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34B0C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>
        <w:rPr>
          <w:b/>
          <w:noProof/>
          <w:lang w:val="es-ES_tradnl"/>
        </w:rPr>
        <w:drawing>
          <wp:inline distT="0" distB="0" distL="0" distR="0" wp14:anchorId="323A8E97" wp14:editId="0B7D0AEE">
            <wp:extent cx="5758180" cy="287020"/>
            <wp:effectExtent l="0" t="0" r="0" b="0"/>
            <wp:docPr id="115462986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B0C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lang w:val="es-ES_tradnl"/>
        </w:rPr>
        <w:t>ANEXO 1</w:t>
      </w:r>
    </w:p>
    <w:p w:rsidR="00134B0C" w:rsidRPr="001F6770" w:rsidRDefault="00134B0C" w:rsidP="00134B0C">
      <w:pPr>
        <w:ind w:firstLine="708"/>
        <w:jc w:val="both"/>
        <w:rPr>
          <w:b/>
          <w:bCs/>
          <w:caps/>
          <w:u w:val="single"/>
          <w:lang w:val="es-ES_tradnl"/>
        </w:rPr>
      </w:pPr>
    </w:p>
    <w:p w:rsidR="00134B0C" w:rsidRPr="007E4C85" w:rsidRDefault="00134B0C" w:rsidP="00134B0C">
      <w:pPr>
        <w:widowControl w:val="0"/>
        <w:ind w:left="113" w:right="1226"/>
        <w:jc w:val="both"/>
        <w:rPr>
          <w:rFonts w:eastAsia="Arial"/>
          <w:b/>
          <w:bCs/>
          <w:color w:val="000000"/>
          <w:spacing w:val="-1"/>
          <w:u w:val="single"/>
          <w:lang w:eastAsia="es-ES"/>
        </w:rPr>
      </w:pPr>
      <w:r w:rsidRPr="007E4C85">
        <w:rPr>
          <w:rFonts w:eastAsia="Arial"/>
          <w:b/>
          <w:bCs/>
          <w:color w:val="000000"/>
          <w:u w:val="single"/>
          <w:lang w:eastAsia="es-ES"/>
        </w:rPr>
        <w:t>CON</w:t>
      </w:r>
      <w:r w:rsidRPr="007E4C85">
        <w:rPr>
          <w:rFonts w:eastAsia="Arial"/>
          <w:b/>
          <w:bCs/>
          <w:color w:val="000000"/>
          <w:spacing w:val="2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spacing w:val="-2"/>
          <w:u w:val="single"/>
          <w:lang w:eastAsia="es-ES"/>
        </w:rPr>
        <w:t>R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A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AC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 xml:space="preserve">ÓN 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D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EL</w:t>
      </w:r>
      <w:r w:rsidRPr="007E4C85">
        <w:rPr>
          <w:rFonts w:eastAsia="Arial"/>
          <w:b/>
          <w:bCs/>
          <w:color w:val="000000"/>
          <w:spacing w:val="-7"/>
          <w:u w:val="single"/>
          <w:lang w:eastAsia="es-ES"/>
        </w:rPr>
        <w:t xml:space="preserve"> 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U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M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N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spacing w:val="-2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RO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 xml:space="preserve"> Y ACONDICIONAMIENTO DE UN VAGON DE TREN EN LA CALLE LA ESTACIÓN DE LIÉDENA (NAVARRA)</w:t>
      </w:r>
    </w:p>
    <w:p w:rsidR="00134B0C" w:rsidRPr="00E5214F" w:rsidRDefault="00134B0C" w:rsidP="00134B0C">
      <w:pPr>
        <w:spacing w:after="160" w:line="259" w:lineRule="auto"/>
        <w:jc w:val="center"/>
        <w:rPr>
          <w:rFonts w:eastAsia="Calibri"/>
        </w:rPr>
      </w:pPr>
      <w:r w:rsidRPr="00E5214F">
        <w:rPr>
          <w:rFonts w:eastAsia="Calibri"/>
          <w:b/>
          <w:bCs/>
          <w:lang w:eastAsia="es-ES"/>
        </w:rPr>
        <w:t xml:space="preserve">«Plan de </w:t>
      </w:r>
      <w:proofErr w:type="spellStart"/>
      <w:r w:rsidRPr="00E5214F">
        <w:rPr>
          <w:rFonts w:eastAsia="Calibri"/>
          <w:b/>
          <w:bCs/>
          <w:lang w:eastAsia="es-ES"/>
        </w:rPr>
        <w:t>Recuperación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, </w:t>
      </w:r>
      <w:proofErr w:type="spellStart"/>
      <w:r w:rsidRPr="00E5214F">
        <w:rPr>
          <w:rFonts w:eastAsia="Calibri"/>
          <w:b/>
          <w:bCs/>
          <w:lang w:eastAsia="es-ES"/>
        </w:rPr>
        <w:t>Transformación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 y </w:t>
      </w:r>
      <w:proofErr w:type="spellStart"/>
      <w:r w:rsidRPr="00E5214F">
        <w:rPr>
          <w:rFonts w:eastAsia="Calibri"/>
          <w:b/>
          <w:bCs/>
          <w:lang w:eastAsia="es-ES"/>
        </w:rPr>
        <w:t>Resiliencia</w:t>
      </w:r>
      <w:proofErr w:type="spellEnd"/>
      <w:r w:rsidRPr="00E5214F">
        <w:rPr>
          <w:rFonts w:eastAsia="Calibri"/>
          <w:b/>
          <w:bCs/>
          <w:lang w:eastAsia="es-ES"/>
        </w:rPr>
        <w:t xml:space="preserve"> - </w:t>
      </w:r>
      <w:proofErr w:type="spellStart"/>
      <w:r w:rsidRPr="00E5214F">
        <w:rPr>
          <w:rFonts w:eastAsia="Calibri"/>
          <w:b/>
          <w:bCs/>
          <w:lang w:eastAsia="es-ES"/>
        </w:rPr>
        <w:t>Financiado</w:t>
      </w:r>
      <w:proofErr w:type="spellEnd"/>
      <w:r w:rsidRPr="00E5214F">
        <w:rPr>
          <w:rFonts w:eastAsia="Calibri"/>
          <w:b/>
          <w:bCs/>
          <w:lang w:eastAsia="es-ES"/>
        </w:rPr>
        <w:t xml:space="preserve"> por la Unión Europea – Next Generation EU».</w:t>
      </w:r>
    </w:p>
    <w:p w:rsidR="00134B0C" w:rsidRPr="001F6770" w:rsidRDefault="00134B0C" w:rsidP="00134B0C">
      <w:pPr>
        <w:ind w:firstLine="708"/>
        <w:jc w:val="both"/>
        <w:rPr>
          <w:b/>
          <w:lang w:val="es-ES_tradnl"/>
        </w:rPr>
      </w:pPr>
    </w:p>
    <w:p w:rsidR="00134B0C" w:rsidRPr="001F6770" w:rsidRDefault="00134B0C" w:rsidP="00134B0C">
      <w:pPr>
        <w:ind w:firstLine="708"/>
        <w:jc w:val="both"/>
        <w:rPr>
          <w:b/>
          <w:lang w:val="es-ES_tradnl"/>
        </w:rPr>
      </w:pPr>
      <w:r w:rsidRPr="001F6770">
        <w:rPr>
          <w:b/>
          <w:lang w:val="es-ES_tradnl"/>
        </w:rPr>
        <w:t>MODELO DE IDENTIFICACIÓN DE LA ENTIDAD LICITADORA O LICITADORAS Y DIRECCIÓN DE CORREO ELECTRÓNICO A EFECTOS DE NOTIFICACIONES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iCs/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 xml:space="preserve">Don/Doña......................................................................................................................DNI/NIF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>…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 xml:space="preserve">en nombre propio o en representación de (táchese lo que no proceda) la sociedad ................................................................................................. CIF................................... 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EXPONE: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</w:t>
      </w:r>
      <w:r w:rsidRPr="001F6770">
        <w:rPr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</w:t>
      </w:r>
      <w:r w:rsidRPr="001F6770">
        <w:rPr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lang w:val="es-ES_tradnl"/>
        </w:rPr>
      </w:pPr>
      <w:r w:rsidRPr="001F6770">
        <w:rPr>
          <w:lang w:val="es-ES_tradnl"/>
        </w:rPr>
        <w:t>-</w:t>
      </w:r>
      <w:r w:rsidRPr="001F6770">
        <w:rPr>
          <w:lang w:val="es-ES_tradnl"/>
        </w:rPr>
        <w:tab/>
        <w:t xml:space="preserve">SOBRE </w:t>
      </w:r>
      <w:r>
        <w:rPr>
          <w:lang w:val="es-ES_tradnl"/>
        </w:rPr>
        <w:t>A</w:t>
      </w:r>
      <w:r w:rsidRPr="001F6770">
        <w:rPr>
          <w:lang w:val="es-ES_tradnl"/>
        </w:rPr>
        <w:t>: “Documentación administrativa”.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lang w:val="es-ES_tradnl"/>
        </w:rPr>
      </w:pPr>
      <w:r w:rsidRPr="001F6770">
        <w:rPr>
          <w:lang w:val="es-ES_tradnl"/>
        </w:rPr>
        <w:t>-</w:t>
      </w:r>
      <w:r w:rsidRPr="001F6770">
        <w:rPr>
          <w:lang w:val="es-ES_tradnl"/>
        </w:rPr>
        <w:tab/>
        <w:t xml:space="preserve">SOBRE </w:t>
      </w:r>
      <w:r>
        <w:rPr>
          <w:lang w:val="es-ES_tradnl"/>
        </w:rPr>
        <w:t>B</w:t>
      </w:r>
      <w:r w:rsidRPr="001F6770">
        <w:rPr>
          <w:lang w:val="es-ES_tradnl"/>
        </w:rPr>
        <w:t>: “Documentación relativa a criterios cuantificables mediante criterios de valor””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lang w:val="es-ES_tradnl"/>
        </w:rPr>
      </w:pPr>
      <w:r w:rsidRPr="001F6770">
        <w:rPr>
          <w:lang w:val="es-ES_tradnl"/>
        </w:rPr>
        <w:t>-</w:t>
      </w:r>
      <w:r w:rsidRPr="001F6770">
        <w:rPr>
          <w:lang w:val="es-ES_tradnl"/>
        </w:rPr>
        <w:tab/>
        <w:t xml:space="preserve">SOBRE </w:t>
      </w:r>
      <w:r>
        <w:rPr>
          <w:lang w:val="es-ES_tradnl"/>
        </w:rPr>
        <w:t>C</w:t>
      </w:r>
      <w:r w:rsidRPr="001F6770">
        <w:rPr>
          <w:lang w:val="es-ES_tradnl"/>
        </w:rPr>
        <w:t>: “Documentación relativa a criterios cuantificables mediante fórmulas”.</w:t>
      </w: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134B0C" w:rsidRPr="001F6770" w:rsidRDefault="00134B0C" w:rsidP="00134B0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lang w:val="es-ES_tradnl"/>
        </w:rPr>
      </w:pPr>
      <w:r w:rsidRPr="001F6770">
        <w:rPr>
          <w:lang w:val="es-ES_tradnl"/>
        </w:rPr>
        <w:t>Lugar, fecha y firma.</w:t>
      </w:r>
    </w:p>
    <w:p w:rsidR="00134B0C" w:rsidRPr="001F6770" w:rsidRDefault="00134B0C" w:rsidP="00134B0C">
      <w:pPr>
        <w:autoSpaceDE w:val="0"/>
        <w:autoSpaceDN w:val="0"/>
        <w:adjustRightInd w:val="0"/>
        <w:jc w:val="both"/>
        <w:rPr>
          <w:lang w:val="es-ES_tradnl"/>
        </w:rPr>
      </w:pPr>
    </w:p>
    <w:p w:rsidR="00134B0C" w:rsidRPr="001F6770" w:rsidRDefault="00134B0C" w:rsidP="00134B0C">
      <w:pPr>
        <w:autoSpaceDE w:val="0"/>
        <w:autoSpaceDN w:val="0"/>
        <w:adjustRightInd w:val="0"/>
        <w:jc w:val="both"/>
        <w:rPr>
          <w:lang w:val="es-ES_tradnl"/>
        </w:rPr>
      </w:pPr>
    </w:p>
    <w:p w:rsidR="00134B0C" w:rsidRDefault="00134B0C" w:rsidP="00134B0C">
      <w:pPr>
        <w:pStyle w:val="foral-f-parrafo-3lineas-t5-c"/>
        <w:jc w:val="both"/>
        <w:rPr>
          <w:color w:val="333333"/>
        </w:rPr>
      </w:pPr>
    </w:p>
    <w:p w:rsidR="00134B0C" w:rsidRDefault="00134B0C" w:rsidP="00134B0C">
      <w:pPr>
        <w:pStyle w:val="foral-f-parrafo-3lineas-t5-c"/>
        <w:jc w:val="both"/>
        <w:rPr>
          <w:color w:val="333333"/>
        </w:rPr>
      </w:pPr>
    </w:p>
    <w:p w:rsidR="00134B0C" w:rsidRDefault="00134B0C" w:rsidP="00134B0C">
      <w:pPr>
        <w:pStyle w:val="foral-f-parrafo-3lineas-t5-c"/>
        <w:jc w:val="both"/>
        <w:rPr>
          <w:color w:val="333333"/>
        </w:rPr>
      </w:pPr>
    </w:p>
    <w:p w:rsidR="00134B0C" w:rsidRPr="001F6770" w:rsidRDefault="00134B0C" w:rsidP="00134B0C">
      <w:pPr>
        <w:pStyle w:val="foral-f-parrafo-3lineas-t5-c"/>
        <w:jc w:val="both"/>
        <w:rPr>
          <w:color w:val="333333"/>
        </w:rPr>
      </w:pPr>
    </w:p>
    <w:p w:rsidR="00134B0C" w:rsidRPr="009C2B68" w:rsidRDefault="00134B0C" w:rsidP="00134B0C">
      <w:pPr>
        <w:jc w:val="both"/>
        <w:rPr>
          <w:bCs/>
          <w:sz w:val="20"/>
          <w:szCs w:val="20"/>
        </w:rPr>
      </w:pPr>
      <w:r w:rsidRPr="009C2B68">
        <w:rPr>
          <w:bCs/>
          <w:sz w:val="20"/>
          <w:szCs w:val="20"/>
        </w:rPr>
        <w:t xml:space="preserve">Protección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.– En </w:t>
      </w:r>
      <w:proofErr w:type="spellStart"/>
      <w:r w:rsidRPr="009C2B68">
        <w:rPr>
          <w:bCs/>
          <w:sz w:val="20"/>
          <w:szCs w:val="20"/>
        </w:rPr>
        <w:t>cumplimiento</w:t>
      </w:r>
      <w:proofErr w:type="spellEnd"/>
      <w:r w:rsidRPr="009C2B68">
        <w:rPr>
          <w:bCs/>
          <w:sz w:val="20"/>
          <w:szCs w:val="20"/>
        </w:rPr>
        <w:t xml:space="preserve"> de lo </w:t>
      </w:r>
      <w:proofErr w:type="spellStart"/>
      <w:r w:rsidRPr="009C2B68">
        <w:rPr>
          <w:bCs/>
          <w:sz w:val="20"/>
          <w:szCs w:val="20"/>
        </w:rPr>
        <w:t>establecido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la Ley </w:t>
      </w:r>
      <w:proofErr w:type="spellStart"/>
      <w:r w:rsidRPr="009C2B68">
        <w:rPr>
          <w:bCs/>
          <w:sz w:val="20"/>
          <w:szCs w:val="20"/>
        </w:rPr>
        <w:t>Orgánica</w:t>
      </w:r>
      <w:proofErr w:type="spellEnd"/>
      <w:r w:rsidRPr="009C2B68">
        <w:rPr>
          <w:bCs/>
          <w:sz w:val="20"/>
          <w:szCs w:val="20"/>
        </w:rPr>
        <w:t xml:space="preserve"> 3/2018, de 5 de </w:t>
      </w:r>
      <w:proofErr w:type="spellStart"/>
      <w:r w:rsidRPr="009C2B68">
        <w:rPr>
          <w:bCs/>
          <w:sz w:val="20"/>
          <w:szCs w:val="20"/>
        </w:rPr>
        <w:t>diciembre</w:t>
      </w:r>
      <w:proofErr w:type="spellEnd"/>
      <w:r w:rsidRPr="009C2B68">
        <w:rPr>
          <w:bCs/>
          <w:sz w:val="20"/>
          <w:szCs w:val="20"/>
        </w:rPr>
        <w:t xml:space="preserve">, de Protección de Datos </w:t>
      </w:r>
      <w:proofErr w:type="spellStart"/>
      <w:r w:rsidRPr="009C2B68">
        <w:rPr>
          <w:bCs/>
          <w:sz w:val="20"/>
          <w:szCs w:val="20"/>
        </w:rPr>
        <w:t>Personales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garantía</w:t>
      </w:r>
      <w:proofErr w:type="spellEnd"/>
      <w:r w:rsidRPr="009C2B68">
        <w:rPr>
          <w:bCs/>
          <w:sz w:val="20"/>
          <w:szCs w:val="20"/>
        </w:rPr>
        <w:t xml:space="preserve"> de los derechos </w:t>
      </w:r>
      <w:proofErr w:type="spellStart"/>
      <w:r w:rsidRPr="009C2B68">
        <w:rPr>
          <w:bCs/>
          <w:sz w:val="20"/>
          <w:szCs w:val="20"/>
        </w:rPr>
        <w:t>digitales</w:t>
      </w:r>
      <w:proofErr w:type="spellEnd"/>
      <w:r w:rsidRPr="009C2B68">
        <w:rPr>
          <w:bCs/>
          <w:sz w:val="20"/>
          <w:szCs w:val="20"/>
        </w:rPr>
        <w:t xml:space="preserve">, se le </w:t>
      </w:r>
      <w:proofErr w:type="spellStart"/>
      <w:r w:rsidRPr="009C2B68">
        <w:rPr>
          <w:bCs/>
          <w:sz w:val="20"/>
          <w:szCs w:val="20"/>
        </w:rPr>
        <w:t>informa</w:t>
      </w:r>
      <w:proofErr w:type="spellEnd"/>
      <w:r w:rsidRPr="009C2B68">
        <w:rPr>
          <w:bCs/>
          <w:sz w:val="20"/>
          <w:szCs w:val="20"/>
        </w:rPr>
        <w:t xml:space="preserve"> que los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carácter</w:t>
      </w:r>
      <w:proofErr w:type="spellEnd"/>
      <w:r w:rsidRPr="009C2B68">
        <w:rPr>
          <w:bCs/>
          <w:sz w:val="20"/>
          <w:szCs w:val="20"/>
        </w:rPr>
        <w:t xml:space="preserve"> personal </w:t>
      </w:r>
      <w:proofErr w:type="spellStart"/>
      <w:r w:rsidRPr="009C2B68">
        <w:rPr>
          <w:bCs/>
          <w:sz w:val="20"/>
          <w:szCs w:val="20"/>
        </w:rPr>
        <w:t>facilitados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impreso</w:t>
      </w:r>
      <w:proofErr w:type="spellEnd"/>
      <w:r w:rsidRPr="009C2B68">
        <w:rPr>
          <w:bCs/>
          <w:sz w:val="20"/>
          <w:szCs w:val="20"/>
        </w:rPr>
        <w:t xml:space="preserve">, se </w:t>
      </w:r>
      <w:proofErr w:type="spellStart"/>
      <w:r w:rsidRPr="009C2B68">
        <w:rPr>
          <w:bCs/>
          <w:sz w:val="20"/>
          <w:szCs w:val="20"/>
        </w:rPr>
        <w:t>utilizarán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exclusivamente</w:t>
      </w:r>
      <w:proofErr w:type="spellEnd"/>
      <w:r w:rsidRPr="009C2B68">
        <w:rPr>
          <w:bCs/>
          <w:sz w:val="20"/>
          <w:szCs w:val="20"/>
        </w:rPr>
        <w:t xml:space="preserve"> para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ejercicio</w:t>
      </w:r>
      <w:proofErr w:type="spellEnd"/>
      <w:r w:rsidRPr="009C2B68">
        <w:rPr>
          <w:bCs/>
          <w:sz w:val="20"/>
          <w:szCs w:val="20"/>
        </w:rPr>
        <w:t xml:space="preserve"> de las </w:t>
      </w:r>
      <w:proofErr w:type="spellStart"/>
      <w:r w:rsidRPr="009C2B68">
        <w:rPr>
          <w:bCs/>
          <w:sz w:val="20"/>
          <w:szCs w:val="20"/>
        </w:rPr>
        <w:t>competencias</w:t>
      </w:r>
      <w:proofErr w:type="spellEnd"/>
      <w:r w:rsidRPr="009C2B68">
        <w:rPr>
          <w:bCs/>
          <w:sz w:val="20"/>
          <w:szCs w:val="20"/>
        </w:rPr>
        <w:t xml:space="preserve"> municipales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procedimiento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serán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incorporados</w:t>
      </w:r>
      <w:proofErr w:type="spellEnd"/>
      <w:r w:rsidRPr="009C2B68">
        <w:rPr>
          <w:bCs/>
          <w:sz w:val="20"/>
          <w:szCs w:val="20"/>
        </w:rPr>
        <w:t xml:space="preserve"> a los </w:t>
      </w:r>
      <w:proofErr w:type="spellStart"/>
      <w:r w:rsidRPr="009C2B68">
        <w:rPr>
          <w:bCs/>
          <w:sz w:val="20"/>
          <w:szCs w:val="20"/>
        </w:rPr>
        <w:t>ficheros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conforman</w:t>
      </w:r>
      <w:proofErr w:type="spellEnd"/>
      <w:r w:rsidRPr="009C2B68">
        <w:rPr>
          <w:bCs/>
          <w:sz w:val="20"/>
          <w:szCs w:val="20"/>
        </w:rPr>
        <w:t xml:space="preserve"> la base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este</w:t>
      </w:r>
      <w:proofErr w:type="spellEnd"/>
      <w:r w:rsidRPr="009C2B68">
        <w:rPr>
          <w:bCs/>
          <w:sz w:val="20"/>
          <w:szCs w:val="20"/>
        </w:rPr>
        <w:t xml:space="preserve"> Ayuntamiento de Liédena, ante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podrá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ejercitar</w:t>
      </w:r>
      <w:proofErr w:type="spellEnd"/>
      <w:r w:rsidRPr="009C2B68">
        <w:rPr>
          <w:bCs/>
          <w:sz w:val="20"/>
          <w:szCs w:val="20"/>
        </w:rPr>
        <w:t xml:space="preserve"> los derechos de </w:t>
      </w:r>
      <w:proofErr w:type="spellStart"/>
      <w:r w:rsidRPr="009C2B68">
        <w:rPr>
          <w:bCs/>
          <w:sz w:val="20"/>
          <w:szCs w:val="20"/>
        </w:rPr>
        <w:t>acceso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rectificación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cancelación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oposición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dirigiéndose</w:t>
      </w:r>
      <w:proofErr w:type="spellEnd"/>
      <w:r w:rsidRPr="009C2B68">
        <w:rPr>
          <w:bCs/>
          <w:sz w:val="20"/>
          <w:szCs w:val="20"/>
        </w:rPr>
        <w:t xml:space="preserve"> al Registro General.</w:t>
      </w:r>
    </w:p>
    <w:p w:rsidR="00576AAE" w:rsidRPr="00134B0C" w:rsidRDefault="00576AAE" w:rsidP="00134B0C"/>
    <w:sectPr w:rsidR="00576AAE" w:rsidRPr="00134B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0C"/>
    <w:rsid w:val="000534A3"/>
    <w:rsid w:val="00134B0C"/>
    <w:rsid w:val="00576AAE"/>
    <w:rsid w:val="008C16D8"/>
    <w:rsid w:val="00B178A4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857"/>
  <w15:chartTrackingRefBased/>
  <w15:docId w15:val="{44C2AAE4-B8A3-4AA4-A77F-0601245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B0C"/>
    <w:pPr>
      <w:spacing w:after="0" w:line="240" w:lineRule="auto"/>
    </w:pPr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4B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0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0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0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0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34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0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34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0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34B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4B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34B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0C"/>
    <w:rPr>
      <w:b/>
      <w:bCs/>
      <w:smallCaps/>
      <w:color w:val="2F5496" w:themeColor="accent1" w:themeShade="BF"/>
      <w:spacing w:val="5"/>
    </w:rPr>
  </w:style>
  <w:style w:type="paragraph" w:customStyle="1" w:styleId="foral-f-parrafo-3lineas-t5-c">
    <w:name w:val="foral-f-parrafo-3lineas-t5-c"/>
    <w:basedOn w:val="Normal"/>
    <w:rsid w:val="00134B0C"/>
    <w:pPr>
      <w:spacing w:after="150"/>
    </w:pPr>
    <w:rPr>
      <w:rFonts w:eastAsia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2025-04-11T08:29:00Z</dcterms:created>
  <dcterms:modified xsi:type="dcterms:W3CDTF">2025-04-11T08:29:00Z</dcterms:modified>
</cp:coreProperties>
</file>