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197" w:rsidRDefault="005B2197" w:rsidP="008348E0">
      <w:pPr>
        <w:jc w:val="center"/>
        <w:rPr>
          <w:rFonts w:asciiTheme="minorHAnsi" w:hAnsiTheme="minorHAnsi" w:cstheme="minorHAnsi"/>
        </w:rPr>
      </w:pPr>
    </w:p>
    <w:p w:rsidR="008348E0" w:rsidRPr="00835567" w:rsidRDefault="008348E0" w:rsidP="008348E0">
      <w:pPr>
        <w:jc w:val="center"/>
        <w:rPr>
          <w:rFonts w:asciiTheme="minorHAnsi" w:hAnsiTheme="minorHAnsi" w:cstheme="minorHAnsi"/>
        </w:rPr>
      </w:pPr>
      <w:r w:rsidRPr="00835567">
        <w:rPr>
          <w:rFonts w:asciiTheme="minorHAnsi" w:hAnsiTheme="minorHAnsi" w:cstheme="minorHAnsi"/>
        </w:rPr>
        <w:t>ANEXO 1. MODELO DE PROPOSICIÓN ECONÓMICA</w:t>
      </w:r>
    </w:p>
    <w:p w:rsidR="008348E0" w:rsidRPr="00835567" w:rsidRDefault="008348E0" w:rsidP="008348E0">
      <w:pPr>
        <w:jc w:val="center"/>
        <w:rPr>
          <w:rFonts w:asciiTheme="minorHAnsi" w:hAnsiTheme="minorHAnsi" w:cstheme="minorHAnsi"/>
        </w:rPr>
      </w:pPr>
    </w:p>
    <w:tbl>
      <w:tblPr>
        <w:tblW w:w="4842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1976"/>
        <w:gridCol w:w="6023"/>
        <w:gridCol w:w="236"/>
      </w:tblGrid>
      <w:tr w:rsidR="008348E0" w:rsidRPr="00835567" w:rsidTr="005901F7">
        <w:trPr>
          <w:trHeight w:val="246"/>
        </w:trPr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 w:rsidRPr="00835567">
              <w:rPr>
                <w:rFonts w:asciiTheme="minorHAnsi" w:hAnsiTheme="minorHAnsi" w:cstheme="minorHAnsi"/>
                <w:noProof/>
              </w:rPr>
              <w:t>Don/Doña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left="1440" w:right="-288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 w:rsidRPr="00835567">
              <w:rPr>
                <w:rFonts w:asciiTheme="minorHAnsi" w:hAnsiTheme="minorHAnsi" w:cstheme="minorHAnsi"/>
                <w:noProof/>
              </w:rPr>
              <w:t>DNI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Domicilio</w:t>
            </w:r>
            <w:r w:rsidRPr="00835567">
              <w:rPr>
                <w:rFonts w:asciiTheme="minorHAnsi" w:hAnsiTheme="minorHAnsi" w:cstheme="minorHAnsi"/>
                <w:noProof/>
              </w:rPr>
              <w:t xml:space="preserve"> en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C</w:t>
            </w:r>
            <w:r w:rsidRPr="00835567">
              <w:rPr>
                <w:rFonts w:asciiTheme="minorHAnsi" w:hAnsiTheme="minorHAnsi" w:cstheme="minorHAnsi"/>
                <w:noProof/>
              </w:rPr>
              <w:t>alle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rPr>
          <w:trHeight w:val="120"/>
        </w:trPr>
        <w:tc>
          <w:tcPr>
            <w:tcW w:w="4857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E</w:t>
            </w:r>
            <w:r w:rsidRPr="00835567">
              <w:rPr>
                <w:rFonts w:asciiTheme="minorHAnsi" w:hAnsiTheme="minorHAnsi" w:cstheme="minorHAnsi"/>
                <w:noProof/>
              </w:rPr>
              <w:t>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C</w:t>
            </w:r>
            <w:r w:rsidRPr="00835567">
              <w:rPr>
                <w:rFonts w:asciiTheme="minorHAnsi" w:hAnsiTheme="minorHAnsi" w:cstheme="minorHAnsi"/>
                <w:noProof/>
              </w:rPr>
              <w:t>on NIF número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C</w:t>
            </w:r>
            <w:r w:rsidRPr="00835567">
              <w:rPr>
                <w:rFonts w:asciiTheme="minorHAnsi" w:hAnsiTheme="minorHAnsi" w:cstheme="minorHAnsi"/>
                <w:noProof/>
              </w:rPr>
              <w:t xml:space="preserve">on domicilio en 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 w:rsidRPr="00835567">
              <w:rPr>
                <w:rFonts w:asciiTheme="minorHAnsi" w:hAnsiTheme="minorHAnsi" w:cstheme="minorHAnsi"/>
                <w:noProof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 w:rsidRPr="00CB5346">
              <w:rPr>
                <w:rFonts w:asciiTheme="minorHAnsi" w:hAnsiTheme="minorHAnsi" w:cstheme="minorHAnsi"/>
                <w:noProof/>
              </w:rPr>
              <w:t>Teléfono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rPr>
          <w:trHeight w:val="180"/>
        </w:trPr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Correo electrónico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</w:tbl>
    <w:p w:rsidR="008348E0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8348E0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</w:t>
      </w:r>
      <w:r w:rsidRPr="00835567">
        <w:rPr>
          <w:rFonts w:asciiTheme="minorHAnsi" w:hAnsiTheme="minorHAnsi" w:cstheme="minorHAnsi"/>
        </w:rPr>
        <w:t>nterad</w:t>
      </w:r>
      <w:r>
        <w:rPr>
          <w:rFonts w:asciiTheme="minorHAnsi" w:hAnsiTheme="minorHAnsi" w:cstheme="minorHAnsi"/>
        </w:rPr>
        <w:t xml:space="preserve">o del anuncio solicitando oferta para el </w:t>
      </w:r>
      <w:r w:rsidRPr="001326D4">
        <w:rPr>
          <w:rFonts w:asciiTheme="minorHAnsi" w:hAnsiTheme="minorHAnsi" w:cstheme="minorHAnsi"/>
        </w:rPr>
        <w:t xml:space="preserve">suministro de </w:t>
      </w:r>
      <w:proofErr w:type="spellStart"/>
      <w:r>
        <w:rPr>
          <w:rFonts w:ascii="Calibri" w:hAnsi="Calibri" w:cs="Calibri"/>
        </w:rPr>
        <w:t>Cabazitaxel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Ertapenem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Fingolimod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Nitisinona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Pirfenidona</w:t>
      </w:r>
      <w:proofErr w:type="spellEnd"/>
      <w:r w:rsidRPr="001917EC">
        <w:rPr>
          <w:rFonts w:asciiTheme="minorHAnsi" w:hAnsiTheme="minorHAnsi" w:cstheme="minorHAnsi"/>
        </w:rPr>
        <w:t xml:space="preserve"> con destino a los servicios de farmacia de los centros dependientes del Servicio Navarro de Salud-Osasunbidea </w:t>
      </w:r>
      <w:r>
        <w:rPr>
          <w:rFonts w:asciiTheme="minorHAnsi" w:hAnsiTheme="minorHAnsi" w:cstheme="minorHAnsi"/>
        </w:rPr>
        <w:t>(</w:t>
      </w:r>
      <w:r w:rsidRPr="002923A7">
        <w:rPr>
          <w:rFonts w:asciiTheme="minorHAnsi" w:hAnsiTheme="minorHAnsi" w:cstheme="minorHAnsi"/>
        </w:rPr>
        <w:t>FARM F</w:t>
      </w:r>
      <w:r w:rsidR="00C531BB">
        <w:rPr>
          <w:rFonts w:asciiTheme="minorHAnsi" w:hAnsiTheme="minorHAnsi" w:cstheme="minorHAnsi"/>
        </w:rPr>
        <w:t>72</w:t>
      </w:r>
      <w:r w:rsidRPr="002923A7">
        <w:rPr>
          <w:rFonts w:asciiTheme="minorHAnsi" w:hAnsiTheme="minorHAnsi" w:cstheme="minorHAnsi"/>
        </w:rPr>
        <w:t>-202</w:t>
      </w:r>
      <w:r>
        <w:rPr>
          <w:rFonts w:asciiTheme="minorHAnsi" w:hAnsiTheme="minorHAnsi" w:cstheme="minorHAnsi"/>
        </w:rPr>
        <w:t>3</w:t>
      </w:r>
      <w:r w:rsidRPr="002923A7">
        <w:rPr>
          <w:rFonts w:asciiTheme="minorHAnsi" w:hAnsiTheme="minorHAnsi" w:cstheme="minorHAnsi"/>
        </w:rPr>
        <w:t xml:space="preserve">), </w:t>
      </w:r>
      <w:r w:rsidRPr="002923A7">
        <w:rPr>
          <w:rFonts w:asciiTheme="minorHAnsi" w:hAnsiTheme="minorHAnsi" w:cstheme="minorHAnsi"/>
          <w:b/>
        </w:rPr>
        <w:t>SE OFERTAN</w:t>
      </w:r>
      <w:r>
        <w:rPr>
          <w:rFonts w:asciiTheme="minorHAnsi" w:hAnsiTheme="minorHAnsi" w:cstheme="minorHAnsi"/>
        </w:rPr>
        <w:t xml:space="preserve"> los siguientes precios unitarios, en los que se incluyen todos los descuentos y se excluye el IVA, </w:t>
      </w:r>
      <w:r w:rsidRPr="002E6E3F">
        <w:rPr>
          <w:rFonts w:asciiTheme="minorHAnsi" w:hAnsiTheme="minorHAnsi" w:cstheme="minorHAnsi"/>
        </w:rPr>
        <w:t xml:space="preserve">aceptando el cumplimiento de todos los términos del acuerdo. </w:t>
      </w:r>
    </w:p>
    <w:p w:rsidR="008348E0" w:rsidRPr="005B2197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tbl>
      <w:tblPr>
        <w:tblW w:w="8489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4"/>
        <w:gridCol w:w="1701"/>
        <w:gridCol w:w="1704"/>
        <w:gridCol w:w="1550"/>
      </w:tblGrid>
      <w:tr w:rsidR="008348E0" w:rsidRPr="005B2197" w:rsidTr="005B2197">
        <w:trPr>
          <w:trHeight w:val="23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8E0" w:rsidRPr="005B2197" w:rsidRDefault="008348E0" w:rsidP="005901F7">
            <w:pPr>
              <w:rPr>
                <w:rFonts w:asciiTheme="minorHAnsi" w:hAnsiTheme="minorHAnsi" w:cstheme="minorHAnsi"/>
                <w:color w:val="000000"/>
              </w:rPr>
            </w:pPr>
            <w:r w:rsidRPr="005B2197">
              <w:rPr>
                <w:rFonts w:asciiTheme="minorHAnsi" w:hAnsiTheme="minorHAnsi" w:cstheme="minorHAnsi"/>
                <w:color w:val="000000"/>
              </w:rPr>
              <w:t>DESCRIPCION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8E0" w:rsidRPr="005B2197" w:rsidRDefault="008348E0" w:rsidP="005901F7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5B2197">
              <w:rPr>
                <w:rFonts w:asciiTheme="minorHAnsi" w:hAnsiTheme="minorHAnsi" w:cstheme="minorHAnsi"/>
                <w:color w:val="000000"/>
              </w:rPr>
              <w:t>UNIDADES ESTIMADAS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48E0" w:rsidRPr="005B2197" w:rsidRDefault="008348E0" w:rsidP="005901F7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5B2197">
              <w:rPr>
                <w:rFonts w:asciiTheme="minorHAnsi" w:hAnsiTheme="minorHAnsi" w:cstheme="minorHAnsi"/>
                <w:color w:val="000000"/>
              </w:rPr>
              <w:t>PRECIO UNITARIO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48E0" w:rsidRPr="005B2197" w:rsidRDefault="008348E0" w:rsidP="005901F7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5B2197">
              <w:rPr>
                <w:rFonts w:asciiTheme="minorHAnsi" w:hAnsiTheme="minorHAnsi" w:cstheme="minorHAnsi"/>
                <w:color w:val="000000"/>
              </w:rPr>
              <w:t>OFERTA ECONÓMICA</w:t>
            </w:r>
          </w:p>
        </w:tc>
      </w:tr>
      <w:tr w:rsidR="008348E0" w:rsidRPr="005B2197" w:rsidTr="005B2197">
        <w:trPr>
          <w:trHeight w:val="255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8E0" w:rsidRPr="005B2197" w:rsidRDefault="008348E0" w:rsidP="0052239F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5B2197">
              <w:rPr>
                <w:rFonts w:ascii="Calibri" w:hAnsi="Calibri" w:cs="Calibri"/>
                <w:color w:val="000000"/>
              </w:rPr>
              <w:t>Cabazitaxel</w:t>
            </w:r>
            <w:proofErr w:type="spellEnd"/>
            <w:r w:rsidRPr="005B2197">
              <w:rPr>
                <w:rFonts w:ascii="Calibri" w:hAnsi="Calibri" w:cs="Calibri"/>
                <w:color w:val="000000"/>
              </w:rPr>
              <w:t xml:space="preserve"> 60 mg</w:t>
            </w:r>
            <w:bookmarkStart w:id="0" w:name="_GoBack"/>
            <w:bookmarkEnd w:id="0"/>
            <w:r w:rsidRPr="005B2197">
              <w:rPr>
                <w:rFonts w:ascii="Calibri" w:hAnsi="Calibri" w:cs="Calibri"/>
                <w:color w:val="000000"/>
              </w:rPr>
              <w:t xml:space="preserve"> vial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  <w:r w:rsidRPr="005B2197">
              <w:rPr>
                <w:rFonts w:ascii="Calibri" w:hAnsi="Calibri" w:cs="Calibri"/>
                <w:color w:val="000000"/>
              </w:rPr>
              <w:t>143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  <w:r w:rsidRPr="005B2197">
              <w:rPr>
                <w:rFonts w:ascii="Calibri" w:hAnsi="Calibri" w:cs="Calibri"/>
                <w:color w:val="000000"/>
              </w:rPr>
              <w:t>1.230,00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348E0" w:rsidRPr="005B2197" w:rsidTr="005B2197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8E0" w:rsidRPr="005B2197" w:rsidRDefault="008348E0" w:rsidP="005901F7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5B2197">
              <w:rPr>
                <w:rFonts w:ascii="Calibri" w:hAnsi="Calibri" w:cs="Calibri"/>
                <w:color w:val="000000"/>
              </w:rPr>
              <w:t>Ertapenem</w:t>
            </w:r>
            <w:proofErr w:type="spellEnd"/>
            <w:r w:rsidRPr="005B2197">
              <w:rPr>
                <w:rFonts w:ascii="Calibri" w:hAnsi="Calibri" w:cs="Calibri"/>
                <w:color w:val="000000"/>
              </w:rPr>
              <w:t xml:space="preserve"> 1 g vial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  <w:r w:rsidRPr="005B2197">
              <w:rPr>
                <w:rFonts w:ascii="Calibri" w:hAnsi="Calibri" w:cs="Calibri"/>
                <w:color w:val="000000"/>
              </w:rPr>
              <w:t>9.333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  <w:r w:rsidRPr="005B2197">
              <w:rPr>
                <w:rFonts w:ascii="Calibri" w:hAnsi="Calibri" w:cs="Calibri"/>
                <w:color w:val="000000"/>
              </w:rPr>
              <w:t>21,04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348E0" w:rsidRPr="005B2197" w:rsidTr="005B2197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8E0" w:rsidRPr="005B2197" w:rsidRDefault="008348E0" w:rsidP="005901F7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5B2197">
              <w:rPr>
                <w:rFonts w:ascii="Calibri" w:hAnsi="Calibri" w:cs="Calibri"/>
                <w:color w:val="000000"/>
              </w:rPr>
              <w:t>Fingolimod</w:t>
            </w:r>
            <w:proofErr w:type="spellEnd"/>
            <w:r w:rsidRPr="005B2197">
              <w:rPr>
                <w:rFonts w:ascii="Calibri" w:hAnsi="Calibri" w:cs="Calibri"/>
                <w:color w:val="000000"/>
              </w:rPr>
              <w:t xml:space="preserve"> 0,5 mg cápsulas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  <w:r w:rsidRPr="005B2197">
              <w:rPr>
                <w:rFonts w:ascii="Calibri" w:hAnsi="Calibri" w:cs="Calibri"/>
                <w:color w:val="000000"/>
              </w:rPr>
              <w:t>33.654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  <w:r w:rsidRPr="005B2197">
              <w:rPr>
                <w:rFonts w:ascii="Calibri" w:hAnsi="Calibri" w:cs="Calibri"/>
                <w:color w:val="000000"/>
              </w:rPr>
              <w:t>14,64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348E0" w:rsidRPr="005B2197" w:rsidTr="005B2197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8E0" w:rsidRPr="005B2197" w:rsidRDefault="008348E0" w:rsidP="005901F7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5B2197">
              <w:rPr>
                <w:rFonts w:ascii="Calibri" w:hAnsi="Calibri" w:cs="Calibri"/>
                <w:color w:val="000000"/>
              </w:rPr>
              <w:t>Nitisinona</w:t>
            </w:r>
            <w:proofErr w:type="spellEnd"/>
            <w:r w:rsidRPr="005B2197">
              <w:rPr>
                <w:rFonts w:ascii="Calibri" w:hAnsi="Calibri" w:cs="Calibri"/>
                <w:color w:val="000000"/>
              </w:rPr>
              <w:t xml:space="preserve"> 10 mg cápsulas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  <w:r w:rsidRPr="005B2197">
              <w:rPr>
                <w:rFonts w:ascii="Calibri" w:hAnsi="Calibri" w:cs="Calibri"/>
                <w:color w:val="000000"/>
              </w:rPr>
              <w:t>1.080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  <w:r w:rsidRPr="005B2197">
              <w:rPr>
                <w:rFonts w:ascii="Calibri" w:hAnsi="Calibri" w:cs="Calibri"/>
                <w:color w:val="000000"/>
              </w:rPr>
              <w:t>26,50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348E0" w:rsidRPr="005B2197" w:rsidTr="005B2197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8E0" w:rsidRPr="005B2197" w:rsidRDefault="008348E0" w:rsidP="005901F7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5B2197">
              <w:rPr>
                <w:rFonts w:ascii="Calibri" w:hAnsi="Calibri" w:cs="Calibri"/>
                <w:color w:val="000000"/>
              </w:rPr>
              <w:t>Nitisinona</w:t>
            </w:r>
            <w:proofErr w:type="spellEnd"/>
            <w:r w:rsidRPr="005B2197">
              <w:rPr>
                <w:rFonts w:ascii="Calibri" w:hAnsi="Calibri" w:cs="Calibri"/>
                <w:color w:val="000000"/>
              </w:rPr>
              <w:t xml:space="preserve"> 20 mg cápsulas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  <w:r w:rsidRPr="005B2197">
              <w:rPr>
                <w:rFonts w:ascii="Calibri" w:hAnsi="Calibri" w:cs="Calibri"/>
                <w:color w:val="000000"/>
              </w:rPr>
              <w:t>2.580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  <w:r w:rsidRPr="005B2197">
              <w:rPr>
                <w:rFonts w:ascii="Calibri" w:hAnsi="Calibri" w:cs="Calibri"/>
                <w:color w:val="000000"/>
              </w:rPr>
              <w:t>53,00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348E0" w:rsidRPr="005B2197" w:rsidTr="005B2197">
        <w:trPr>
          <w:trHeight w:val="255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8E0" w:rsidRPr="005B2197" w:rsidRDefault="008348E0" w:rsidP="005901F7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5B2197">
              <w:rPr>
                <w:rFonts w:ascii="Calibri" w:hAnsi="Calibri" w:cs="Calibri"/>
                <w:color w:val="000000"/>
              </w:rPr>
              <w:t>Pirfenidona</w:t>
            </w:r>
            <w:proofErr w:type="spellEnd"/>
            <w:r w:rsidRPr="005B2197">
              <w:rPr>
                <w:rFonts w:ascii="Calibri" w:hAnsi="Calibri" w:cs="Calibri"/>
                <w:color w:val="000000"/>
              </w:rPr>
              <w:t xml:space="preserve"> 267 mg comprimidos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48E0" w:rsidRPr="005B2197" w:rsidRDefault="00885CB8" w:rsidP="005901F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2.851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  <w:r w:rsidRPr="005B2197">
              <w:rPr>
                <w:rFonts w:ascii="Calibri" w:hAnsi="Calibri" w:cs="Calibri"/>
                <w:color w:val="000000"/>
              </w:rPr>
              <w:t>1,36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348E0" w:rsidRPr="005B2197" w:rsidTr="005B2197">
        <w:trPr>
          <w:trHeight w:val="255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48E0" w:rsidRPr="005B2197" w:rsidRDefault="008348E0" w:rsidP="005901F7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5B2197">
              <w:rPr>
                <w:rFonts w:ascii="Calibri" w:hAnsi="Calibri" w:cs="Calibri"/>
                <w:color w:val="000000"/>
              </w:rPr>
              <w:t>Pirfenidona</w:t>
            </w:r>
            <w:proofErr w:type="spellEnd"/>
            <w:r w:rsidRPr="005B2197">
              <w:rPr>
                <w:rFonts w:ascii="Calibri" w:hAnsi="Calibri" w:cs="Calibri"/>
                <w:color w:val="000000"/>
              </w:rPr>
              <w:t xml:space="preserve"> 801 mg comprimidos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  <w:r w:rsidRPr="005B2197">
              <w:rPr>
                <w:rFonts w:ascii="Calibri" w:hAnsi="Calibri" w:cs="Calibri"/>
                <w:color w:val="000000"/>
              </w:rPr>
              <w:t>22.449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  <w:r w:rsidRPr="005B2197">
              <w:rPr>
                <w:rFonts w:ascii="Calibri" w:hAnsi="Calibri" w:cs="Calibri"/>
                <w:color w:val="000000"/>
              </w:rPr>
              <w:t>4,09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48E0" w:rsidRPr="005B2197" w:rsidRDefault="008348E0" w:rsidP="005901F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8348E0" w:rsidRPr="005B2197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8348E0" w:rsidRPr="007F22E3" w:rsidRDefault="008348E0" w:rsidP="008348E0">
      <w:pPr>
        <w:spacing w:line="276" w:lineRule="auto"/>
        <w:jc w:val="both"/>
        <w:rPr>
          <w:rFonts w:ascii="Calibri" w:hAnsi="Calibri" w:cs="Calibri"/>
        </w:rPr>
      </w:pPr>
      <w:r w:rsidRPr="007F22E3">
        <w:rPr>
          <w:rFonts w:ascii="Calibri" w:hAnsi="Calibri" w:cs="Calibri"/>
        </w:rPr>
        <w:t>La oferta económica incluye todas las presentaciones comercializadas</w:t>
      </w:r>
      <w:r>
        <w:rPr>
          <w:rFonts w:ascii="Calibri" w:hAnsi="Calibri" w:cs="Calibri"/>
        </w:rPr>
        <w:t>, manteniendo la misma dosis y variando la cantidad de viales, cápsulas o comprimidos, según los casos.</w:t>
      </w:r>
    </w:p>
    <w:p w:rsidR="008348E0" w:rsidRDefault="008348E0" w:rsidP="008348E0">
      <w:pPr>
        <w:spacing w:line="276" w:lineRule="auto"/>
        <w:jc w:val="both"/>
        <w:rPr>
          <w:rFonts w:ascii="Calibri" w:hAnsi="Calibri" w:cs="Calibri"/>
        </w:rPr>
      </w:pPr>
    </w:p>
    <w:p w:rsidR="008348E0" w:rsidRDefault="008348E0" w:rsidP="008348E0">
      <w:pPr>
        <w:spacing w:line="276" w:lineRule="auto"/>
        <w:jc w:val="both"/>
        <w:rPr>
          <w:rFonts w:ascii="Calibri" w:hAnsi="Calibri" w:cs="Calibri"/>
        </w:rPr>
      </w:pPr>
      <w:r w:rsidRPr="0003742E">
        <w:rPr>
          <w:rFonts w:ascii="Calibri" w:hAnsi="Calibri" w:cs="Calibri"/>
        </w:rPr>
        <w:t>Las cantidades son estimadas.</w:t>
      </w:r>
    </w:p>
    <w:p w:rsidR="008348E0" w:rsidRDefault="008348E0" w:rsidP="008348E0">
      <w:pPr>
        <w:spacing w:line="276" w:lineRule="auto"/>
        <w:jc w:val="both"/>
        <w:rPr>
          <w:rFonts w:ascii="Calibri" w:hAnsi="Calibri" w:cs="Calibri"/>
        </w:rPr>
      </w:pPr>
    </w:p>
    <w:p w:rsidR="008348E0" w:rsidRDefault="008348E0" w:rsidP="005B2197">
      <w:p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Si fuera necesaria otra dosis, el precio se calculará manteniendo el mismo precio por mg.</w:t>
      </w:r>
    </w:p>
    <w:p w:rsidR="005B2197" w:rsidRDefault="005B2197" w:rsidP="005B2197">
      <w:pPr>
        <w:spacing w:line="276" w:lineRule="auto"/>
        <w:jc w:val="both"/>
        <w:rPr>
          <w:rFonts w:asciiTheme="minorHAnsi" w:hAnsiTheme="minorHAnsi" w:cstheme="minorHAnsi"/>
        </w:rPr>
      </w:pPr>
    </w:p>
    <w:p w:rsidR="00273E28" w:rsidRDefault="008348E0" w:rsidP="005B2197">
      <w:pPr>
        <w:ind w:left="2127" w:firstLine="709"/>
      </w:pPr>
      <w:r w:rsidRPr="00835567">
        <w:rPr>
          <w:rFonts w:asciiTheme="minorHAnsi" w:hAnsiTheme="minorHAnsi" w:cstheme="minorHAnsi"/>
        </w:rPr>
        <w:t>Lugar, fecha y firma</w:t>
      </w:r>
    </w:p>
    <w:sectPr w:rsidR="00273E28" w:rsidSect="005B2197">
      <w:headerReference w:type="default" r:id="rId6"/>
      <w:pgSz w:w="11906" w:h="16838"/>
      <w:pgMar w:top="1417" w:right="1701" w:bottom="1417" w:left="1701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1CB" w:rsidRDefault="001401CB" w:rsidP="001401CB">
      <w:r>
        <w:separator/>
      </w:r>
    </w:p>
  </w:endnote>
  <w:endnote w:type="continuationSeparator" w:id="0">
    <w:p w:rsidR="001401CB" w:rsidRDefault="001401CB" w:rsidP="00140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1CB" w:rsidRDefault="001401CB" w:rsidP="001401CB">
      <w:r>
        <w:separator/>
      </w:r>
    </w:p>
  </w:footnote>
  <w:footnote w:type="continuationSeparator" w:id="0">
    <w:p w:rsidR="001401CB" w:rsidRDefault="001401CB" w:rsidP="00140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1CB" w:rsidRDefault="001401CB">
    <w:pPr>
      <w:pStyle w:val="Encabezado"/>
    </w:pPr>
    <w:r w:rsidRPr="008F1127">
      <w:rPr>
        <w:noProof/>
      </w:rPr>
      <w:drawing>
        <wp:inline distT="0" distB="0" distL="0" distR="0" wp14:anchorId="25482C44" wp14:editId="5CD6E892">
          <wp:extent cx="3009900" cy="824760"/>
          <wp:effectExtent l="0" t="0" r="0" b="0"/>
          <wp:docPr id="5" name="Imagen 5" descr="C:\Users\N198901\AppData\Local\Microsoft\Windows\INetCache\Content.Outlook\IC9SK9LH\Subdirección de Farmacia y Prestacion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198901\AppData\Local\Microsoft\Windows\INetCache\Content.Outlook\IC9SK9LH\Subdirección de Farmacia y Prestacion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9900" cy="824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8E0"/>
    <w:rsid w:val="001401CB"/>
    <w:rsid w:val="00273E28"/>
    <w:rsid w:val="004627AC"/>
    <w:rsid w:val="0052239F"/>
    <w:rsid w:val="005B2197"/>
    <w:rsid w:val="008348E0"/>
    <w:rsid w:val="00885CB8"/>
    <w:rsid w:val="00C531BB"/>
    <w:rsid w:val="00EC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A943E4-B672-4F45-8298-BCBA657C7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8E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401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401CB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1401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401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N198901</dc:creator>
  <cp:keywords/>
  <dc:description/>
  <cp:lastModifiedBy>N198901</cp:lastModifiedBy>
  <cp:revision>6</cp:revision>
  <dcterms:created xsi:type="dcterms:W3CDTF">2023-04-20T09:02:00Z</dcterms:created>
  <dcterms:modified xsi:type="dcterms:W3CDTF">2023-05-04T12:09:00Z</dcterms:modified>
</cp:coreProperties>
</file>