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5C55" w14:textId="77777777" w:rsidR="00BF0935" w:rsidRPr="003772FA" w:rsidRDefault="00F04106" w:rsidP="00416272">
      <w:pPr>
        <w:tabs>
          <w:tab w:val="left" w:pos="330"/>
          <w:tab w:val="left" w:pos="1965"/>
        </w:tabs>
      </w:pPr>
      <w:r w:rsidRPr="003772FA">
        <w:tab/>
      </w:r>
      <w:r w:rsidR="00416272" w:rsidRPr="003772FA">
        <w:tab/>
      </w:r>
    </w:p>
    <w:p w14:paraId="4CD02B11" w14:textId="77777777" w:rsidR="00F04106" w:rsidRPr="003772FA" w:rsidRDefault="00F04106" w:rsidP="00F04106">
      <w:pPr>
        <w:tabs>
          <w:tab w:val="left" w:pos="1965"/>
        </w:tabs>
      </w:pPr>
    </w:p>
    <w:p w14:paraId="434A20D8" w14:textId="77777777" w:rsidR="00BE3418" w:rsidRPr="003772FA" w:rsidRDefault="006B3041" w:rsidP="00BE3418">
      <w:pPr>
        <w:autoSpaceDE w:val="0"/>
        <w:autoSpaceDN w:val="0"/>
        <w:adjustRightInd w:val="0"/>
        <w:spacing w:after="0" w:line="240" w:lineRule="auto"/>
        <w:jc w:val="both"/>
        <w:rPr>
          <w:rFonts w:ascii="Open Sans" w:hAnsi="Open Sans" w:cs="Open Sans"/>
          <w:sz w:val="21"/>
          <w:szCs w:val="21"/>
          <w:u w:val="single"/>
        </w:rPr>
      </w:pPr>
      <w:r w:rsidRPr="003772FA">
        <w:rPr>
          <w:rFonts w:ascii="Open Sans" w:hAnsi="Open Sans" w:cs="Open Sans"/>
          <w:b/>
          <w:bCs/>
          <w:sz w:val="21"/>
          <w:szCs w:val="21"/>
          <w:u w:val="single"/>
        </w:rPr>
        <w:t>Cláusula</w:t>
      </w:r>
      <w:r w:rsidR="00BE3418" w:rsidRPr="003772FA">
        <w:rPr>
          <w:rFonts w:ascii="Open Sans" w:hAnsi="Open Sans" w:cs="Open Sans"/>
          <w:b/>
          <w:bCs/>
          <w:sz w:val="21"/>
          <w:szCs w:val="21"/>
          <w:u w:val="single"/>
        </w:rPr>
        <w:t xml:space="preserve"> 1. Objeto </w:t>
      </w:r>
    </w:p>
    <w:p w14:paraId="0DDACDAC" w14:textId="77777777" w:rsidR="00BE3418" w:rsidRPr="003772FA" w:rsidRDefault="00BE3418" w:rsidP="00BE3418">
      <w:pPr>
        <w:pStyle w:val="Prrafodelista"/>
        <w:autoSpaceDE w:val="0"/>
        <w:autoSpaceDN w:val="0"/>
        <w:adjustRightInd w:val="0"/>
        <w:spacing w:after="0" w:line="240" w:lineRule="auto"/>
        <w:jc w:val="both"/>
        <w:rPr>
          <w:rFonts w:ascii="Arial" w:hAnsi="Arial" w:cs="Arial"/>
          <w:sz w:val="20"/>
          <w:szCs w:val="21"/>
        </w:rPr>
      </w:pPr>
    </w:p>
    <w:p w14:paraId="1E10F2BD" w14:textId="77777777" w:rsidR="00105DC2" w:rsidRPr="003772FA" w:rsidRDefault="00105DC2" w:rsidP="00BE3418">
      <w:pPr>
        <w:jc w:val="both"/>
      </w:pPr>
      <w:r w:rsidRPr="003772FA">
        <w:t>Esta inversión</w:t>
      </w:r>
      <w:r w:rsidR="00BE3418" w:rsidRPr="003772FA">
        <w:t xml:space="preserve"> se enmarca en el Plan de Recuperación, Transformación y Resiliencia - Financiado por la Unión Europea - Next Generation EU, concretamente</w:t>
      </w:r>
      <w:r w:rsidR="00412268" w:rsidRPr="003772FA">
        <w:t xml:space="preserve"> formando parte del Componente 21 </w:t>
      </w:r>
      <w:r w:rsidR="00BE3418" w:rsidRPr="003772FA">
        <w:t>“</w:t>
      </w:r>
      <w:r w:rsidR="00412268" w:rsidRPr="003772FA">
        <w:t>Modernización y digitalización del sistema educativo, incluida la educación temprana de 0-3 años</w:t>
      </w:r>
      <w:r w:rsidR="00BE3418" w:rsidRPr="003772FA">
        <w:t>”</w:t>
      </w:r>
      <w:r w:rsidRPr="003772FA">
        <w:t xml:space="preserve"> incluida en la Inversión 1- “</w:t>
      </w:r>
      <w:r w:rsidR="00412268" w:rsidRPr="003772FA">
        <w:t>Programa de impulso de escolarización en el Primer Ciclo de Educación infantil con nuevas plazas de titularidad pública (prioritariamente de 1 a 2 años): Reforma/Rehabilitación y equipamiento para nuevas unidades; nueva construcción y equipamiento; y, gastos de funcionamiento</w:t>
      </w:r>
      <w:r w:rsidRPr="003772FA">
        <w:t>”.</w:t>
      </w:r>
    </w:p>
    <w:p w14:paraId="0B3CF96E" w14:textId="77777777" w:rsidR="00534AC6" w:rsidRPr="003772FA" w:rsidRDefault="00534AC6" w:rsidP="00534AC6">
      <w:pPr>
        <w:jc w:val="both"/>
        <w:rPr>
          <w:lang w:val="es-ES_tradnl"/>
        </w:rPr>
      </w:pPr>
      <w:r w:rsidRPr="003772FA">
        <w:rPr>
          <w:lang w:val="es-ES_tradnl"/>
        </w:rPr>
        <w:t>Este pliego se realiza para ejecución del subproyecto financiado por el Mecanismo de Recuperación y Resiliencia (Fondos de la Unión Europea-Next Generation EU), cuyos datos identificativos son:</w:t>
      </w:r>
    </w:p>
    <w:tbl>
      <w:tblPr>
        <w:tblW w:w="8505" w:type="dxa"/>
        <w:tblInd w:w="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4A0" w:firstRow="1" w:lastRow="0" w:firstColumn="1" w:lastColumn="0" w:noHBand="0" w:noVBand="1"/>
      </w:tblPr>
      <w:tblGrid>
        <w:gridCol w:w="2694"/>
        <w:gridCol w:w="850"/>
        <w:gridCol w:w="4961"/>
      </w:tblGrid>
      <w:tr w:rsidR="003772FA" w:rsidRPr="003772FA" w14:paraId="692F39CB" w14:textId="77777777" w:rsidTr="00BC41AF">
        <w:trPr>
          <w:trHeight w:val="248"/>
        </w:trPr>
        <w:tc>
          <w:tcPr>
            <w:tcW w:w="8505" w:type="dxa"/>
            <w:gridSpan w:val="3"/>
            <w:shd w:val="clear" w:color="auto" w:fill="D9D9D9"/>
          </w:tcPr>
          <w:p w14:paraId="3D39B05A" w14:textId="6A611A65" w:rsidR="00534AC6" w:rsidRPr="003772FA" w:rsidRDefault="00534AC6" w:rsidP="00BC41AF">
            <w:pPr>
              <w:jc w:val="both"/>
              <w:rPr>
                <w:lang w:val="es-ES_tradnl"/>
              </w:rPr>
            </w:pPr>
            <w:r w:rsidRPr="003772FA">
              <w:rPr>
                <w:b/>
                <w:bCs/>
                <w:lang w:val="es-ES_tradnl"/>
              </w:rPr>
              <w:t>SUBPROYECTO</w:t>
            </w:r>
            <w:r w:rsidRPr="003772FA">
              <w:rPr>
                <w:lang w:val="es-ES_tradnl"/>
              </w:rPr>
              <w:t xml:space="preserve"> “</w:t>
            </w:r>
            <w:r w:rsidR="00DF0FC4">
              <w:rPr>
                <w:b/>
                <w:lang w:val="es-ES_tradnl"/>
              </w:rPr>
              <w:t>0-3 AMPLIACION”</w:t>
            </w:r>
          </w:p>
        </w:tc>
      </w:tr>
      <w:tr w:rsidR="003772FA" w:rsidRPr="003772FA" w14:paraId="0C1EFED2" w14:textId="77777777" w:rsidTr="00BC41AF">
        <w:tc>
          <w:tcPr>
            <w:tcW w:w="2694" w:type="dxa"/>
            <w:shd w:val="clear" w:color="auto" w:fill="F2F2F2"/>
          </w:tcPr>
          <w:p w14:paraId="53C91D6D" w14:textId="77777777" w:rsidR="00534AC6" w:rsidRPr="003772FA" w:rsidRDefault="00534AC6" w:rsidP="00BC41AF">
            <w:pPr>
              <w:jc w:val="both"/>
              <w:rPr>
                <w:lang w:val="es-ES_tradnl"/>
              </w:rPr>
            </w:pPr>
            <w:r w:rsidRPr="003772FA">
              <w:rPr>
                <w:b/>
                <w:bCs/>
                <w:lang w:val="es-ES_tradnl"/>
              </w:rPr>
              <w:t>Componente</w:t>
            </w:r>
          </w:p>
        </w:tc>
        <w:tc>
          <w:tcPr>
            <w:tcW w:w="850" w:type="dxa"/>
            <w:shd w:val="clear" w:color="auto" w:fill="auto"/>
          </w:tcPr>
          <w:p w14:paraId="657AC207" w14:textId="77777777" w:rsidR="00534AC6" w:rsidRPr="003772FA" w:rsidRDefault="00534AC6" w:rsidP="00BC41AF">
            <w:pPr>
              <w:jc w:val="both"/>
              <w:rPr>
                <w:lang w:val="es-ES_tradnl"/>
              </w:rPr>
            </w:pPr>
            <w:r w:rsidRPr="003772FA">
              <w:rPr>
                <w:lang w:val="es-ES_tradnl"/>
              </w:rPr>
              <w:fldChar w:fldCharType="begin">
                <w:ffData>
                  <w:name w:val=""/>
                  <w:enabled/>
                  <w:calcOnExit w:val="0"/>
                  <w:textInput>
                    <w:default w:val="nº"/>
                  </w:textInput>
                </w:ffData>
              </w:fldChar>
            </w:r>
            <w:r w:rsidRPr="003772FA">
              <w:rPr>
                <w:lang w:val="es-ES_tradnl"/>
              </w:rPr>
              <w:instrText xml:space="preserve"> FORMTEXT </w:instrText>
            </w:r>
            <w:r w:rsidRPr="003772FA">
              <w:rPr>
                <w:lang w:val="es-ES_tradnl"/>
              </w:rPr>
            </w:r>
            <w:r w:rsidRPr="003772FA">
              <w:rPr>
                <w:lang w:val="es-ES_tradnl"/>
              </w:rPr>
              <w:fldChar w:fldCharType="separate"/>
            </w:r>
            <w:r w:rsidRPr="003772FA">
              <w:rPr>
                <w:lang w:val="es-ES_tradnl"/>
              </w:rPr>
              <w:t>nº</w:t>
            </w:r>
            <w:r w:rsidRPr="003772FA">
              <w:fldChar w:fldCharType="end"/>
            </w:r>
            <w:r w:rsidR="00933CD0" w:rsidRPr="003772FA">
              <w:t xml:space="preserve"> C21</w:t>
            </w:r>
          </w:p>
        </w:tc>
        <w:tc>
          <w:tcPr>
            <w:tcW w:w="4961" w:type="dxa"/>
            <w:shd w:val="clear" w:color="auto" w:fill="auto"/>
          </w:tcPr>
          <w:p w14:paraId="317261CF" w14:textId="77777777" w:rsidR="00534AC6" w:rsidRPr="003772FA" w:rsidRDefault="00933CD0" w:rsidP="00BC41AF">
            <w:pPr>
              <w:jc w:val="both"/>
              <w:rPr>
                <w:lang w:val="es-ES_tradnl"/>
              </w:rPr>
            </w:pPr>
            <w:r w:rsidRPr="003772FA">
              <w:t>Modernización y digitalización del sistema educativo, incluida la educación temprana de 0-3 años</w:t>
            </w:r>
          </w:p>
        </w:tc>
      </w:tr>
      <w:tr w:rsidR="003772FA" w:rsidRPr="003772FA" w14:paraId="673A1F1A" w14:textId="77777777" w:rsidTr="00BC41AF">
        <w:tc>
          <w:tcPr>
            <w:tcW w:w="2694" w:type="dxa"/>
            <w:shd w:val="clear" w:color="auto" w:fill="F2F2F2"/>
          </w:tcPr>
          <w:p w14:paraId="1C226FBF" w14:textId="77777777" w:rsidR="00534AC6" w:rsidRPr="003772FA" w:rsidRDefault="00534AC6" w:rsidP="00BC41AF">
            <w:pPr>
              <w:jc w:val="both"/>
              <w:rPr>
                <w:b/>
                <w:lang w:val="es-ES_tradnl"/>
              </w:rPr>
            </w:pPr>
            <w:r w:rsidRPr="003772FA">
              <w:rPr>
                <w:b/>
                <w:lang w:val="es-ES_tradnl"/>
              </w:rPr>
              <w:t xml:space="preserve">Medida </w:t>
            </w:r>
          </w:p>
        </w:tc>
        <w:tc>
          <w:tcPr>
            <w:tcW w:w="850" w:type="dxa"/>
            <w:shd w:val="clear" w:color="auto" w:fill="auto"/>
          </w:tcPr>
          <w:p w14:paraId="7025A15D" w14:textId="77777777" w:rsidR="00534AC6" w:rsidRPr="003772FA" w:rsidRDefault="00534AC6" w:rsidP="00BC41AF">
            <w:pPr>
              <w:jc w:val="both"/>
              <w:rPr>
                <w:lang w:val="es-ES_tradnl"/>
              </w:rPr>
            </w:pPr>
            <w:r w:rsidRPr="003772FA">
              <w:rPr>
                <w:lang w:val="es-ES_tradnl"/>
              </w:rPr>
              <w:fldChar w:fldCharType="begin">
                <w:ffData>
                  <w:name w:val=""/>
                  <w:enabled/>
                  <w:calcOnExit w:val="0"/>
                  <w:textInput>
                    <w:default w:val="nº"/>
                  </w:textInput>
                </w:ffData>
              </w:fldChar>
            </w:r>
            <w:r w:rsidRPr="003772FA">
              <w:rPr>
                <w:lang w:val="es-ES_tradnl"/>
              </w:rPr>
              <w:instrText xml:space="preserve"> FORMTEXT </w:instrText>
            </w:r>
            <w:r w:rsidRPr="003772FA">
              <w:rPr>
                <w:lang w:val="es-ES_tradnl"/>
              </w:rPr>
            </w:r>
            <w:r w:rsidRPr="003772FA">
              <w:rPr>
                <w:lang w:val="es-ES_tradnl"/>
              </w:rPr>
              <w:fldChar w:fldCharType="separate"/>
            </w:r>
            <w:r w:rsidRPr="003772FA">
              <w:rPr>
                <w:lang w:val="es-ES_tradnl"/>
              </w:rPr>
              <w:t>nº</w:t>
            </w:r>
            <w:r w:rsidRPr="003772FA">
              <w:fldChar w:fldCharType="end"/>
            </w:r>
            <w:r w:rsidRPr="003772FA">
              <w:t xml:space="preserve"> I1</w:t>
            </w:r>
          </w:p>
        </w:tc>
        <w:tc>
          <w:tcPr>
            <w:tcW w:w="4961" w:type="dxa"/>
            <w:shd w:val="clear" w:color="auto" w:fill="auto"/>
          </w:tcPr>
          <w:p w14:paraId="6EAC68B7" w14:textId="77777777" w:rsidR="00534AC6" w:rsidRPr="003772FA" w:rsidRDefault="00933CD0" w:rsidP="00BC41AF">
            <w:pPr>
              <w:jc w:val="both"/>
              <w:rPr>
                <w:lang w:val="es-ES_tradnl"/>
              </w:rPr>
            </w:pPr>
            <w:r w:rsidRPr="003772FA">
              <w:t>Programa de impulso de escolarización en el Primer Ciclo de Educación infantil con nuevas plazas de titularidad pública (prioritariamente de 1 a 2 años): Reforma/Rehabilitación y equipamiento para nuevas unidades; nueva construcción y equipamiento; y, gastos de funcionamiento</w:t>
            </w:r>
          </w:p>
        </w:tc>
      </w:tr>
      <w:tr w:rsidR="003772FA" w:rsidRPr="003772FA" w14:paraId="2C222A83" w14:textId="77777777" w:rsidTr="00BC41AF">
        <w:tc>
          <w:tcPr>
            <w:tcW w:w="2694" w:type="dxa"/>
            <w:shd w:val="clear" w:color="auto" w:fill="F2F2F2"/>
          </w:tcPr>
          <w:p w14:paraId="3BC81491" w14:textId="77777777" w:rsidR="00534AC6" w:rsidRPr="003772FA" w:rsidRDefault="00534AC6" w:rsidP="00BC41AF">
            <w:pPr>
              <w:jc w:val="both"/>
              <w:rPr>
                <w:b/>
                <w:lang w:val="es-ES_tradnl"/>
              </w:rPr>
            </w:pPr>
            <w:r w:rsidRPr="003772FA">
              <w:rPr>
                <w:b/>
                <w:lang w:val="es-ES_tradnl"/>
              </w:rPr>
              <w:t>Entidad ejecutora</w:t>
            </w:r>
          </w:p>
        </w:tc>
        <w:tc>
          <w:tcPr>
            <w:tcW w:w="5811" w:type="dxa"/>
            <w:gridSpan w:val="2"/>
            <w:shd w:val="clear" w:color="auto" w:fill="auto"/>
          </w:tcPr>
          <w:p w14:paraId="05C9DCA4" w14:textId="0975B5F9" w:rsidR="00534AC6" w:rsidRPr="003772FA" w:rsidRDefault="00534AC6" w:rsidP="00BC41AF">
            <w:pPr>
              <w:jc w:val="both"/>
              <w:rPr>
                <w:lang w:val="es-ES_tradnl"/>
              </w:rPr>
            </w:pPr>
            <w:r w:rsidRPr="003772FA">
              <w:rPr>
                <w:lang w:val="es-ES_tradnl"/>
              </w:rPr>
              <w:t xml:space="preserve">Ayuntamiento de </w:t>
            </w:r>
            <w:r w:rsidR="00DF0FC4">
              <w:rPr>
                <w:lang w:val="es-ES_tradnl"/>
              </w:rPr>
              <w:t>Arbizu</w:t>
            </w:r>
          </w:p>
        </w:tc>
      </w:tr>
    </w:tbl>
    <w:p w14:paraId="35C5C080" w14:textId="77777777" w:rsidR="009A5A69" w:rsidRPr="003772FA" w:rsidRDefault="009A5A69" w:rsidP="009A5A69">
      <w:pPr>
        <w:autoSpaceDE w:val="0"/>
        <w:autoSpaceDN w:val="0"/>
        <w:adjustRightInd w:val="0"/>
        <w:spacing w:after="0" w:line="240" w:lineRule="auto"/>
        <w:jc w:val="both"/>
        <w:rPr>
          <w:b/>
          <w:sz w:val="24"/>
          <w:u w:val="single"/>
        </w:rPr>
      </w:pPr>
    </w:p>
    <w:p w14:paraId="7E76D154" w14:textId="77777777" w:rsidR="00BE3418" w:rsidRPr="003772FA" w:rsidRDefault="006B3041" w:rsidP="00BE3418">
      <w:pPr>
        <w:autoSpaceDE w:val="0"/>
        <w:autoSpaceDN w:val="0"/>
        <w:adjustRightInd w:val="0"/>
        <w:spacing w:after="0" w:line="240" w:lineRule="auto"/>
        <w:jc w:val="both"/>
        <w:rPr>
          <w:b/>
          <w:sz w:val="24"/>
          <w:u w:val="single"/>
        </w:rPr>
      </w:pPr>
      <w:r w:rsidRPr="003772FA">
        <w:rPr>
          <w:b/>
          <w:sz w:val="24"/>
          <w:u w:val="single"/>
        </w:rPr>
        <w:t>Cláusula</w:t>
      </w:r>
      <w:r w:rsidR="00BE3418" w:rsidRPr="003772FA">
        <w:rPr>
          <w:b/>
          <w:sz w:val="24"/>
          <w:u w:val="single"/>
        </w:rPr>
        <w:t xml:space="preserve"> 2. Régimen jurídico aplicable </w:t>
      </w:r>
    </w:p>
    <w:p w14:paraId="2F4973C2" w14:textId="77777777" w:rsidR="00BE3418" w:rsidRPr="003772FA" w:rsidRDefault="00BE3418" w:rsidP="00BE3418">
      <w:pPr>
        <w:autoSpaceDE w:val="0"/>
        <w:autoSpaceDN w:val="0"/>
        <w:adjustRightInd w:val="0"/>
        <w:spacing w:after="0" w:line="240" w:lineRule="auto"/>
        <w:jc w:val="both"/>
        <w:rPr>
          <w:b/>
          <w:sz w:val="24"/>
          <w:u w:val="single"/>
        </w:rPr>
      </w:pPr>
    </w:p>
    <w:p w14:paraId="2FEAB737" w14:textId="77777777" w:rsidR="00BE3418" w:rsidRPr="003772FA" w:rsidRDefault="00BE3418" w:rsidP="00BE3418">
      <w:pPr>
        <w:autoSpaceDE w:val="0"/>
        <w:autoSpaceDN w:val="0"/>
        <w:adjustRightInd w:val="0"/>
        <w:spacing w:after="0" w:line="240" w:lineRule="auto"/>
        <w:jc w:val="both"/>
      </w:pPr>
      <w:r w:rsidRPr="003772FA">
        <w:t>1.</w:t>
      </w:r>
      <w:r w:rsidR="00895F27" w:rsidRPr="003772FA">
        <w:t>Este Pliego</w:t>
      </w:r>
      <w:r w:rsidRPr="003772FA">
        <w:t xml:space="preserve"> </w:t>
      </w:r>
      <w:r w:rsidR="005950F7" w:rsidRPr="003772FA">
        <w:t>cumple la normativa del Mecanismo de Recuperación y Resiliencia y las normas estatales y autonómicas que les son de aplicación en materia de subvenciones y contratos,  y que han quedado recogidas en la Resolución 257E/2022, de 26 de octubre, de la directora general de Recursos Educativos, por la que se aprueba una convocatoria de subvenciones en régimen de evaluación individualizada, por importe de 5.964.546,00 euros, a las entidades locales de la Comunidad Foral de Navarra para la realización de obras encaminadas a la creación de nuevas plazas de primer ciclo de educación infantil en escuelas infantiles públicas durante el periodo 2023-2024, y son las siguientes:</w:t>
      </w:r>
    </w:p>
    <w:p w14:paraId="5A83755F" w14:textId="77777777" w:rsidR="00BE3418" w:rsidRPr="003772FA" w:rsidRDefault="00BE3418" w:rsidP="00BE3418">
      <w:pPr>
        <w:pStyle w:val="Prrafodelista"/>
        <w:numPr>
          <w:ilvl w:val="0"/>
          <w:numId w:val="1"/>
        </w:numPr>
        <w:autoSpaceDE w:val="0"/>
        <w:autoSpaceDN w:val="0"/>
        <w:adjustRightInd w:val="0"/>
        <w:spacing w:after="267" w:line="240" w:lineRule="auto"/>
        <w:jc w:val="both"/>
      </w:pPr>
      <w:r w:rsidRPr="003772FA">
        <w:t xml:space="preserve">El Reglamento (UE) 2021/241 del Parlamento Europeo y del Consejo, de 12 de febrero de 2021, por el que se establece el Mecanismo de Recuperación y Resiliencia. </w:t>
      </w:r>
    </w:p>
    <w:p w14:paraId="003AA6CA" w14:textId="77777777" w:rsidR="00BE3418" w:rsidRPr="003772FA" w:rsidRDefault="00BE3418" w:rsidP="00BE3418">
      <w:pPr>
        <w:pStyle w:val="Prrafodelista"/>
        <w:numPr>
          <w:ilvl w:val="0"/>
          <w:numId w:val="1"/>
        </w:numPr>
        <w:autoSpaceDE w:val="0"/>
        <w:autoSpaceDN w:val="0"/>
        <w:adjustRightInd w:val="0"/>
        <w:spacing w:after="267" w:line="240" w:lineRule="auto"/>
        <w:jc w:val="both"/>
      </w:pPr>
      <w:r w:rsidRPr="003772FA">
        <w:t xml:space="preserve">El Reglamento (UE) 2020/852 del Parlamento Europeo y del Consejo, de 18 de junio de 2020, relativo al establecimiento de un marco para facilitar las inversiones sostenibles y por el que se modifica el Reglamento (UE) 2019/2088, ya que todas las actuaciones que se ejecuten dentro del PRTR deben cumplir el principio de no causar un perjuicio significativo a los objetivos medioambientales recogidos en el artículo 17 del citado Reglamento. </w:t>
      </w:r>
    </w:p>
    <w:p w14:paraId="651D4EB9" w14:textId="77777777" w:rsidR="008D284D" w:rsidRPr="003772FA" w:rsidRDefault="008D284D" w:rsidP="008D284D">
      <w:pPr>
        <w:pStyle w:val="Prrafodelista"/>
        <w:numPr>
          <w:ilvl w:val="0"/>
          <w:numId w:val="1"/>
        </w:numPr>
        <w:autoSpaceDE w:val="0"/>
        <w:autoSpaceDN w:val="0"/>
        <w:adjustRightInd w:val="0"/>
        <w:spacing w:after="267" w:line="240" w:lineRule="auto"/>
        <w:jc w:val="both"/>
      </w:pPr>
      <w:r w:rsidRPr="003772FA">
        <w:lastRenderedPageBreak/>
        <w:t>Resolución de 29 de abril de 2021, de la Subsecretaría, por la que se publica el Acuerdo del Consejo de Ministros de 27 de abril de 2021, por el que aprueba el Plan de Recuperación, Transformación y Resiliencia.</w:t>
      </w:r>
    </w:p>
    <w:p w14:paraId="30620A04" w14:textId="77777777" w:rsidR="00BE3418" w:rsidRPr="003772FA" w:rsidRDefault="00BE3418" w:rsidP="00BE3418">
      <w:pPr>
        <w:pStyle w:val="Prrafodelista"/>
        <w:numPr>
          <w:ilvl w:val="0"/>
          <w:numId w:val="1"/>
        </w:numPr>
        <w:autoSpaceDE w:val="0"/>
        <w:autoSpaceDN w:val="0"/>
        <w:adjustRightInd w:val="0"/>
        <w:spacing w:after="267" w:line="240" w:lineRule="auto"/>
        <w:jc w:val="both"/>
      </w:pPr>
      <w:r w:rsidRPr="003772FA">
        <w:t xml:space="preserve">La "Guía técnica sobre la aplicación del principio de "no causar un perjuicio significativo" en virtud del Reglamento relativo al Mecanismo de Recuperación y Resiliencia (2021/C 58/01)" ("Guía Técnica de la Comisión Europea"). </w:t>
      </w:r>
    </w:p>
    <w:p w14:paraId="3C271884" w14:textId="77777777" w:rsidR="00BE3418" w:rsidRPr="003772FA" w:rsidRDefault="00BE3418" w:rsidP="00BE3418">
      <w:pPr>
        <w:pStyle w:val="Prrafodelista"/>
        <w:numPr>
          <w:ilvl w:val="0"/>
          <w:numId w:val="1"/>
        </w:numPr>
        <w:autoSpaceDE w:val="0"/>
        <w:autoSpaceDN w:val="0"/>
        <w:adjustRightInd w:val="0"/>
        <w:spacing w:after="267" w:line="240" w:lineRule="auto"/>
        <w:jc w:val="both"/>
      </w:pPr>
      <w:r w:rsidRPr="003772FA">
        <w:t xml:space="preserve">El Real Decreto-ley 36/2020, de 30 de diciembre, por el que se aprueban medidas urgentes para la modernización de la Administración Pública y para la ejecución del Plan de Recuperación, Transformación y Resiliencia. </w:t>
      </w:r>
    </w:p>
    <w:p w14:paraId="42E44A5B" w14:textId="77777777" w:rsidR="00BE3418" w:rsidRPr="003772FA" w:rsidRDefault="00BE3418" w:rsidP="00BE3418">
      <w:pPr>
        <w:pStyle w:val="Prrafodelista"/>
        <w:numPr>
          <w:ilvl w:val="0"/>
          <w:numId w:val="1"/>
        </w:numPr>
        <w:autoSpaceDE w:val="0"/>
        <w:autoSpaceDN w:val="0"/>
        <w:adjustRightInd w:val="0"/>
        <w:spacing w:after="267" w:line="240" w:lineRule="auto"/>
        <w:jc w:val="both"/>
      </w:pPr>
      <w:r w:rsidRPr="003772FA">
        <w:t xml:space="preserve">La Orden HFP/1030/2021, de 29 de septiembre, por la que se configura el sistema de gestión del Plan de Recuperación, Transformación y Resiliencia. </w:t>
      </w:r>
    </w:p>
    <w:p w14:paraId="4B056D0F" w14:textId="77777777" w:rsidR="00BE3418" w:rsidRPr="003772FA" w:rsidRDefault="00BE3418" w:rsidP="00BE3418">
      <w:pPr>
        <w:pStyle w:val="Prrafodelista"/>
        <w:numPr>
          <w:ilvl w:val="0"/>
          <w:numId w:val="1"/>
        </w:numPr>
        <w:autoSpaceDE w:val="0"/>
        <w:autoSpaceDN w:val="0"/>
        <w:adjustRightInd w:val="0"/>
        <w:spacing w:after="0" w:line="240" w:lineRule="auto"/>
        <w:jc w:val="both"/>
      </w:pPr>
      <w:r w:rsidRPr="003772FA">
        <w:t xml:space="preserve">La Orden HFP/1031/2021, de 29 de septiembre, por la que se establece el procedimiento y formato de la información a proporcionar por las entidades del sector Público Estatal, Autonómico y Local para el seguimiento del cumplimiento de los hitos y objetivos y de ejecución presupuestaria y contable </w:t>
      </w:r>
    </w:p>
    <w:p w14:paraId="2A35B6C9" w14:textId="77777777" w:rsidR="00BE3418" w:rsidRPr="003772FA" w:rsidRDefault="00BE3418" w:rsidP="00BE3418">
      <w:pPr>
        <w:pStyle w:val="Prrafodelista"/>
        <w:autoSpaceDE w:val="0"/>
        <w:autoSpaceDN w:val="0"/>
        <w:adjustRightInd w:val="0"/>
        <w:spacing w:after="0" w:line="240" w:lineRule="auto"/>
        <w:ind w:left="1428"/>
        <w:jc w:val="both"/>
      </w:pPr>
      <w:r w:rsidRPr="003772FA">
        <w:t xml:space="preserve">de las medidas de los componentes del Plan de Recuperación, Transformación y Resiliencia. </w:t>
      </w:r>
    </w:p>
    <w:p w14:paraId="69B20ACB" w14:textId="77777777" w:rsidR="00BE3418" w:rsidRPr="003772FA" w:rsidRDefault="00BE3418" w:rsidP="00BE3418">
      <w:pPr>
        <w:pStyle w:val="Prrafodelista"/>
        <w:numPr>
          <w:ilvl w:val="0"/>
          <w:numId w:val="1"/>
        </w:numPr>
        <w:autoSpaceDE w:val="0"/>
        <w:autoSpaceDN w:val="0"/>
        <w:adjustRightInd w:val="0"/>
        <w:spacing w:after="267" w:line="240" w:lineRule="auto"/>
        <w:jc w:val="both"/>
      </w:pPr>
      <w:r w:rsidRPr="003772FA">
        <w:t>Orden HFP/55/2023, de 24 de enero, relativa al análisis sistemático del riesgo de conflicto de interés en los procedimientos que ejecutan el PRTR.</w:t>
      </w:r>
    </w:p>
    <w:p w14:paraId="6E54FC6A" w14:textId="77777777" w:rsidR="00BE3418" w:rsidRPr="003772FA" w:rsidRDefault="00BE3418" w:rsidP="00BE3418">
      <w:pPr>
        <w:pStyle w:val="Prrafodelista"/>
        <w:numPr>
          <w:ilvl w:val="0"/>
          <w:numId w:val="1"/>
        </w:numPr>
        <w:jc w:val="both"/>
        <w:rPr>
          <w:bCs/>
        </w:rPr>
      </w:pPr>
      <w:r w:rsidRPr="003772FA">
        <w:rPr>
          <w:bCs/>
        </w:rPr>
        <w:t>Ley foral 2/2018, de 13 de abril de Contratos Públicos</w:t>
      </w:r>
    </w:p>
    <w:p w14:paraId="4D645336" w14:textId="77777777" w:rsidR="00BE3418" w:rsidRPr="003772FA" w:rsidRDefault="00BE3418" w:rsidP="00BE3418">
      <w:pPr>
        <w:pStyle w:val="Prrafodelista"/>
        <w:numPr>
          <w:ilvl w:val="0"/>
          <w:numId w:val="1"/>
        </w:numPr>
        <w:jc w:val="both"/>
        <w:rPr>
          <w:bCs/>
        </w:rPr>
      </w:pPr>
      <w:r w:rsidRPr="003772FA">
        <w:rPr>
          <w:bCs/>
        </w:rPr>
        <w:t>Ley 40/2015, de 1 de octubre del Régimen del Sector público</w:t>
      </w:r>
    </w:p>
    <w:p w14:paraId="1CD91D41" w14:textId="77777777" w:rsidR="00BE3418" w:rsidRPr="003772FA" w:rsidRDefault="00BE3418" w:rsidP="00BE3418">
      <w:pPr>
        <w:pStyle w:val="Prrafodelista"/>
        <w:numPr>
          <w:ilvl w:val="0"/>
          <w:numId w:val="1"/>
        </w:numPr>
        <w:jc w:val="both"/>
        <w:rPr>
          <w:bCs/>
        </w:rPr>
      </w:pPr>
      <w:r w:rsidRPr="003772FA">
        <w:rPr>
          <w:bCs/>
        </w:rPr>
        <w:t>Real Decreto-ley 36/2020, de 30 de diciembre, por el que se aprueban medidas urgentes para la modernización de la Administración Pública y para la ejecución del Plan de Recuperación, Transformación y Resiliencia.</w:t>
      </w:r>
    </w:p>
    <w:p w14:paraId="504409E6" w14:textId="77777777" w:rsidR="00BE3418" w:rsidRPr="003772FA" w:rsidRDefault="00BE3418" w:rsidP="00BE3418">
      <w:pPr>
        <w:autoSpaceDE w:val="0"/>
        <w:autoSpaceDN w:val="0"/>
        <w:adjustRightInd w:val="0"/>
        <w:spacing w:after="0" w:line="240" w:lineRule="auto"/>
        <w:jc w:val="both"/>
      </w:pPr>
      <w:r w:rsidRPr="003772FA">
        <w:t xml:space="preserve">2. Es aplicable la normativa relativa a la prevención y corrección del fraude y la corrupción, la prevención del conflicto de interés y la doble financiación, con arreglo a las previsiones del Reglamento (UE, Euratom) 2018/1046 del Parlamento Europeo y del Consejo, de 18 de julio de 2018, sobre las normas financieras aplicables al presupuesto general de la Unión. </w:t>
      </w:r>
    </w:p>
    <w:p w14:paraId="5D3C9ABD" w14:textId="77777777" w:rsidR="00BE3418" w:rsidRPr="003772FA" w:rsidRDefault="00BE3418" w:rsidP="00BE3418">
      <w:pPr>
        <w:autoSpaceDE w:val="0"/>
        <w:autoSpaceDN w:val="0"/>
        <w:adjustRightInd w:val="0"/>
        <w:spacing w:after="0" w:line="240" w:lineRule="auto"/>
        <w:jc w:val="both"/>
      </w:pPr>
    </w:p>
    <w:p w14:paraId="79092ADC" w14:textId="77777777" w:rsidR="00BE3418" w:rsidRPr="003772FA" w:rsidRDefault="00BE3418" w:rsidP="00BE3418">
      <w:pPr>
        <w:autoSpaceDE w:val="0"/>
        <w:autoSpaceDN w:val="0"/>
        <w:adjustRightInd w:val="0"/>
        <w:spacing w:after="0" w:line="240" w:lineRule="auto"/>
        <w:jc w:val="both"/>
      </w:pPr>
      <w:r w:rsidRPr="003772FA">
        <w:t xml:space="preserve">3. Asimismo, será de aplicación: </w:t>
      </w:r>
    </w:p>
    <w:p w14:paraId="6FBE30D5" w14:textId="77777777" w:rsidR="00BE3418" w:rsidRPr="003772FA" w:rsidRDefault="00BE3418" w:rsidP="00BE3418">
      <w:pPr>
        <w:pStyle w:val="Default"/>
        <w:numPr>
          <w:ilvl w:val="0"/>
          <w:numId w:val="2"/>
        </w:numPr>
        <w:jc w:val="both"/>
        <w:rPr>
          <w:rFonts w:asciiTheme="minorHAnsi" w:hAnsiTheme="minorHAnsi" w:cstheme="minorBidi"/>
          <w:color w:val="auto"/>
          <w:sz w:val="22"/>
          <w:szCs w:val="22"/>
        </w:rPr>
      </w:pPr>
      <w:r w:rsidRPr="003772FA">
        <w:rPr>
          <w:rFonts w:asciiTheme="minorHAnsi" w:hAnsiTheme="minorHAnsi" w:cstheme="minorBidi"/>
          <w:color w:val="auto"/>
          <w:sz w:val="22"/>
          <w:szCs w:val="22"/>
        </w:rPr>
        <w:t xml:space="preserve">La Ley Foral 11/2005, de 9 de noviembre, de Subvenciones. </w:t>
      </w:r>
    </w:p>
    <w:p w14:paraId="6E643F68" w14:textId="77777777" w:rsidR="008D284D" w:rsidRPr="003772FA" w:rsidRDefault="008D284D" w:rsidP="00BE3418">
      <w:pPr>
        <w:pStyle w:val="Default"/>
        <w:numPr>
          <w:ilvl w:val="0"/>
          <w:numId w:val="2"/>
        </w:numPr>
        <w:jc w:val="both"/>
        <w:rPr>
          <w:rFonts w:asciiTheme="minorHAnsi" w:hAnsiTheme="minorHAnsi" w:cstheme="minorBidi"/>
          <w:color w:val="auto"/>
          <w:sz w:val="22"/>
          <w:szCs w:val="22"/>
        </w:rPr>
      </w:pPr>
      <w:r w:rsidRPr="003772FA">
        <w:rPr>
          <w:rFonts w:asciiTheme="minorHAnsi" w:hAnsiTheme="minorHAnsi" w:cstheme="minorBidi"/>
          <w:color w:val="auto"/>
          <w:sz w:val="22"/>
          <w:szCs w:val="22"/>
        </w:rPr>
        <w:t>Resolución 257E/2022, de 26 de octubre, de la directora general de Recursos Educativos, por la que se aprueba una convocatoria de subvenciones en régimen de evaluación individualizada, por importe de 5.964.546,00 euros, a las entidades locales de la Comunidad Foral de Navarra para la realización de obras encaminadas a la creación de nuevas plazas de primer ciclo de educación infantil en escuelas infantiles públicas durante el periodo 2023-2024</w:t>
      </w:r>
    </w:p>
    <w:p w14:paraId="16E16581" w14:textId="77777777" w:rsidR="00777B25" w:rsidRPr="003772FA" w:rsidRDefault="00777B25" w:rsidP="00777B25">
      <w:pPr>
        <w:jc w:val="both"/>
      </w:pPr>
    </w:p>
    <w:p w14:paraId="5FFFCEEB" w14:textId="77777777" w:rsidR="00215B25" w:rsidRPr="003772FA" w:rsidRDefault="00215B25" w:rsidP="00777B25">
      <w:pPr>
        <w:jc w:val="both"/>
        <w:rPr>
          <w:b/>
          <w:u w:val="single"/>
        </w:rPr>
      </w:pPr>
      <w:r w:rsidRPr="003772FA">
        <w:rPr>
          <w:b/>
          <w:u w:val="single"/>
        </w:rPr>
        <w:t xml:space="preserve">Requisitos </w:t>
      </w:r>
      <w:r w:rsidR="00EA3205" w:rsidRPr="003772FA">
        <w:rPr>
          <w:b/>
          <w:u w:val="single"/>
        </w:rPr>
        <w:t xml:space="preserve">para </w:t>
      </w:r>
      <w:r w:rsidR="000F0C3B">
        <w:rPr>
          <w:b/>
          <w:u w:val="single"/>
        </w:rPr>
        <w:t>cumpli</w:t>
      </w:r>
      <w:r w:rsidR="00EA3205" w:rsidRPr="003772FA">
        <w:rPr>
          <w:b/>
          <w:u w:val="single"/>
        </w:rPr>
        <w:t xml:space="preserve">miento de </w:t>
      </w:r>
      <w:r w:rsidRPr="003772FA">
        <w:rPr>
          <w:b/>
          <w:u w:val="single"/>
        </w:rPr>
        <w:t>DNSH</w:t>
      </w:r>
    </w:p>
    <w:p w14:paraId="7AAA1D7D" w14:textId="77777777" w:rsidR="00BB3BB2" w:rsidRPr="003772FA" w:rsidRDefault="00EA3205" w:rsidP="00EA3205">
      <w:pPr>
        <w:pStyle w:val="Textoindependiente"/>
        <w:numPr>
          <w:ilvl w:val="0"/>
          <w:numId w:val="10"/>
        </w:numPr>
        <w:spacing w:before="121"/>
        <w:rPr>
          <w:rFonts w:asciiTheme="minorHAnsi" w:hAnsiTheme="minorHAnsi" w:cstheme="minorHAnsi"/>
          <w:b/>
          <w:spacing w:val="-4"/>
          <w:sz w:val="22"/>
          <w:szCs w:val="22"/>
          <w:u w:val="single"/>
        </w:rPr>
      </w:pPr>
      <w:r w:rsidRPr="003772FA">
        <w:rPr>
          <w:rFonts w:asciiTheme="minorHAnsi" w:hAnsiTheme="minorHAnsi" w:cstheme="minorHAnsi"/>
          <w:b/>
          <w:spacing w:val="-4"/>
          <w:sz w:val="22"/>
          <w:szCs w:val="22"/>
          <w:u w:val="single"/>
        </w:rPr>
        <w:t>Economía Circular - Plan de gestión de residuos</w:t>
      </w:r>
    </w:p>
    <w:p w14:paraId="6B3A4E6D" w14:textId="77777777" w:rsidR="00BB3BB2" w:rsidRPr="003772FA" w:rsidRDefault="00EA3205" w:rsidP="00996C67">
      <w:pPr>
        <w:jc w:val="both"/>
      </w:pPr>
      <w:r w:rsidRPr="003772FA">
        <w:t>Se deberá presentar un Plan de Gestión de Residuos que, además incluya un certificado de gestión de residuos de la obra civil emitido por un gestor autorizado y, que incluya, la valorización de los residuos en cantidad y tratamiento</w:t>
      </w:r>
    </w:p>
    <w:p w14:paraId="36DF9BEB" w14:textId="77777777" w:rsidR="00BB3BB2" w:rsidRPr="003772FA" w:rsidRDefault="00EA3205" w:rsidP="00996C67">
      <w:pPr>
        <w:jc w:val="both"/>
      </w:pPr>
      <w:r w:rsidRPr="003772FA">
        <w:t>Esta obra</w:t>
      </w:r>
      <w:r w:rsidR="00996C67" w:rsidRPr="003772FA">
        <w:t xml:space="preserve"> apoyará al objetivo europeo de conseguir que al menos el 70 % (en peso) de los residuos de construcción y demolición generados en los proyectos de infraestructura (con exclusión de los residuos con código LER 17 05 04), se preparen para la reutilización, el reciclaje </w:t>
      </w:r>
      <w:r w:rsidR="00996C67" w:rsidRPr="003772FA">
        <w:lastRenderedPageBreak/>
        <w:t>y la revalorización de otros materiales, incluidas las operaciones de relleno utilizando residuos para sustituir otros materiales.</w:t>
      </w:r>
    </w:p>
    <w:p w14:paraId="3B6D44A3" w14:textId="77777777" w:rsidR="00996C67" w:rsidRPr="003772FA" w:rsidRDefault="00EA3205" w:rsidP="00996C67">
      <w:pPr>
        <w:jc w:val="both"/>
      </w:pPr>
      <w:r w:rsidRPr="003772FA">
        <w:t>La</w:t>
      </w:r>
      <w:r w:rsidR="00BB3BB2" w:rsidRPr="003772FA">
        <w:t xml:space="preserve"> </w:t>
      </w:r>
      <w:r w:rsidRPr="003772FA">
        <w:t>empresa adjudicataria</w:t>
      </w:r>
      <w:r w:rsidR="00996C67" w:rsidRPr="003772FA">
        <w:t xml:space="preserve"> de la construcción seguirán el principio de jerarquía de los residuos, dando prioridad a la prevención, preparación para la reutilización, reciclado, valorización energética y por último eliminación, siempre que sea posible desde el punto de vista medioambiental.</w:t>
      </w:r>
    </w:p>
    <w:p w14:paraId="69EEF8E1" w14:textId="77777777" w:rsidR="00BB3BB2" w:rsidRPr="003772FA" w:rsidRDefault="00996C67" w:rsidP="00996C67">
      <w:pPr>
        <w:jc w:val="both"/>
      </w:pPr>
      <w:r w:rsidRPr="003772FA">
        <w:t>Se llevarán a cabo las medidas propuestas en el Protocolo de gestión de residuos de la UE, con el objeto de limitar la generación de re</w:t>
      </w:r>
      <w:r w:rsidR="00BB3BB2" w:rsidRPr="003772FA">
        <w:t>siduos durante la construcción.</w:t>
      </w:r>
    </w:p>
    <w:p w14:paraId="0FCEBD83" w14:textId="77777777" w:rsidR="00996C67" w:rsidRPr="003772FA" w:rsidRDefault="00996C67" w:rsidP="00996C67">
      <w:pPr>
        <w:jc w:val="both"/>
      </w:pPr>
      <w:r w:rsidRPr="003772FA">
        <w:t>Los diseños de los edificios y las técnicas de construcción apoyarán la circularidad y, en concreto, demostrarán, con referencia a la norma ISO 20887 u otras normas para evaluar la capacidad de desmontaje o adaptabilidad de los edificios, cómo estos están diseñados para ser más eficientes en el uso de los recursos, adaptables, flexibles y desmontables para permitir la reutilización y el reciclaje.</w:t>
      </w:r>
    </w:p>
    <w:p w14:paraId="0949020A" w14:textId="77777777" w:rsidR="00C05CB9" w:rsidRDefault="00996C67" w:rsidP="00996C67">
      <w:pPr>
        <w:jc w:val="both"/>
      </w:pPr>
      <w:r w:rsidRPr="00C05CB9">
        <w:t xml:space="preserve">Los componentes y materiales de construcción utilizados en la construcción no contendrán amianto ni sustancias muy preocupantes identificadas sobre la base de la lista de sustancias sujetas a autorización que figura en el anexo XIV del Reglamento (CE) 1907/2006 del Parlamento Europeo y del Consejo. </w:t>
      </w:r>
    </w:p>
    <w:p w14:paraId="50DFFCFE" w14:textId="77777777" w:rsidR="00996C67" w:rsidRPr="003772FA" w:rsidRDefault="000D647A" w:rsidP="00996C67">
      <w:pPr>
        <w:jc w:val="both"/>
      </w:pPr>
      <w:r w:rsidRPr="003772FA">
        <w:t xml:space="preserve">(si pudiera ser de aplicación). </w:t>
      </w:r>
      <w:r w:rsidR="00996C67" w:rsidRPr="003772FA">
        <w:t>Cuando la nueva construcción esté ubicada en un sitio potencialmente contaminado (sitio brownfield), el sitio será sujeto de una investigación de contaminantes potenciales, utilizando la norma ISO 18400. Además, se adoptarán medidas para reducir el ruido, el polvo y las emisiones contaminantes durante la fase de obra y se ejecutarán las actuaciones asociadas a esta medida siempre cumpliendo la normativa de aplicación vigente en cuanto la posible contaminación de suelos y agua.</w:t>
      </w:r>
    </w:p>
    <w:p w14:paraId="3BF9816D" w14:textId="77777777" w:rsidR="002874C8" w:rsidRPr="003772FA" w:rsidRDefault="002874C8" w:rsidP="002874C8">
      <w:pPr>
        <w:pStyle w:val="Textoindependiente"/>
        <w:spacing w:before="119"/>
        <w:ind w:left="0" w:right="-1"/>
        <w:jc w:val="both"/>
        <w:rPr>
          <w:rFonts w:asciiTheme="minorHAnsi" w:eastAsiaTheme="minorHAnsi" w:hAnsiTheme="minorHAnsi" w:cstheme="minorHAnsi"/>
          <w:sz w:val="22"/>
          <w:szCs w:val="22"/>
        </w:rPr>
      </w:pPr>
    </w:p>
    <w:p w14:paraId="6DE714AD" w14:textId="77777777" w:rsidR="002874C8" w:rsidRPr="003772FA" w:rsidRDefault="002874C8" w:rsidP="002874C8">
      <w:pPr>
        <w:autoSpaceDE w:val="0"/>
        <w:autoSpaceDN w:val="0"/>
        <w:adjustRightInd w:val="0"/>
        <w:spacing w:after="0" w:line="240" w:lineRule="auto"/>
        <w:rPr>
          <w:rFonts w:ascii="Open Sans" w:hAnsi="Open Sans" w:cs="Open Sans"/>
          <w:sz w:val="24"/>
          <w:szCs w:val="24"/>
        </w:rPr>
      </w:pPr>
    </w:p>
    <w:p w14:paraId="55112822" w14:textId="77777777" w:rsidR="00CB5208" w:rsidRPr="003772FA" w:rsidRDefault="00CB5208" w:rsidP="00CB5208">
      <w:pPr>
        <w:shd w:val="clear" w:color="auto" w:fill="FFFFFF"/>
        <w:spacing w:after="240" w:line="240" w:lineRule="auto"/>
        <w:jc w:val="both"/>
        <w:rPr>
          <w:rFonts w:eastAsia="Times New Roman" w:cstheme="minorHAnsi"/>
          <w:b/>
          <w:lang w:eastAsia="es-ES"/>
        </w:rPr>
      </w:pPr>
      <w:r w:rsidRPr="003772FA">
        <w:rPr>
          <w:rFonts w:eastAsia="Times New Roman" w:cstheme="minorHAnsi"/>
          <w:b/>
          <w:lang w:eastAsia="es-ES"/>
        </w:rPr>
        <w:t>Mesa u Órgano de contratación y apertura de proposiciones</w:t>
      </w:r>
    </w:p>
    <w:p w14:paraId="13771023" w14:textId="4DCED229" w:rsidR="00CB5208" w:rsidRPr="003772FA" w:rsidRDefault="00CB5208" w:rsidP="006245FE">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La Mesa de contratación que realizará la apertura de las proposiciones</w:t>
      </w:r>
      <w:r w:rsidR="006245FE">
        <w:rPr>
          <w:rFonts w:eastAsia="Times New Roman" w:cstheme="minorHAnsi"/>
          <w:lang w:eastAsia="es-ES"/>
        </w:rPr>
        <w:t>.</w:t>
      </w:r>
    </w:p>
    <w:p w14:paraId="59B2D49F"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i/>
          <w:lang w:eastAsia="es-ES"/>
        </w:rPr>
        <w:t xml:space="preserve">Para aquellas licitaciones posteriores al 24 de enero de 2023. </w:t>
      </w:r>
      <w:r w:rsidRPr="003772FA">
        <w:rPr>
          <w:rFonts w:eastAsia="Times New Roman" w:cstheme="minorHAnsi"/>
          <w:lang w:eastAsia="es-ES"/>
        </w:rPr>
        <w:t>Con carácter previo a la valoración de las ofertas, el órgano de contratación iniciará, a través de la herramienta informática MINERVA con sede en la Agencia Estatal de Administración Tributaria (AEAT), el procedimiento de análisis ex ante de conflicto de interés consistente en la introducción de los datos de las personas físicas o jurídicas licitadoras y de los órganos decisores de la operación.</w:t>
      </w:r>
    </w:p>
    <w:p w14:paraId="3C93C3A9"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En el supuesto de que la AEAT no disponga de la información de titularidades reales de la empresa objeto de consulta y así le haya indicado mediante la correspondiente bandera negra al órgano de contratación, éste solicitará a las empresas licitadoras la información de su titularidad real, que deben aportarse en el plazo de 5 días hábiles desde la solicitud de información. En caso de que no se entregue la información solicitada en ese plazo, la empresa licitadora será excluida del procedimiento.</w:t>
      </w:r>
    </w:p>
    <w:p w14:paraId="0BC5F374"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La Mesa de contratación, en acto privado, calificará previamente la documentación administrativa presentada en tiempo y forma por las licitadoras en el sobre A, con el fin de comprobar que reúnen las condiciones para ser admitidas.</w:t>
      </w:r>
    </w:p>
    <w:p w14:paraId="44196070" w14:textId="77777777" w:rsidR="00CB5208" w:rsidRPr="003772FA" w:rsidRDefault="00CB5208" w:rsidP="00CB5208">
      <w:pPr>
        <w:shd w:val="clear" w:color="auto" w:fill="FFFFFF"/>
        <w:spacing w:after="240" w:line="240" w:lineRule="auto"/>
        <w:jc w:val="both"/>
        <w:rPr>
          <w:rFonts w:eastAsia="Times New Roman" w:cstheme="minorHAnsi"/>
          <w:b/>
          <w:lang w:eastAsia="es-ES"/>
        </w:rPr>
      </w:pPr>
    </w:p>
    <w:p w14:paraId="1C95847A" w14:textId="77777777" w:rsidR="00CB5208" w:rsidRPr="003772FA" w:rsidRDefault="00CB5208" w:rsidP="00CB5208">
      <w:pPr>
        <w:shd w:val="clear" w:color="auto" w:fill="FFFFFF"/>
        <w:spacing w:after="240" w:line="240" w:lineRule="auto"/>
        <w:jc w:val="both"/>
        <w:rPr>
          <w:rFonts w:eastAsia="Times New Roman" w:cstheme="minorHAnsi"/>
          <w:b/>
          <w:lang w:eastAsia="es-ES"/>
        </w:rPr>
      </w:pPr>
      <w:r w:rsidRPr="003772FA">
        <w:rPr>
          <w:rFonts w:eastAsia="Times New Roman" w:cstheme="minorHAnsi"/>
          <w:b/>
          <w:lang w:eastAsia="es-ES"/>
        </w:rPr>
        <w:t xml:space="preserve">Plan de Medidas Antifraude </w:t>
      </w:r>
    </w:p>
    <w:p w14:paraId="2F08035B"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 xml:space="preserve">La presentación de proposiciones por parte de los licitadores supone la aceptación incondicionada y sin reservas del Plan de Medidas Antifraude </w:t>
      </w:r>
      <w:r w:rsidR="00A306C0" w:rsidRPr="003772FA">
        <w:rPr>
          <w:rFonts w:eastAsia="Times New Roman" w:cstheme="minorHAnsi"/>
          <w:lang w:eastAsia="es-ES"/>
        </w:rPr>
        <w:t>del ayuntamiento de xxxxxxx</w:t>
      </w:r>
      <w:r w:rsidRPr="003772FA">
        <w:rPr>
          <w:rFonts w:eastAsia="Times New Roman" w:cstheme="minorHAnsi"/>
          <w:lang w:eastAsia="es-ES"/>
        </w:rPr>
        <w:t xml:space="preserve"> cuyas disposiciones se obliga a cumplir de manera íntegra, con pleno respeto a la normativa autonómica, estatal y europea en relación con la prevención, detección y corrección del fraude, la corrupción y los conflictos de interés, así como de acuerdo a los pronunciamientos que al respecto de la protección de los intereses financieros de la Unión Europea realicen sus instituciones. </w:t>
      </w:r>
    </w:p>
    <w:p w14:paraId="61757507"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Dicho Plan Antifraude se ha aprobado en cumplimiento de las obligaciones impuestas por el artículo 22 del Reglamento (UE) 2021/241 del Parlamento Europeo y del Consejo, de 12 de febrero de 2021, por el que se establece el Mecanismo de Recuperación y Resiliencia, así como por el artículo 6 de la Orden HFP/1030/2021, de 29 de septiembre, por la que se configura el sistema de gestión del Plan de Recuperación, Transformación y Resiliencia, que impone la obligación a toda entidad, decisora o ejecutora, que participe en la ejecución de las medidas del PRTR de disponer de un Plan de Medidas Antifraude. En todo caso, los licitadores se obligan a respetar los principios de libre concurrencia, transparencia e integridad durante toda la fase de licitación, así como de ejecución y cumplimiento del contrato y, por ello, deberán comunicar de inmediato</w:t>
      </w:r>
      <w:r w:rsidRPr="003772FA">
        <w:rPr>
          <w:rFonts w:ascii="Arial Narrow" w:eastAsia="Calibri" w:hAnsi="Arial Narrow" w:cs="Times New Roman"/>
          <w:lang w:eastAsia="es-ES"/>
        </w:rPr>
        <w:t xml:space="preserve"> </w:t>
      </w:r>
      <w:r w:rsidRPr="003772FA">
        <w:rPr>
          <w:rFonts w:eastAsia="Times New Roman" w:cstheme="minorHAnsi"/>
          <w:lang w:eastAsia="es-ES"/>
        </w:rPr>
        <w:t xml:space="preserve">al órgano de contratación cualesquiera situaciones de conflicto, potencial o real, de las que tuvieran conocimiento y que pudieran afectar al expediente de contratación. </w:t>
      </w:r>
    </w:p>
    <w:p w14:paraId="72176582"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 xml:space="preserve">Este expediente de contratación y su ejecución estarán sujetos a los controles establecidos por la Comisión Europea, la Oficina de Lucha Antifraude (OLAF), el Tribunal de Cuentas Europeo y la Fiscalía Europea, para lo cual se facilitará a estos órganos el acceso a toda la información requerida sobre el contrato. </w:t>
      </w:r>
    </w:p>
    <w:p w14:paraId="069E0F83"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 xml:space="preserve">El plan antifraude del Ayuntamiento de xxxxxx se puede consultar en el siguiente enlace </w:t>
      </w:r>
      <w:hyperlink r:id="rId7" w:history="1">
        <w:r w:rsidR="00A306C0" w:rsidRPr="003772FA">
          <w:rPr>
            <w:rStyle w:val="Hipervnculo"/>
            <w:rFonts w:eastAsia="Times New Roman" w:cstheme="minorHAnsi"/>
            <w:color w:val="auto"/>
            <w:lang w:eastAsia="es-ES"/>
          </w:rPr>
          <w:t>https://www.xxxxxxx.xxxx</w:t>
        </w:r>
      </w:hyperlink>
    </w:p>
    <w:p w14:paraId="78C5BBA0" w14:textId="77777777" w:rsidR="00A306C0" w:rsidRPr="003772FA" w:rsidRDefault="00A306C0"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Las empresas licitadoras cumplimentarán la Declaración de Conflicto d</w:t>
      </w:r>
      <w:r w:rsidR="00D05C13" w:rsidRPr="003772FA">
        <w:rPr>
          <w:rFonts w:eastAsia="Times New Roman" w:cstheme="minorHAnsi"/>
          <w:lang w:eastAsia="es-ES"/>
        </w:rPr>
        <w:t>e Interés según documento anexo a este pliego de contratación.</w:t>
      </w:r>
    </w:p>
    <w:p w14:paraId="54BBDB51" w14:textId="77777777" w:rsidR="00A306C0" w:rsidRPr="003772FA" w:rsidRDefault="00A306C0" w:rsidP="00D05C13">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 xml:space="preserve">Las empresas contratistas y, en su caso, subcontratistas, estarán sujetas a los controles de la Comisión Europea, </w:t>
      </w:r>
      <w:r w:rsidR="00D05C13" w:rsidRPr="003772FA">
        <w:rPr>
          <w:rFonts w:eastAsia="Times New Roman" w:cstheme="minorHAnsi"/>
          <w:lang w:eastAsia="es-ES"/>
        </w:rPr>
        <w:t xml:space="preserve">la Oficina de Lucha Antifraude, el Tribunal de Cunetas Europeo y la Fiscalía Europea, así como </w:t>
      </w:r>
      <w:r w:rsidRPr="003772FA">
        <w:rPr>
          <w:rFonts w:eastAsia="Times New Roman" w:cstheme="minorHAnsi"/>
          <w:lang w:eastAsia="es-ES"/>
        </w:rPr>
        <w:t>a la concesión del acceso necesario de dichos órganos a la información que precisen sobre el contrato, en los términos previstos en el artículo 129 del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(en adelante, Reglamento Financiero).</w:t>
      </w:r>
    </w:p>
    <w:p w14:paraId="45D9855F" w14:textId="77777777" w:rsidR="00A306C0" w:rsidRPr="003772FA" w:rsidRDefault="00D05C13"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Las empresas licitadoras presentarán la declaración responsable según documento anexo a este pliego de contratación.</w:t>
      </w:r>
    </w:p>
    <w:p w14:paraId="44DE6A46" w14:textId="77777777" w:rsidR="00CB5208" w:rsidRPr="003772FA" w:rsidRDefault="00CB5208" w:rsidP="00CB5208">
      <w:pPr>
        <w:shd w:val="clear" w:color="auto" w:fill="FFFFFF"/>
        <w:spacing w:after="240" w:line="240" w:lineRule="auto"/>
        <w:jc w:val="both"/>
        <w:rPr>
          <w:rFonts w:eastAsia="Times New Roman" w:cstheme="minorHAnsi"/>
          <w:b/>
          <w:lang w:eastAsia="es-ES"/>
        </w:rPr>
      </w:pPr>
      <w:r w:rsidRPr="003772FA">
        <w:rPr>
          <w:rFonts w:eastAsia="Times New Roman" w:cstheme="minorHAnsi"/>
          <w:b/>
          <w:lang w:eastAsia="es-ES"/>
        </w:rPr>
        <w:t>Obligación de custodia de documentación</w:t>
      </w:r>
    </w:p>
    <w:p w14:paraId="239FD453" w14:textId="77777777" w:rsidR="00CB5208" w:rsidRPr="003772FA" w:rsidRDefault="00CB5208" w:rsidP="00CB5208">
      <w:pPr>
        <w:shd w:val="clear" w:color="auto" w:fill="FFFFFF"/>
        <w:spacing w:after="240" w:line="240" w:lineRule="auto"/>
        <w:jc w:val="both"/>
        <w:rPr>
          <w:rFonts w:eastAsia="Times New Roman" w:cstheme="minorHAnsi"/>
          <w:i/>
          <w:lang w:eastAsia="es-ES"/>
        </w:rPr>
      </w:pPr>
      <w:r w:rsidRPr="003772FA">
        <w:rPr>
          <w:rFonts w:eastAsia="Times New Roman" w:cstheme="minorHAnsi"/>
          <w:lang w:eastAsia="es-ES"/>
        </w:rPr>
        <w:lastRenderedPageBreak/>
        <w:t xml:space="preserve">En cumplimiento de la obligación establecida por el art. 132 del Reglamento (UE, Euratom) 2018/1046, del Parlamento Europeo y del Consejo, de 18 de julio de 2018, los contratistas y subcontratistas mantendrán un registro y conservarán los documentos justificativos, los datos estadísticos y demás documentación concerniente a la financiación, así como los registros y documentos en formato electrónico, durante un período de cinco años a partir del pago del saldo o, a falta de dicho pago, de la operación. </w:t>
      </w:r>
      <w:r w:rsidRPr="003772FA">
        <w:rPr>
          <w:rFonts w:eastAsia="Times New Roman" w:cstheme="minorHAnsi"/>
          <w:i/>
          <w:lang w:eastAsia="es-ES"/>
        </w:rPr>
        <w:t>(Este período será de tres años si la financiación es de un importe inferior o igual a 60.000 EUR.)</w:t>
      </w:r>
    </w:p>
    <w:p w14:paraId="45A14646"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 xml:space="preserve">Los registros y documentos relativos a auditorías, recursos, litigios, la tramitación de reclamaciones relativas a compromisos jurídicos o relativos a investigaciones de la OLAF se conservarán hasta que dichas auditorías, recursos, litigios, tramitación de reclamaciones o investigaciones hayan concluido. En el caso de los registros y documentos relativos a investigaciones de la OLAF, la obligación de conservar los registros y documentos se aplicará una vez que dichas investigaciones hayan sido notificadas al perceptor. </w:t>
      </w:r>
    </w:p>
    <w:p w14:paraId="5711C844"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3772FA">
        <w:rPr>
          <w:rFonts w:eastAsia="Times New Roman" w:cstheme="minorHAnsi"/>
          <w:lang w:eastAsia="es-ES"/>
        </w:rPr>
        <w:t xml:space="preserve">Los registros y documentos se conservarán, bien en forma de originales, bien en forma de copias compulsadas de originales, bien en soportes de datos comúnmente aceptados, entre ellos versiones electrónicas de documentos originales o documentos existentes únicamente en versión electrónica. Cuando existan versiones electrónicas, no serán necesarios originales si dichos documentos cumplen los requisitos legales aplicables para que puedan ser considerados equivalentes a originales y fiables a efectos de auditoría. </w:t>
      </w:r>
    </w:p>
    <w:p w14:paraId="603CB490" w14:textId="77777777" w:rsidR="00CB5208" w:rsidRPr="003772FA" w:rsidRDefault="00CB5208" w:rsidP="00CB5208">
      <w:pPr>
        <w:autoSpaceDE w:val="0"/>
        <w:autoSpaceDN w:val="0"/>
        <w:adjustRightInd w:val="0"/>
        <w:spacing w:after="0" w:line="280" w:lineRule="exact"/>
        <w:ind w:left="567" w:right="992"/>
        <w:jc w:val="both"/>
        <w:rPr>
          <w:rFonts w:ascii="Arial Narrow" w:eastAsia="Calibri" w:hAnsi="Arial Narrow" w:cs="Times New Roman"/>
          <w:lang w:eastAsia="es-ES"/>
        </w:rPr>
      </w:pPr>
    </w:p>
    <w:p w14:paraId="13E7ECAE" w14:textId="77777777" w:rsidR="00CB5208" w:rsidRPr="00C05CB9" w:rsidRDefault="00CB5208" w:rsidP="00CB5208">
      <w:pPr>
        <w:shd w:val="clear" w:color="auto" w:fill="FFFFFF"/>
        <w:spacing w:after="240" w:line="240" w:lineRule="auto"/>
        <w:jc w:val="both"/>
        <w:rPr>
          <w:rFonts w:eastAsia="Times New Roman" w:cstheme="minorHAnsi"/>
          <w:b/>
          <w:lang w:eastAsia="es-ES"/>
        </w:rPr>
      </w:pPr>
      <w:r w:rsidRPr="00C05CB9">
        <w:rPr>
          <w:rFonts w:eastAsia="Times New Roman" w:cstheme="minorHAnsi"/>
          <w:b/>
          <w:lang w:eastAsia="es-ES"/>
        </w:rPr>
        <w:t xml:space="preserve">Obligaciones en materia de comunicación </w:t>
      </w:r>
    </w:p>
    <w:p w14:paraId="436F860F" w14:textId="77777777" w:rsidR="00CB5208" w:rsidRPr="003772FA" w:rsidRDefault="00CB5208" w:rsidP="00CB5208">
      <w:pPr>
        <w:shd w:val="clear" w:color="auto" w:fill="FFFFFF"/>
        <w:spacing w:after="240" w:line="240" w:lineRule="auto"/>
        <w:jc w:val="both"/>
        <w:rPr>
          <w:rFonts w:eastAsia="Times New Roman" w:cstheme="minorHAnsi"/>
          <w:lang w:eastAsia="es-ES"/>
        </w:rPr>
      </w:pPr>
      <w:r w:rsidRPr="00C05CB9">
        <w:rPr>
          <w:rFonts w:eastAsia="Times New Roman" w:cstheme="minorHAnsi"/>
          <w:lang w:eastAsia="es-ES"/>
        </w:rPr>
        <w:t>En cumplimiento de la obligación establecida por el artículo 9 de la Orden HFP/1030/2021, de 29 de septiembre, por la que se configura el sistema de gestión del Plan de Recuperación, Transformación y Resiliencia, en todas las actuaciones de comunicación relacionadas con la ejecución del contrato en el marco del Plan de Recuperación, Transformación y Resiliencia, los contratistas y subcontratistas</w:t>
      </w:r>
      <w:r w:rsidR="00D215D9" w:rsidRPr="00C05CB9">
        <w:rPr>
          <w:rFonts w:eastAsia="Times New Roman" w:cstheme="minorHAnsi"/>
          <w:lang w:eastAsia="es-ES"/>
        </w:rPr>
        <w:t>, en su caso,</w:t>
      </w:r>
      <w:r w:rsidRPr="00C05CB9">
        <w:rPr>
          <w:rFonts w:eastAsia="Times New Roman" w:cstheme="minorHAnsi"/>
          <w:lang w:eastAsia="es-ES"/>
        </w:rPr>
        <w:t xml:space="preserve"> deberán exhibir de forma destacada y visible el emblema de la Unión Europea, en la que se incluirá, además, una declaración de la financiación recibida con la siguiente referencia: “Plan de Recuperación, Transformación y Resiliencia – Financiado por la Unión Europea - NextGenerationEU”.</w:t>
      </w:r>
      <w:r w:rsidRPr="003772FA">
        <w:rPr>
          <w:rFonts w:eastAsia="Times New Roman" w:cstheme="minorHAnsi"/>
          <w:lang w:eastAsia="es-ES"/>
        </w:rPr>
        <w:t xml:space="preserve"> </w:t>
      </w:r>
    </w:p>
    <w:p w14:paraId="2876C5CB" w14:textId="77777777" w:rsidR="00CC7F36" w:rsidRPr="003772FA" w:rsidRDefault="00CC7F36" w:rsidP="00CB5208">
      <w:pPr>
        <w:shd w:val="clear" w:color="auto" w:fill="FFFFFF"/>
        <w:spacing w:after="240" w:line="240" w:lineRule="auto"/>
        <w:jc w:val="both"/>
      </w:pPr>
      <w:r w:rsidRPr="003772FA">
        <w:rPr>
          <w:rFonts w:ascii="Arial" w:hAnsi="Arial" w:cs="Arial"/>
          <w:noProof/>
          <w:lang w:eastAsia="es-ES"/>
        </w:rPr>
        <mc:AlternateContent>
          <mc:Choice Requires="wpg">
            <w:drawing>
              <wp:anchor distT="0" distB="0" distL="114300" distR="114300" simplePos="0" relativeHeight="251659264" behindDoc="0" locked="0" layoutInCell="1" allowOverlap="1" wp14:anchorId="13086AB9" wp14:editId="44F2EED5">
                <wp:simplePos x="0" y="0"/>
                <wp:positionH relativeFrom="column">
                  <wp:posOffset>0</wp:posOffset>
                </wp:positionH>
                <wp:positionV relativeFrom="paragraph">
                  <wp:posOffset>0</wp:posOffset>
                </wp:positionV>
                <wp:extent cx="4238531" cy="1942645"/>
                <wp:effectExtent l="0" t="0" r="0" b="635"/>
                <wp:wrapNone/>
                <wp:docPr id="18" name="Grupo 18"/>
                <wp:cNvGraphicFramePr/>
                <a:graphic xmlns:a="http://schemas.openxmlformats.org/drawingml/2006/main">
                  <a:graphicData uri="http://schemas.microsoft.com/office/word/2010/wordprocessingGroup">
                    <wpg:wgp>
                      <wpg:cNvGrpSpPr/>
                      <wpg:grpSpPr>
                        <a:xfrm>
                          <a:off x="0" y="0"/>
                          <a:ext cx="4238531" cy="1942645"/>
                          <a:chOff x="0" y="0"/>
                          <a:chExt cx="4238531" cy="1942645"/>
                        </a:xfrm>
                      </wpg:grpSpPr>
                      <pic:pic xmlns:pic="http://schemas.openxmlformats.org/drawingml/2006/picture">
                        <pic:nvPicPr>
                          <pic:cNvPr id="19" name="Image 12"/>
                          <pic:cNvPicPr>
                            <a:picLocks/>
                          </pic:cNvPicPr>
                        </pic:nvPicPr>
                        <pic:blipFill>
                          <a:blip r:embed="rId8" cstate="print"/>
                          <a:stretch>
                            <a:fillRect/>
                          </a:stretch>
                        </pic:blipFill>
                        <pic:spPr>
                          <a:xfrm>
                            <a:off x="2101756" y="0"/>
                            <a:ext cx="2136775" cy="520700"/>
                          </a:xfrm>
                          <a:prstGeom prst="rect">
                            <a:avLst/>
                          </a:prstGeom>
                        </pic:spPr>
                      </pic:pic>
                      <pic:pic xmlns:pic="http://schemas.openxmlformats.org/drawingml/2006/picture">
                        <pic:nvPicPr>
                          <pic:cNvPr id="20" name="Image 10"/>
                          <pic:cNvPicPr>
                            <a:picLocks/>
                          </pic:cNvPicPr>
                        </pic:nvPicPr>
                        <pic:blipFill>
                          <a:blip r:embed="rId9" cstate="print"/>
                          <a:stretch>
                            <a:fillRect/>
                          </a:stretch>
                        </pic:blipFill>
                        <pic:spPr>
                          <a:xfrm>
                            <a:off x="0" y="109182"/>
                            <a:ext cx="546735" cy="355600"/>
                          </a:xfrm>
                          <a:prstGeom prst="rect">
                            <a:avLst/>
                          </a:prstGeom>
                        </pic:spPr>
                      </pic:pic>
                      <pic:pic xmlns:pic="http://schemas.openxmlformats.org/drawingml/2006/picture">
                        <pic:nvPicPr>
                          <pic:cNvPr id="21" name="Image 11"/>
                          <pic:cNvPicPr>
                            <a:picLocks/>
                          </pic:cNvPicPr>
                        </pic:nvPicPr>
                        <pic:blipFill>
                          <a:blip r:embed="rId10" cstate="print"/>
                          <a:stretch>
                            <a:fillRect/>
                          </a:stretch>
                        </pic:blipFill>
                        <pic:spPr>
                          <a:xfrm>
                            <a:off x="614150" y="40943"/>
                            <a:ext cx="1409700" cy="643255"/>
                          </a:xfrm>
                          <a:prstGeom prst="rect">
                            <a:avLst/>
                          </a:prstGeom>
                        </pic:spPr>
                      </pic:pic>
                      <wpg:grpSp>
                        <wpg:cNvPr id="22" name="Group 13"/>
                        <wpg:cNvGrpSpPr>
                          <a:grpSpLocks/>
                        </wpg:cNvGrpSpPr>
                        <wpg:grpSpPr>
                          <a:xfrm>
                            <a:off x="54591" y="1310185"/>
                            <a:ext cx="3822700" cy="632460"/>
                            <a:chOff x="0" y="0"/>
                            <a:chExt cx="3822700" cy="632460"/>
                          </a:xfrm>
                        </wpg:grpSpPr>
                        <pic:pic xmlns:pic="http://schemas.openxmlformats.org/drawingml/2006/picture">
                          <pic:nvPicPr>
                            <pic:cNvPr id="23" name="Image 14"/>
                            <pic:cNvPicPr/>
                          </pic:nvPicPr>
                          <pic:blipFill>
                            <a:blip r:embed="rId11" cstate="print"/>
                            <a:stretch>
                              <a:fillRect/>
                            </a:stretch>
                          </pic:blipFill>
                          <pic:spPr>
                            <a:xfrm>
                              <a:off x="0" y="90081"/>
                              <a:ext cx="1842190" cy="314722"/>
                            </a:xfrm>
                            <a:prstGeom prst="rect">
                              <a:avLst/>
                            </a:prstGeom>
                          </pic:spPr>
                        </pic:pic>
                        <pic:pic xmlns:pic="http://schemas.openxmlformats.org/drawingml/2006/picture">
                          <pic:nvPicPr>
                            <pic:cNvPr id="24" name="Image 15"/>
                            <pic:cNvPicPr/>
                          </pic:nvPicPr>
                          <pic:blipFill>
                            <a:blip r:embed="rId12" cstate="print"/>
                            <a:stretch>
                              <a:fillRect/>
                            </a:stretch>
                          </pic:blipFill>
                          <pic:spPr>
                            <a:xfrm>
                              <a:off x="2084806" y="0"/>
                              <a:ext cx="717860" cy="510617"/>
                            </a:xfrm>
                            <a:prstGeom prst="rect">
                              <a:avLst/>
                            </a:prstGeom>
                          </pic:spPr>
                        </pic:pic>
                        <pic:pic xmlns:pic="http://schemas.openxmlformats.org/drawingml/2006/picture">
                          <pic:nvPicPr>
                            <pic:cNvPr id="25" name="Image 16"/>
                            <pic:cNvPicPr/>
                          </pic:nvPicPr>
                          <pic:blipFill>
                            <a:blip r:embed="rId13" cstate="print"/>
                            <a:stretch>
                              <a:fillRect/>
                            </a:stretch>
                          </pic:blipFill>
                          <pic:spPr>
                            <a:xfrm>
                              <a:off x="2818749" y="30555"/>
                              <a:ext cx="1003506" cy="330091"/>
                            </a:xfrm>
                            <a:prstGeom prst="rect">
                              <a:avLst/>
                            </a:prstGeom>
                          </pic:spPr>
                        </pic:pic>
                        <pic:pic xmlns:pic="http://schemas.openxmlformats.org/drawingml/2006/picture">
                          <pic:nvPicPr>
                            <pic:cNvPr id="26" name="Image 17"/>
                            <pic:cNvPicPr/>
                          </pic:nvPicPr>
                          <pic:blipFill>
                            <a:blip r:embed="rId14" cstate="print"/>
                            <a:stretch>
                              <a:fillRect/>
                            </a:stretch>
                          </pic:blipFill>
                          <pic:spPr>
                            <a:xfrm>
                              <a:off x="1293804" y="332134"/>
                              <a:ext cx="798775" cy="299707"/>
                            </a:xfrm>
                            <a:prstGeom prst="rect">
                              <a:avLst/>
                            </a:prstGeom>
                          </pic:spPr>
                        </pic:pic>
                      </wpg:grpSp>
                    </wpg:wgp>
                  </a:graphicData>
                </a:graphic>
              </wp:anchor>
            </w:drawing>
          </mc:Choice>
          <mc:Fallback>
            <w:pict>
              <v:group w14:anchorId="6D92156B" id="Grupo 18" o:spid="_x0000_s1026" style="position:absolute;margin-left:0;margin-top:0;width:333.75pt;height:152.95pt;z-index:251659264" coordsize="42385,194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left:21017;width:21368;height:5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">
                  <v:imagedata r:id="rId15" o:title=""/>
                  <v:path arrowok="t"/>
                  <o:lock v:ext="edit" aspectratio="f"/>
                </v:shape>
                <v:shape id="Image 10" o:spid="_x0000_s1028" type="#_x0000_t75" style="position:absolute;top:1091;width:5467;height:3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">
                  <v:imagedata r:id="rId16" o:title=""/>
                  <v:path arrowok="t"/>
                  <o:lock v:ext="edit" aspectratio="f"/>
                </v:shape>
                <v:shape id="Image 11" o:spid="_x0000_s1029" type="#_x0000_t75" style="position:absolute;left:6141;top:409;width:14097;height:6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">
                  <v:imagedata r:id="rId17" o:title=""/>
                  <v:path arrowok="t"/>
                  <o:lock v:ext="edit" aspectratio="f"/>
                </v:shape>
                <v:group id="Group 13" o:spid="_x0000_s1030" style="position:absolute;left:545;top:13101;width:38227;height:6325" coordsize="38227,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Image 14" o:spid="_x0000_s1031" type="#_x0000_t75" style="position:absolute;top:900;width:18421;height:3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">
                    <v:imagedata r:id="rId18" o:title=""/>
                  </v:shape>
                  <v:shape id="Image 15" o:spid="_x0000_s1032" type="#_x0000_t75" style="position:absolute;left:20848;width:7178;height:5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">
                    <v:imagedata r:id="rId19" o:title=""/>
                  </v:shape>
                  <v:shape id="Image 16" o:spid="_x0000_s1033" type="#_x0000_t75" style="position:absolute;left:28187;top:305;width:10035;height:3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">
                    <v:imagedata r:id="rId20" o:title=""/>
                  </v:shape>
                  <v:shape id="Image 17" o:spid="_x0000_s1034" type="#_x0000_t75" style="position:absolute;left:12938;top:3321;width:7987;height:2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">
                    <v:imagedata r:id="rId21" o:title=""/>
                  </v:shape>
                </v:group>
              </v:group>
            </w:pict>
          </mc:Fallback>
        </mc:AlternateContent>
      </w:r>
    </w:p>
    <w:p w14:paraId="6F8EB623" w14:textId="77777777" w:rsidR="00CC7F36" w:rsidRPr="003772FA" w:rsidRDefault="00CC7F36" w:rsidP="00CB5208">
      <w:pPr>
        <w:shd w:val="clear" w:color="auto" w:fill="FFFFFF"/>
        <w:spacing w:after="240" w:line="240" w:lineRule="auto"/>
        <w:jc w:val="both"/>
      </w:pPr>
    </w:p>
    <w:p w14:paraId="50EE6229" w14:textId="77777777" w:rsidR="00CC7F36" w:rsidRPr="003772FA" w:rsidRDefault="00CC7F36" w:rsidP="00CB5208">
      <w:pPr>
        <w:shd w:val="clear" w:color="auto" w:fill="FFFFFF"/>
        <w:spacing w:after="240" w:line="240" w:lineRule="auto"/>
        <w:jc w:val="both"/>
      </w:pPr>
    </w:p>
    <w:p w14:paraId="6438AC10" w14:textId="77777777" w:rsidR="00CC7F36" w:rsidRPr="003772FA" w:rsidRDefault="00CC7F36" w:rsidP="00CB5208">
      <w:pPr>
        <w:shd w:val="clear" w:color="auto" w:fill="FFFFFF"/>
        <w:spacing w:after="240" w:line="240" w:lineRule="auto"/>
        <w:jc w:val="both"/>
      </w:pPr>
    </w:p>
    <w:p w14:paraId="6D2DD49A" w14:textId="77777777" w:rsidR="00CC7F36" w:rsidRPr="003772FA" w:rsidRDefault="00CC7F36" w:rsidP="00CB5208">
      <w:pPr>
        <w:shd w:val="clear" w:color="auto" w:fill="FFFFFF"/>
        <w:spacing w:after="240" w:line="240" w:lineRule="auto"/>
        <w:jc w:val="both"/>
      </w:pPr>
    </w:p>
    <w:p w14:paraId="1241FC47" w14:textId="77777777" w:rsidR="00CC7F36" w:rsidRPr="003772FA" w:rsidRDefault="00CC7F36" w:rsidP="00CB5208">
      <w:pPr>
        <w:shd w:val="clear" w:color="auto" w:fill="FFFFFF"/>
        <w:spacing w:after="240" w:line="240" w:lineRule="auto"/>
        <w:jc w:val="both"/>
      </w:pPr>
    </w:p>
    <w:p w14:paraId="0877EBAA" w14:textId="77777777" w:rsidR="00CC7F36" w:rsidRPr="003772FA" w:rsidRDefault="00CC7F36" w:rsidP="00CB5208">
      <w:pPr>
        <w:shd w:val="clear" w:color="auto" w:fill="FFFFFF"/>
        <w:spacing w:after="240" w:line="240" w:lineRule="auto"/>
        <w:jc w:val="both"/>
      </w:pPr>
    </w:p>
    <w:p w14:paraId="7B989140" w14:textId="77777777" w:rsidR="00CC7F36" w:rsidRPr="003772FA" w:rsidRDefault="00CC7F36" w:rsidP="00CB5208">
      <w:pPr>
        <w:shd w:val="clear" w:color="auto" w:fill="FFFFFF"/>
        <w:spacing w:after="240" w:line="240" w:lineRule="auto"/>
        <w:jc w:val="both"/>
      </w:pPr>
    </w:p>
    <w:p w14:paraId="270942CE" w14:textId="6CD2D24D" w:rsidR="009A5A69" w:rsidRPr="003772FA" w:rsidRDefault="006245FE" w:rsidP="009A5A69">
      <w:pPr>
        <w:autoSpaceDE w:val="0"/>
        <w:autoSpaceDN w:val="0"/>
        <w:adjustRightInd w:val="0"/>
        <w:spacing w:after="0" w:line="240" w:lineRule="auto"/>
        <w:jc w:val="both"/>
        <w:rPr>
          <w:u w:val="single"/>
        </w:rPr>
      </w:pPr>
      <w:r>
        <w:rPr>
          <w:u w:val="single"/>
        </w:rPr>
        <w:t>O</w:t>
      </w:r>
      <w:r w:rsidR="009A5A69" w:rsidRPr="003772FA">
        <w:rPr>
          <w:u w:val="single"/>
        </w:rPr>
        <w:t>bligaciones de la</w:t>
      </w:r>
      <w:r>
        <w:rPr>
          <w:u w:val="single"/>
        </w:rPr>
        <w:t xml:space="preserve"> empresa</w:t>
      </w:r>
      <w:r w:rsidR="009A5A69" w:rsidRPr="003772FA">
        <w:rPr>
          <w:u w:val="single"/>
        </w:rPr>
        <w:t xml:space="preserve"> adjudicataria:</w:t>
      </w:r>
    </w:p>
    <w:p w14:paraId="2954AABC" w14:textId="77777777" w:rsidR="009A5A69" w:rsidRPr="003772FA" w:rsidRDefault="009A5A69" w:rsidP="009A5A69">
      <w:pPr>
        <w:autoSpaceDE w:val="0"/>
        <w:autoSpaceDN w:val="0"/>
        <w:adjustRightInd w:val="0"/>
        <w:spacing w:after="0" w:line="240" w:lineRule="auto"/>
        <w:jc w:val="both"/>
      </w:pPr>
    </w:p>
    <w:p w14:paraId="3026B63B" w14:textId="77777777" w:rsidR="009A5A69" w:rsidRPr="003772FA" w:rsidRDefault="009A5A69" w:rsidP="00F75D43">
      <w:pPr>
        <w:pStyle w:val="Prrafodelista"/>
        <w:numPr>
          <w:ilvl w:val="0"/>
          <w:numId w:val="15"/>
        </w:numPr>
        <w:autoSpaceDE w:val="0"/>
        <w:autoSpaceDN w:val="0"/>
        <w:adjustRightInd w:val="0"/>
        <w:spacing w:after="0" w:line="240" w:lineRule="auto"/>
        <w:jc w:val="both"/>
        <w:rPr>
          <w:lang w:val="es-ES_tradnl"/>
        </w:rPr>
      </w:pPr>
      <w:r w:rsidRPr="003772FA">
        <w:lastRenderedPageBreak/>
        <w:t>Conforme</w:t>
      </w:r>
      <w:r w:rsidRPr="003772FA">
        <w:rPr>
          <w:lang w:val="es-ES_tradnl"/>
        </w:rPr>
        <w:t xml:space="preserve"> a los artículos 8.2 y 9 de la Orden HFP/1030/2021, de 29 de septiembre, por la que se configura el sistema de gestión del Plan de Recuperación, Transformación y Resiliencia, La contratista queda obligada a:</w:t>
      </w:r>
    </w:p>
    <w:p w14:paraId="5829B74B" w14:textId="77777777" w:rsidR="009A5A69" w:rsidRPr="003772FA" w:rsidRDefault="009A5A69" w:rsidP="009A5A69">
      <w:pPr>
        <w:autoSpaceDE w:val="0"/>
        <w:autoSpaceDN w:val="0"/>
        <w:adjustRightInd w:val="0"/>
        <w:spacing w:after="0" w:line="240" w:lineRule="auto"/>
        <w:jc w:val="both"/>
        <w:rPr>
          <w:b/>
          <w:lang w:val="es-ES_tradnl"/>
        </w:rPr>
      </w:pPr>
    </w:p>
    <w:p w14:paraId="5369AB7C" w14:textId="77777777" w:rsidR="009A5A69" w:rsidRPr="003772FA" w:rsidRDefault="009A5A69" w:rsidP="009A5A69">
      <w:pPr>
        <w:numPr>
          <w:ilvl w:val="0"/>
          <w:numId w:val="5"/>
        </w:numPr>
        <w:autoSpaceDE w:val="0"/>
        <w:autoSpaceDN w:val="0"/>
        <w:adjustRightInd w:val="0"/>
        <w:spacing w:after="0" w:line="240" w:lineRule="auto"/>
        <w:jc w:val="both"/>
        <w:rPr>
          <w:lang w:val="es-ES_tradnl"/>
        </w:rPr>
      </w:pPr>
      <w:r w:rsidRPr="003772FA">
        <w:rPr>
          <w:lang w:val="es-ES_tradnl"/>
        </w:rPr>
        <w:t>Suministrar sus datos (NIF, nombre o razón social y domicilio fiscal) y, en su caso, los de las subcontratistas. Así como el nombre y fecha de nacimiento del titular real del beneficiario final de los fondos.</w:t>
      </w:r>
    </w:p>
    <w:p w14:paraId="17E49BD3" w14:textId="77777777" w:rsidR="009A5A69" w:rsidRPr="003772FA" w:rsidRDefault="009A5A69" w:rsidP="009A5A69">
      <w:pPr>
        <w:numPr>
          <w:ilvl w:val="0"/>
          <w:numId w:val="5"/>
        </w:numPr>
        <w:autoSpaceDE w:val="0"/>
        <w:autoSpaceDN w:val="0"/>
        <w:adjustRightInd w:val="0"/>
        <w:spacing w:after="0" w:line="240" w:lineRule="auto"/>
        <w:jc w:val="both"/>
        <w:rPr>
          <w:lang w:val="es-ES_tradnl"/>
        </w:rPr>
      </w:pPr>
      <w:r w:rsidRPr="003772FA">
        <w:rPr>
          <w:lang w:val="es-ES_tradnl"/>
        </w:rPr>
        <w:t>Aceptar la cesión de datos entre las Administraciones Públicas implicadas para dar cumplimiento a lo previsto en la normativa europea que es de aplicación y de conformidad con la Ley Orgánica 3/2018, de 5 de diciembre, de Protección de Datos Personales y garantía de los derechos digitales.</w:t>
      </w:r>
    </w:p>
    <w:p w14:paraId="383AB715" w14:textId="77777777" w:rsidR="009A5A69" w:rsidRPr="003772FA" w:rsidRDefault="009A5A69" w:rsidP="009A5A69">
      <w:pPr>
        <w:numPr>
          <w:ilvl w:val="0"/>
          <w:numId w:val="5"/>
        </w:numPr>
        <w:autoSpaceDE w:val="0"/>
        <w:autoSpaceDN w:val="0"/>
        <w:adjustRightInd w:val="0"/>
        <w:spacing w:after="0" w:line="240" w:lineRule="auto"/>
        <w:jc w:val="both"/>
        <w:rPr>
          <w:lang w:val="es-ES_tradnl"/>
        </w:rPr>
      </w:pPr>
      <w:r w:rsidRPr="003772FA">
        <w:rPr>
          <w:lang w:val="es-ES_tradnl"/>
        </w:rPr>
        <w:t>Comprometerse al cumplimiento de los principios transversales establecidos en el PRTR y que pudieran afectar al ámbito objeto de gestión, entre ellos, los principios de economía circular y de «no causar un perjuicio significativo al medio ambiente», así como al cumplimiento del etiquetado verde y digital asignado en el PRTR.</w:t>
      </w:r>
    </w:p>
    <w:p w14:paraId="3F8E7AC5" w14:textId="77777777" w:rsidR="009A5A69" w:rsidRPr="003772FA" w:rsidRDefault="009A5A69" w:rsidP="009A5A69">
      <w:pPr>
        <w:numPr>
          <w:ilvl w:val="0"/>
          <w:numId w:val="5"/>
        </w:numPr>
        <w:autoSpaceDE w:val="0"/>
        <w:autoSpaceDN w:val="0"/>
        <w:adjustRightInd w:val="0"/>
        <w:spacing w:after="0" w:line="240" w:lineRule="auto"/>
        <w:jc w:val="both"/>
        <w:rPr>
          <w:lang w:val="es-ES_tradnl"/>
        </w:rPr>
      </w:pPr>
      <w:r w:rsidRPr="003772FA">
        <w:rPr>
          <w:lang w:val="es-ES_tradnl"/>
        </w:rPr>
        <w:t xml:space="preserve">Acreditar su inscripción en el Censo de empresarios, profesionales y retenedores de la Agencia Estatal de la Administración Tributaria o en el Censo equivalente de la Administración Tributaria Foral, que debe reflejar la actividad efectivamente desarrollada en la fecha de participación en el procedimiento de licitación. </w:t>
      </w:r>
    </w:p>
    <w:p w14:paraId="58089EBF" w14:textId="77777777" w:rsidR="009A5A69" w:rsidRPr="003772FA" w:rsidRDefault="009A5A69" w:rsidP="009A5A69">
      <w:pPr>
        <w:numPr>
          <w:ilvl w:val="0"/>
          <w:numId w:val="5"/>
        </w:numPr>
        <w:autoSpaceDE w:val="0"/>
        <w:autoSpaceDN w:val="0"/>
        <w:adjustRightInd w:val="0"/>
        <w:spacing w:after="0" w:line="240" w:lineRule="auto"/>
        <w:jc w:val="both"/>
        <w:rPr>
          <w:lang w:val="es-ES_tradnl"/>
        </w:rPr>
      </w:pPr>
      <w:r w:rsidRPr="003772FA">
        <w:rPr>
          <w:lang w:val="es-ES_tradnl"/>
        </w:rPr>
        <w:t xml:space="preserve">Incluir en las medidas de información y comunicación sobre los trabajos encargados (carteles informativos, placas, publicaciones impresas y electrónicas, material audiovisual, páginas web, anuncios e inserciones en prensa, certificados, etc.), el emblema de la Unión Europea junto con el texto «Financiado por la Unión Europea-Next Generation EU» y el logo del Plan de Recuperación, disponible en el link </w:t>
      </w:r>
      <w:hyperlink r:id="rId22" w:history="1">
        <w:r w:rsidRPr="003772FA">
          <w:rPr>
            <w:rStyle w:val="Hipervnculo"/>
            <w:color w:val="auto"/>
            <w:lang w:val="es-ES_tradnl"/>
          </w:rPr>
          <w:t>http://planderecuperacion.gob.es/identidad-visual</w:t>
        </w:r>
      </w:hyperlink>
      <w:r w:rsidRPr="003772FA">
        <w:rPr>
          <w:lang w:val="es-ES_tradnl"/>
        </w:rPr>
        <w:t>.</w:t>
      </w:r>
    </w:p>
    <w:p w14:paraId="5DBEF4A7" w14:textId="77777777" w:rsidR="00F75D43" w:rsidRPr="003772FA" w:rsidRDefault="00F75D43" w:rsidP="00F75D43">
      <w:pPr>
        <w:autoSpaceDE w:val="0"/>
        <w:autoSpaceDN w:val="0"/>
        <w:adjustRightInd w:val="0"/>
        <w:spacing w:after="0" w:line="240" w:lineRule="auto"/>
        <w:jc w:val="both"/>
        <w:rPr>
          <w:lang w:val="es-ES_tradnl"/>
        </w:rPr>
      </w:pPr>
    </w:p>
    <w:p w14:paraId="01BCA0C2" w14:textId="77777777" w:rsidR="00F75D43" w:rsidRPr="003772FA" w:rsidRDefault="009A5A69" w:rsidP="00F75D43">
      <w:pPr>
        <w:numPr>
          <w:ilvl w:val="0"/>
          <w:numId w:val="5"/>
        </w:numPr>
        <w:autoSpaceDE w:val="0"/>
        <w:autoSpaceDN w:val="0"/>
        <w:adjustRightInd w:val="0"/>
        <w:spacing w:after="0" w:line="240" w:lineRule="auto"/>
        <w:jc w:val="both"/>
        <w:rPr>
          <w:lang w:val="es-ES_tradnl"/>
        </w:rPr>
      </w:pPr>
      <w:r w:rsidRPr="003772FA">
        <w:rPr>
          <w:lang w:val="es-ES_tradnl"/>
        </w:rPr>
        <w:t>Someterse a los controles de la Comisión Europea, la Oficina de Lucha Antifraude, el Tribunal de Cuentas Europeo y la Fiscalía Europea, y el derecho de estos órganos al acceso a la información sobre el encargo.</w:t>
      </w:r>
      <w:r w:rsidR="00F75D43" w:rsidRPr="003772FA">
        <w:rPr>
          <w:lang w:val="es-ES_tradnl"/>
        </w:rPr>
        <w:t xml:space="preserve"> </w:t>
      </w:r>
    </w:p>
    <w:p w14:paraId="3C6FF025" w14:textId="77777777" w:rsidR="00F75D43" w:rsidRPr="003772FA" w:rsidRDefault="00F75D43" w:rsidP="00F75D43">
      <w:pPr>
        <w:pStyle w:val="Prrafodelista"/>
        <w:rPr>
          <w:lang w:val="es-ES_tradnl"/>
        </w:rPr>
      </w:pPr>
    </w:p>
    <w:p w14:paraId="2D5C81BA" w14:textId="77777777" w:rsidR="00F75D43" w:rsidRPr="003772FA" w:rsidRDefault="00F75D43" w:rsidP="00F75D43">
      <w:pPr>
        <w:numPr>
          <w:ilvl w:val="0"/>
          <w:numId w:val="16"/>
        </w:numPr>
        <w:autoSpaceDE w:val="0"/>
        <w:autoSpaceDN w:val="0"/>
        <w:adjustRightInd w:val="0"/>
        <w:spacing w:after="0" w:line="240" w:lineRule="auto"/>
        <w:jc w:val="both"/>
        <w:rPr>
          <w:lang w:val="es-ES_tradnl"/>
        </w:rPr>
      </w:pPr>
      <w:r w:rsidRPr="003772FA">
        <w:t>Las empresas Licitadoras (y subcontratistas, en su caso) cumplirán en todo momento, con la legislación ambiental aplicable a las actividades que son objeto de la presente contratación. Para ello, estará en posesión y al corriente de cualquier tipo de licencia o autorización que la normativa en vigor establezca (o la que se promulgue durante la vigencia del contrato) para la prestación de este tipo de servicios, en especial la normativa medioambiental.</w:t>
      </w:r>
    </w:p>
    <w:p w14:paraId="50E99596" w14:textId="77777777" w:rsidR="00F75D43" w:rsidRPr="003772FA" w:rsidRDefault="00F75D43" w:rsidP="00F75D43">
      <w:pPr>
        <w:autoSpaceDE w:val="0"/>
        <w:autoSpaceDN w:val="0"/>
        <w:adjustRightInd w:val="0"/>
        <w:spacing w:after="0" w:line="240" w:lineRule="auto"/>
        <w:ind w:left="900"/>
        <w:jc w:val="both"/>
      </w:pPr>
    </w:p>
    <w:p w14:paraId="2C1C6D3E" w14:textId="77777777" w:rsidR="00F75D43" w:rsidRPr="003772FA" w:rsidRDefault="00F75D43" w:rsidP="00F75D43">
      <w:pPr>
        <w:autoSpaceDE w:val="0"/>
        <w:autoSpaceDN w:val="0"/>
        <w:adjustRightInd w:val="0"/>
        <w:spacing w:after="0" w:line="240" w:lineRule="auto"/>
        <w:ind w:left="900"/>
        <w:jc w:val="both"/>
      </w:pPr>
      <w:r w:rsidRPr="003772FA">
        <w:t>En todo caso, se respetarán los procedimientos de evaluación ambiental, cuando sea de aplicación, conforme a la legislación vigente, así como otras evaluaciones de repercusiones que pudieran resultar de aplicación en virtud de la legislación medioambiental.</w:t>
      </w:r>
    </w:p>
    <w:p w14:paraId="59979D84" w14:textId="77777777" w:rsidR="00F75D43" w:rsidRPr="003772FA" w:rsidRDefault="00F75D43" w:rsidP="00F75D43">
      <w:pPr>
        <w:autoSpaceDE w:val="0"/>
        <w:autoSpaceDN w:val="0"/>
        <w:adjustRightInd w:val="0"/>
        <w:spacing w:after="0" w:line="240" w:lineRule="auto"/>
        <w:ind w:left="900"/>
        <w:jc w:val="both"/>
      </w:pPr>
    </w:p>
    <w:p w14:paraId="2882C16C" w14:textId="77777777" w:rsidR="00F75D43" w:rsidRPr="003772FA" w:rsidRDefault="00F75D43" w:rsidP="00F75D43">
      <w:pPr>
        <w:pStyle w:val="Prrafodelista"/>
        <w:numPr>
          <w:ilvl w:val="0"/>
          <w:numId w:val="17"/>
        </w:numPr>
        <w:autoSpaceDE w:val="0"/>
        <w:autoSpaceDN w:val="0"/>
        <w:adjustRightInd w:val="0"/>
        <w:spacing w:after="0" w:line="240" w:lineRule="auto"/>
        <w:jc w:val="both"/>
        <w:rPr>
          <w:lang w:val="es-ES_tradnl"/>
        </w:rPr>
      </w:pPr>
      <w:r w:rsidRPr="003772FA">
        <w:rPr>
          <w:lang w:val="es-ES_tradnl"/>
        </w:rPr>
        <w:t>La empresa contratista y, en su caso la subcontratista, está obligada a comprometerse con el cumplimiento del objetivo CID “Promoción del primer ciclo de educación infantil, mediante la creación de nuevas plazas de titularidad pública” (nueva construcción o reforma/rehabilitación y equipamiento en, al menos 60.000 plazas en comparación con finales de 2020).</w:t>
      </w:r>
    </w:p>
    <w:p w14:paraId="3B43185D" w14:textId="77777777" w:rsidR="00F75D43" w:rsidRPr="003772FA" w:rsidRDefault="00F75D43" w:rsidP="00F75D43">
      <w:pPr>
        <w:pStyle w:val="Prrafodelista"/>
        <w:numPr>
          <w:ilvl w:val="0"/>
          <w:numId w:val="17"/>
        </w:numPr>
        <w:autoSpaceDE w:val="0"/>
        <w:autoSpaceDN w:val="0"/>
        <w:adjustRightInd w:val="0"/>
        <w:spacing w:after="0" w:line="240" w:lineRule="auto"/>
        <w:jc w:val="both"/>
        <w:rPr>
          <w:lang w:val="es-ES_tradnl"/>
        </w:rPr>
      </w:pPr>
      <w:r w:rsidRPr="003772FA">
        <w:rPr>
          <w:lang w:val="es-ES_tradnl"/>
        </w:rPr>
        <w:lastRenderedPageBreak/>
        <w:t>La empresa contratista y, en su caso, la subcontratista, está obligada a suministrar a la Administración, previo requerimiento, en el plazo que en el mismo se indique, toda la información, datos y/o documentación que esta precise para el cumplimiento de lo dispuesto en la normativa reguladora del PRTR.</w:t>
      </w:r>
    </w:p>
    <w:p w14:paraId="180A703E" w14:textId="77777777" w:rsidR="00F75D43" w:rsidRPr="003772FA" w:rsidRDefault="00F75D43" w:rsidP="00F75D43">
      <w:pPr>
        <w:autoSpaceDE w:val="0"/>
        <w:autoSpaceDN w:val="0"/>
        <w:adjustRightInd w:val="0"/>
        <w:spacing w:after="0" w:line="240" w:lineRule="auto"/>
        <w:ind w:left="1620"/>
        <w:jc w:val="both"/>
        <w:rPr>
          <w:lang w:val="es-ES_tradnl"/>
        </w:rPr>
      </w:pPr>
    </w:p>
    <w:p w14:paraId="6380C6CC" w14:textId="77777777" w:rsidR="00F75D43" w:rsidRPr="003772FA" w:rsidRDefault="00F75D43" w:rsidP="00F75D43">
      <w:pPr>
        <w:pStyle w:val="Textoindependiente"/>
        <w:numPr>
          <w:ilvl w:val="0"/>
          <w:numId w:val="18"/>
        </w:numPr>
        <w:spacing w:before="120"/>
        <w:ind w:left="426" w:hanging="284"/>
        <w:jc w:val="both"/>
        <w:rPr>
          <w:rFonts w:ascii="Arial" w:hAnsi="Arial" w:cs="Arial"/>
        </w:rPr>
      </w:pPr>
      <w:r w:rsidRPr="003772FA">
        <w:rPr>
          <w:rFonts w:ascii="Arial" w:hAnsi="Arial" w:cs="Arial"/>
        </w:rPr>
        <w:t>“Promoción del primer ciclo de educación infantil, mediante la creación de nuevas plazas de titularidad pública” (nueva construcción o reforma/rehabilitación y equipamiento en, al menos, 60.000 plazas en comparación con finales de 2020).</w:t>
      </w:r>
    </w:p>
    <w:p w14:paraId="5E577CDD" w14:textId="77777777" w:rsidR="009A5A69" w:rsidRPr="003772FA" w:rsidRDefault="009A5A69" w:rsidP="009A5A69">
      <w:pPr>
        <w:autoSpaceDE w:val="0"/>
        <w:autoSpaceDN w:val="0"/>
        <w:adjustRightInd w:val="0"/>
        <w:spacing w:after="0" w:line="240" w:lineRule="auto"/>
        <w:ind w:left="708"/>
        <w:jc w:val="both"/>
        <w:rPr>
          <w:lang w:val="es-ES_tradnl"/>
        </w:rPr>
      </w:pPr>
    </w:p>
    <w:p w14:paraId="5D5E14AF" w14:textId="77777777" w:rsidR="009A5A69" w:rsidRPr="003772FA" w:rsidRDefault="009A5A69" w:rsidP="009A5A69">
      <w:pPr>
        <w:pStyle w:val="Prrafodelista"/>
        <w:numPr>
          <w:ilvl w:val="0"/>
          <w:numId w:val="3"/>
        </w:numPr>
        <w:autoSpaceDE w:val="0"/>
        <w:autoSpaceDN w:val="0"/>
        <w:adjustRightInd w:val="0"/>
        <w:spacing w:after="0" w:line="240" w:lineRule="auto"/>
        <w:jc w:val="both"/>
        <w:rPr>
          <w:u w:val="single"/>
        </w:rPr>
      </w:pPr>
      <w:r w:rsidRPr="003772FA">
        <w:rPr>
          <w:u w:val="single"/>
        </w:rPr>
        <w:t xml:space="preserve">En el apartado “Causas de resolución”: </w:t>
      </w:r>
    </w:p>
    <w:p w14:paraId="7D4C54B6" w14:textId="77777777" w:rsidR="009A5A69" w:rsidRPr="003772FA" w:rsidRDefault="009A5A69" w:rsidP="009A5A69">
      <w:pPr>
        <w:jc w:val="both"/>
        <w:rPr>
          <w:noProof/>
          <w:lang w:eastAsia="es-ES"/>
        </w:rPr>
      </w:pPr>
    </w:p>
    <w:p w14:paraId="745AD3D5" w14:textId="77777777" w:rsidR="009A5A69" w:rsidRPr="003772FA" w:rsidRDefault="009A5A69" w:rsidP="009A5A69">
      <w:pPr>
        <w:ind w:left="708"/>
        <w:jc w:val="both"/>
        <w:rPr>
          <w:noProof/>
          <w:lang w:eastAsia="es-ES"/>
        </w:rPr>
      </w:pPr>
      <w:r w:rsidRPr="003772FA">
        <w:rPr>
          <w:noProof/>
          <w:lang w:eastAsia="es-ES"/>
        </w:rPr>
        <w:t xml:space="preserve">Asimismo, dará lugar a la resolución del contrato, el incumplimiento de las obligaciones específicas derivadas de la financiación del mismo con fondos NextGenerationEU, en el marco del PRTR, que se recogen en el apartado </w:t>
      </w:r>
      <w:r w:rsidRPr="003772FA">
        <w:rPr>
          <w:bCs/>
          <w:noProof/>
          <w:lang w:eastAsia="es-ES"/>
        </w:rPr>
        <w:fldChar w:fldCharType="begin">
          <w:ffData>
            <w:name w:val="Texto216"/>
            <w:enabled/>
            <w:calcOnExit w:val="0"/>
            <w:textInput/>
          </w:ffData>
        </w:fldChar>
      </w:r>
      <w:r w:rsidRPr="003772FA">
        <w:rPr>
          <w:bCs/>
          <w:noProof/>
          <w:lang w:eastAsia="es-ES"/>
        </w:rPr>
        <w:instrText xml:space="preserve"> FORMTEXT </w:instrText>
      </w:r>
      <w:r w:rsidRPr="003772FA">
        <w:rPr>
          <w:bCs/>
          <w:noProof/>
          <w:lang w:eastAsia="es-ES"/>
        </w:rPr>
      </w:r>
      <w:r w:rsidRPr="003772FA">
        <w:rPr>
          <w:bCs/>
          <w:noProof/>
          <w:lang w:eastAsia="es-ES"/>
        </w:rPr>
        <w:fldChar w:fldCharType="separate"/>
      </w:r>
      <w:r w:rsidRPr="003772FA">
        <w:rPr>
          <w:bCs/>
          <w:noProof/>
          <w:lang w:eastAsia="es-ES"/>
        </w:rPr>
        <w:t> </w:t>
      </w:r>
      <w:r w:rsidRPr="003772FA">
        <w:rPr>
          <w:bCs/>
          <w:noProof/>
          <w:lang w:eastAsia="es-ES"/>
        </w:rPr>
        <w:t> </w:t>
      </w:r>
      <w:r w:rsidRPr="003772FA">
        <w:rPr>
          <w:bCs/>
          <w:noProof/>
          <w:lang w:eastAsia="es-ES"/>
        </w:rPr>
        <w:t> </w:t>
      </w:r>
      <w:r w:rsidRPr="003772FA">
        <w:rPr>
          <w:bCs/>
          <w:noProof/>
          <w:lang w:eastAsia="es-ES"/>
        </w:rPr>
        <w:t> </w:t>
      </w:r>
      <w:r w:rsidRPr="003772FA">
        <w:rPr>
          <w:bCs/>
          <w:noProof/>
          <w:lang w:eastAsia="es-ES"/>
        </w:rPr>
        <w:t> </w:t>
      </w:r>
      <w:r w:rsidRPr="003772FA">
        <w:rPr>
          <w:noProof/>
          <w:lang w:eastAsia="es-ES"/>
        </w:rPr>
        <w:fldChar w:fldCharType="end"/>
      </w:r>
      <w:r w:rsidRPr="003772FA">
        <w:rPr>
          <w:bCs/>
          <w:noProof/>
          <w:lang w:eastAsia="es-ES"/>
        </w:rPr>
        <w:t xml:space="preserve"> </w:t>
      </w:r>
      <w:r w:rsidRPr="003772FA">
        <w:rPr>
          <w:noProof/>
          <w:lang w:eastAsia="es-ES"/>
        </w:rPr>
        <w:t>de este pliego.</w:t>
      </w:r>
    </w:p>
    <w:p w14:paraId="5B7D8D2F" w14:textId="77777777" w:rsidR="00895F27" w:rsidRPr="003772FA" w:rsidRDefault="00895F27" w:rsidP="00895F27">
      <w:pPr>
        <w:jc w:val="both"/>
        <w:rPr>
          <w:noProof/>
          <w:lang w:eastAsia="es-ES"/>
        </w:rPr>
      </w:pPr>
    </w:p>
    <w:p w14:paraId="7A9E392F" w14:textId="77777777" w:rsidR="00895F27" w:rsidRPr="003772FA" w:rsidRDefault="00895F27" w:rsidP="00895F27">
      <w:pPr>
        <w:jc w:val="both"/>
        <w:rPr>
          <w:noProof/>
          <w:lang w:eastAsia="es-ES"/>
        </w:rPr>
      </w:pPr>
    </w:p>
    <w:p w14:paraId="2304BC9B" w14:textId="77777777" w:rsidR="00895F27" w:rsidRPr="003772FA" w:rsidRDefault="00895F27" w:rsidP="00895F27">
      <w:pPr>
        <w:jc w:val="both"/>
        <w:rPr>
          <w:noProof/>
          <w:lang w:eastAsia="es-ES"/>
        </w:rPr>
      </w:pPr>
    </w:p>
    <w:p w14:paraId="07C45BF5" w14:textId="6EDAC1D1" w:rsidR="00777B25" w:rsidRDefault="00C05CB9" w:rsidP="00C05CB9">
      <w:pPr>
        <w:jc w:val="both"/>
        <w:rPr>
          <w:b/>
          <w:noProof/>
          <w:lang w:val="es-ES_tradnl" w:eastAsia="es-ES"/>
        </w:rPr>
      </w:pPr>
      <w:r>
        <w:rPr>
          <w:b/>
          <w:noProof/>
          <w:lang w:val="es-ES_tradnl" w:eastAsia="es-ES"/>
        </w:rPr>
        <w:t>INCLUIR ANEXOS</w:t>
      </w:r>
    </w:p>
    <w:p w14:paraId="594A53DA" w14:textId="55189020" w:rsidR="006245FE" w:rsidRDefault="006245FE" w:rsidP="006245FE">
      <w:pPr>
        <w:ind w:left="360"/>
        <w:jc w:val="both"/>
      </w:pPr>
      <w:r>
        <w:t xml:space="preserve">1- </w:t>
      </w:r>
      <w:r w:rsidRPr="006245FE">
        <w:t>Declaración de compromiso en relación con la ejecución de actuaciones del PRTR</w:t>
      </w:r>
    </w:p>
    <w:p w14:paraId="1C096588" w14:textId="539759FA" w:rsidR="006245FE" w:rsidRDefault="006245FE" w:rsidP="006245FE">
      <w:pPr>
        <w:ind w:left="360"/>
        <w:jc w:val="both"/>
      </w:pPr>
      <w:r w:rsidRPr="006245FE">
        <w:t>2- Autorización expresa de acceso a autoridades PRTR</w:t>
      </w:r>
    </w:p>
    <w:p w14:paraId="7063BFE2" w14:textId="2463FFB8" w:rsidR="006245FE" w:rsidRDefault="006245FE" w:rsidP="006245FE">
      <w:pPr>
        <w:ind w:left="360"/>
        <w:jc w:val="both"/>
      </w:pPr>
      <w:r w:rsidRPr="006245FE">
        <w:t>3- Declaración responsable cumplimiento objetivos medioambientales</w:t>
      </w:r>
    </w:p>
    <w:p w14:paraId="2B55FCE1" w14:textId="57935BF3" w:rsidR="006245FE" w:rsidRDefault="006245FE" w:rsidP="006245FE">
      <w:pPr>
        <w:ind w:left="360"/>
        <w:jc w:val="both"/>
      </w:pPr>
      <w:r w:rsidRPr="006245FE">
        <w:t>4- Modelo de declaración de cesión y tratamiento de datos en relación con la ejecución de actuaciones del plan de MRR</w:t>
      </w:r>
    </w:p>
    <w:p w14:paraId="4B3B6480" w14:textId="45F46A58" w:rsidR="006245FE" w:rsidRDefault="006245FE" w:rsidP="006245FE">
      <w:pPr>
        <w:ind w:left="360"/>
        <w:jc w:val="both"/>
      </w:pPr>
      <w:r w:rsidRPr="006245FE">
        <w:t>5- DACI  - Contratistas</w:t>
      </w:r>
    </w:p>
    <w:p w14:paraId="4CA092ED" w14:textId="77777777" w:rsidR="006245FE" w:rsidRPr="003772FA" w:rsidRDefault="006245FE" w:rsidP="006245FE">
      <w:pPr>
        <w:pStyle w:val="Prrafodelista"/>
        <w:jc w:val="both"/>
      </w:pPr>
    </w:p>
    <w:sectPr w:rsidR="006245FE" w:rsidRPr="003772FA">
      <w:headerReference w:type="default" r:id="rId23"/>
      <w:footerReference w:type="default" r:id="rId2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9F6E7" w14:textId="77777777" w:rsidR="009F0987" w:rsidRDefault="009F0987" w:rsidP="002A5D3A">
      <w:pPr>
        <w:spacing w:after="0" w:line="240" w:lineRule="auto"/>
      </w:pPr>
      <w:r>
        <w:separator/>
      </w:r>
    </w:p>
  </w:endnote>
  <w:endnote w:type="continuationSeparator" w:id="0">
    <w:p w14:paraId="5C6B867F" w14:textId="77777777" w:rsidR="009F0987" w:rsidRDefault="009F0987" w:rsidP="002A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426F" w14:textId="77777777" w:rsidR="00105DC2" w:rsidRDefault="00105DC2" w:rsidP="00105DC2">
    <w:pPr>
      <w:pStyle w:val="Piedepgina"/>
      <w:tabs>
        <w:tab w:val="left" w:pos="4560"/>
      </w:tabs>
      <w:ind w:left="4248"/>
      <w:rPr>
        <w:noProof/>
        <w:lang w:eastAsia="es-ES"/>
      </w:rPr>
    </w:pPr>
    <w:r>
      <w:tab/>
    </w:r>
    <w:r w:rsidR="002A5D3A">
      <w:tab/>
    </w:r>
    <w:r w:rsidR="002A5D3A">
      <w:tab/>
    </w:r>
  </w:p>
  <w:p w14:paraId="63BE6CCC" w14:textId="77777777" w:rsidR="00F80DBC" w:rsidRPr="00967237" w:rsidRDefault="00F80DBC" w:rsidP="00F80DBC">
    <w:pPr>
      <w:pStyle w:val="Piedepgina"/>
      <w:ind w:left="4956"/>
    </w:pPr>
    <w:r>
      <w:rPr>
        <w:noProof/>
        <w:lang w:eastAsia="es-ES"/>
      </w:rPr>
      <w:t xml:space="preserve">                                                                                       </w:t>
    </w:r>
  </w:p>
  <w:p w14:paraId="1B60AB19" w14:textId="2EA4C6E0" w:rsidR="002A5D3A" w:rsidRPr="002A5D3A" w:rsidRDefault="006245FE" w:rsidP="00FE69F3">
    <w:pPr>
      <w:pStyle w:val="Piedepgina"/>
      <w:tabs>
        <w:tab w:val="left" w:pos="4560"/>
      </w:tabs>
    </w:pPr>
    <w:r>
      <w:t>LOGO</w:t>
    </w:r>
    <w:r w:rsidR="00FE69F3">
      <w:t xml:space="preserve"> para entidad local                                                          </w:t>
    </w:r>
    <w:r w:rsidR="00F80DBC">
      <w:t xml:space="preserve">  </w:t>
    </w:r>
    <w:r w:rsidR="00105DC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40FD" w14:textId="77777777" w:rsidR="009F0987" w:rsidRDefault="009F0987" w:rsidP="002A5D3A">
      <w:pPr>
        <w:spacing w:after="0" w:line="240" w:lineRule="auto"/>
      </w:pPr>
      <w:r>
        <w:separator/>
      </w:r>
    </w:p>
  </w:footnote>
  <w:footnote w:type="continuationSeparator" w:id="0">
    <w:p w14:paraId="6E3A3D6C" w14:textId="77777777" w:rsidR="009F0987" w:rsidRDefault="009F0987" w:rsidP="002A5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3872" w14:textId="77777777" w:rsidR="002A5D3A" w:rsidRPr="002A5D3A" w:rsidRDefault="00FE69F3" w:rsidP="00FE69F3">
    <w:pPr>
      <w:pStyle w:val="Encabezado"/>
      <w:tabs>
        <w:tab w:val="clear" w:pos="4252"/>
        <w:tab w:val="clear" w:pos="8504"/>
        <w:tab w:val="left" w:pos="1170"/>
      </w:tabs>
    </w:pPr>
    <w:r>
      <w:rPr>
        <w:noProof/>
        <w:lang w:eastAsia="es-ES"/>
      </w:rPr>
      <mc:AlternateContent>
        <mc:Choice Requires="wpg">
          <w:drawing>
            <wp:anchor distT="0" distB="0" distL="114300" distR="114300" simplePos="0" relativeHeight="251660288" behindDoc="0" locked="0" layoutInCell="1" allowOverlap="1" wp14:anchorId="3E1483DD" wp14:editId="34138695">
              <wp:simplePos x="0" y="0"/>
              <wp:positionH relativeFrom="margin">
                <wp:align>left</wp:align>
              </wp:positionH>
              <wp:positionV relativeFrom="paragraph">
                <wp:posOffset>14605</wp:posOffset>
              </wp:positionV>
              <wp:extent cx="1302385" cy="351155"/>
              <wp:effectExtent l="0" t="0" r="0" b="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2385" cy="351155"/>
                        <a:chOff x="2368" y="383"/>
                        <a:chExt cx="2051" cy="553"/>
                      </a:xfrm>
                    </wpg:grpSpPr>
                    <pic:pic xmlns:pic="http://schemas.openxmlformats.org/drawingml/2006/picture">
                      <pic:nvPicPr>
                        <pic:cNvPr id="12" name="Imagen 1" descr="G:\SERVICIO ESCUELAS INFANTILES\Fondos MRR\Plan de gestión\Ana\Logos\GN-v2-2c.png"/>
                        <pic:cNvPicPr>
                          <a:picLocks noChangeAspect="1"/>
                        </pic:cNvPicPr>
                      </pic:nvPicPr>
                      <pic:blipFill>
                        <a:blip r:embed="rId1">
                          <a:extLst>
                            <a:ext uri="{28A0092B-C50C-407E-A947-70E740481C1C}">
                              <a14:useLocalDpi xmlns:a14="http://schemas.microsoft.com/office/drawing/2010/main" val="0"/>
                            </a:ext>
                          </a:extLst>
                        </a:blip>
                        <a:srcRect l="16824" t="19214"/>
                        <a:stretch>
                          <a:fillRect/>
                        </a:stretch>
                      </pic:blipFill>
                      <pic:spPr bwMode="auto">
                        <a:xfrm>
                          <a:off x="2713" y="439"/>
                          <a:ext cx="1706"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Imagen 6" descr="G:\SERVICIO ESCUELAS INFANTILES\Fondos MRR\Plan de gestión\Ana\Logos\GN-v2-2c.png"/>
                        <pic:cNvPicPr>
                          <a:picLocks noChangeAspect="1"/>
                        </pic:cNvPicPr>
                      </pic:nvPicPr>
                      <pic:blipFill>
                        <a:blip r:embed="rId2">
                          <a:extLst>
                            <a:ext uri="{28A0092B-C50C-407E-A947-70E740481C1C}">
                              <a14:useLocalDpi xmlns:a14="http://schemas.microsoft.com/office/drawing/2010/main" val="0"/>
                            </a:ext>
                          </a:extLst>
                        </a:blip>
                        <a:srcRect t="-2" r="83173" b="-9508"/>
                        <a:stretch>
                          <a:fillRect/>
                        </a:stretch>
                      </pic:blipFill>
                      <pic:spPr bwMode="auto">
                        <a:xfrm>
                          <a:off x="2368" y="383"/>
                          <a:ext cx="344"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EB2B20" id="Grupo 11" o:spid="_x0000_s1026" style="position:absolute;margin-left:0;margin-top:1.15pt;width:102.55pt;height:27.65pt;z-index:251660288;mso-position-horizontal:left;mso-position-horizontal-relative:margin" coordorigin="2368,383" coordsize="2051,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2713;top:439;width:1706;height: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">
                <v:imagedata r:id="rId3" o:title="GN-v2-2c" croptop="12592f" cropleft="11026f"/>
                <v:path arrowok="t"/>
              </v:shape>
              <v:shape id="Imagen 6" o:spid="_x0000_s1028" type="#_x0000_t75" style="position:absolute;left:2368;top:383;width:344;height: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">
                <v:imagedata r:id="rId4" o:title="GN-v2-2c" croptop="-1f" cropbottom="-6231f" cropright="54508f"/>
                <v:path arrowok="t"/>
              </v:shape>
              <w10:wrap anchorx="margin"/>
            </v:group>
          </w:pict>
        </mc:Fallback>
      </mc:AlternateContent>
    </w:r>
    <w:r>
      <w:rPr>
        <w:noProof/>
        <w:lang w:eastAsia="es-ES"/>
      </w:rPr>
      <w:drawing>
        <wp:anchor distT="0" distB="0" distL="114300" distR="114300" simplePos="0" relativeHeight="251659264" behindDoc="0" locked="0" layoutInCell="1" allowOverlap="1" wp14:anchorId="6C1EDF0A" wp14:editId="775F6576">
          <wp:simplePos x="0" y="0"/>
          <wp:positionH relativeFrom="column">
            <wp:posOffset>3916680</wp:posOffset>
          </wp:positionH>
          <wp:positionV relativeFrom="paragraph">
            <wp:posOffset>5715</wp:posOffset>
          </wp:positionV>
          <wp:extent cx="1547495" cy="35115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7495" cy="351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g">
          <w:drawing>
            <wp:anchor distT="0" distB="0" distL="114300" distR="114300" simplePos="0" relativeHeight="251658240" behindDoc="0" locked="0" layoutInCell="1" allowOverlap="1" wp14:anchorId="21C45030" wp14:editId="0344FFB5">
              <wp:simplePos x="0" y="0"/>
              <wp:positionH relativeFrom="margin">
                <wp:align>center</wp:align>
              </wp:positionH>
              <wp:positionV relativeFrom="paragraph">
                <wp:posOffset>-48260</wp:posOffset>
              </wp:positionV>
              <wp:extent cx="1405255" cy="495935"/>
              <wp:effectExtent l="0" t="0" r="4445" b="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5255" cy="495935"/>
                        <a:chOff x="4798" y="314"/>
                        <a:chExt cx="2213" cy="781"/>
                      </a:xfrm>
                    </wpg:grpSpPr>
                    <pic:pic xmlns:pic="http://schemas.openxmlformats.org/drawingml/2006/picture">
                      <pic:nvPicPr>
                        <pic:cNvPr id="3" name="Imagen 4"/>
                        <pic:cNvPicPr>
                          <a:picLocks noChangeAspect="1"/>
                        </pic:cNvPicPr>
                      </pic:nvPicPr>
                      <pic:blipFill>
                        <a:blip r:embed="rId6">
                          <a:extLst>
                            <a:ext uri="{28A0092B-C50C-407E-A947-70E740481C1C}">
                              <a14:useLocalDpi xmlns:a14="http://schemas.microsoft.com/office/drawing/2010/main" val="0"/>
                            </a:ext>
                          </a:extLst>
                        </a:blip>
                        <a:srcRect l="28123" t="11394" r="-1082" b="8165"/>
                        <a:stretch>
                          <a:fillRect/>
                        </a:stretch>
                      </pic:blipFill>
                      <pic:spPr bwMode="auto">
                        <a:xfrm>
                          <a:off x="5530" y="314"/>
                          <a:ext cx="1481" cy="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Imagen 8"/>
                        <pic:cNvPicPr>
                          <a:picLocks/>
                        </pic:cNvPicPr>
                      </pic:nvPicPr>
                      <pic:blipFill>
                        <a:blip r:embed="rId7">
                          <a:extLst>
                            <a:ext uri="{28A0092B-C50C-407E-A947-70E740481C1C}">
                              <a14:useLocalDpi xmlns:a14="http://schemas.microsoft.com/office/drawing/2010/main" val="0"/>
                            </a:ext>
                          </a:extLst>
                        </a:blip>
                        <a:srcRect l="3880" t="22456" r="75659" b="9511"/>
                        <a:stretch>
                          <a:fillRect/>
                        </a:stretch>
                      </pic:blipFill>
                      <pic:spPr bwMode="auto">
                        <a:xfrm>
                          <a:off x="4798" y="383"/>
                          <a:ext cx="634"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A44A10" id="Grupo 1" o:spid="_x0000_s1026" style="position:absolute;margin-left:0;margin-top:-3.8pt;width:110.65pt;height:39.05pt;z-index:251658240;mso-position-horizontal:center;mso-position-horizontal-relative:margin" coordorigin="4798,314" coordsize="2213,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">
              <v:shape id="Imagen 4" o:spid="_x0000_s1027" type="#_x0000_t75" style="position:absolute;left:5530;top:314;width:1481;height: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">
                <v:imagedata r:id="rId8" o:title="" croptop="7467f" cropbottom="5351f" cropleft="18431f" cropright="-709f"/>
                <v:path arrowok="t"/>
              </v:shape>
              <v:shape id="Imagen 8" o:spid="_x0000_s1028" type="#_x0000_t75" style="position:absolute;left:4798;top:383;width:634;height: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">
                <v:imagedata r:id="rId9" o:title="" croptop="14717f" cropbottom="6233f" cropleft="2543f" cropright="49584f"/>
                <v:path arrowok="t"/>
                <o:lock v:ext="edit" aspectratio="f"/>
              </v:shape>
              <w10:wrap anchorx="margin"/>
            </v:group>
          </w:pict>
        </mc:Fallback>
      </mc:AlternateContent>
    </w:r>
    <w:r w:rsidR="00042EE2" w:rsidRPr="00042EE2">
      <w:rPr>
        <w:noProof/>
        <w:lang w:eastAsia="es-ES"/>
      </w:rPr>
      <w:t xml:space="preserve"> </w:t>
    </w:r>
    <w:r>
      <w:rPr>
        <w:noProof/>
        <w:lang w:eastAsia="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6B0"/>
    <w:multiLevelType w:val="hybridMultilevel"/>
    <w:tmpl w:val="15D4A9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D756E2"/>
    <w:multiLevelType w:val="hybridMultilevel"/>
    <w:tmpl w:val="DC320006"/>
    <w:lvl w:ilvl="0" w:tplc="E6F83A88">
      <w:start w:val="2"/>
      <w:numFmt w:val="lowerLetter"/>
      <w:lvlText w:val="%1)"/>
      <w:lvlJc w:val="left"/>
      <w:pPr>
        <w:tabs>
          <w:tab w:val="num" w:pos="1068"/>
        </w:tabs>
        <w:ind w:left="1068" w:hanging="360"/>
      </w:pPr>
      <w:rPr>
        <w:rFonts w:hint="default"/>
      </w:rPr>
    </w:lvl>
    <w:lvl w:ilvl="1" w:tplc="0C0A0019" w:tentative="1">
      <w:start w:val="1"/>
      <w:numFmt w:val="lowerLetter"/>
      <w:lvlText w:val="%2."/>
      <w:lvlJc w:val="left"/>
      <w:pPr>
        <w:ind w:left="888" w:hanging="360"/>
      </w:pPr>
    </w:lvl>
    <w:lvl w:ilvl="2" w:tplc="0C0A001B" w:tentative="1">
      <w:start w:val="1"/>
      <w:numFmt w:val="lowerRoman"/>
      <w:lvlText w:val="%3."/>
      <w:lvlJc w:val="right"/>
      <w:pPr>
        <w:ind w:left="1608" w:hanging="180"/>
      </w:pPr>
    </w:lvl>
    <w:lvl w:ilvl="3" w:tplc="0C0A000F" w:tentative="1">
      <w:start w:val="1"/>
      <w:numFmt w:val="decimal"/>
      <w:lvlText w:val="%4."/>
      <w:lvlJc w:val="left"/>
      <w:pPr>
        <w:ind w:left="2328" w:hanging="360"/>
      </w:pPr>
    </w:lvl>
    <w:lvl w:ilvl="4" w:tplc="0C0A0019" w:tentative="1">
      <w:start w:val="1"/>
      <w:numFmt w:val="lowerLetter"/>
      <w:lvlText w:val="%5."/>
      <w:lvlJc w:val="left"/>
      <w:pPr>
        <w:ind w:left="3048" w:hanging="360"/>
      </w:pPr>
    </w:lvl>
    <w:lvl w:ilvl="5" w:tplc="0C0A001B" w:tentative="1">
      <w:start w:val="1"/>
      <w:numFmt w:val="lowerRoman"/>
      <w:lvlText w:val="%6."/>
      <w:lvlJc w:val="right"/>
      <w:pPr>
        <w:ind w:left="3768" w:hanging="180"/>
      </w:pPr>
    </w:lvl>
    <w:lvl w:ilvl="6" w:tplc="0C0A000F" w:tentative="1">
      <w:start w:val="1"/>
      <w:numFmt w:val="decimal"/>
      <w:lvlText w:val="%7."/>
      <w:lvlJc w:val="left"/>
      <w:pPr>
        <w:ind w:left="4488" w:hanging="360"/>
      </w:pPr>
    </w:lvl>
    <w:lvl w:ilvl="7" w:tplc="0C0A0019" w:tentative="1">
      <w:start w:val="1"/>
      <w:numFmt w:val="lowerLetter"/>
      <w:lvlText w:val="%8."/>
      <w:lvlJc w:val="left"/>
      <w:pPr>
        <w:ind w:left="5208" w:hanging="360"/>
      </w:pPr>
    </w:lvl>
    <w:lvl w:ilvl="8" w:tplc="0C0A001B" w:tentative="1">
      <w:start w:val="1"/>
      <w:numFmt w:val="lowerRoman"/>
      <w:lvlText w:val="%9."/>
      <w:lvlJc w:val="right"/>
      <w:pPr>
        <w:ind w:left="5928" w:hanging="180"/>
      </w:pPr>
    </w:lvl>
  </w:abstractNum>
  <w:abstractNum w:abstractNumId="2" w15:restartNumberingAfterBreak="0">
    <w:nsid w:val="02E81B85"/>
    <w:multiLevelType w:val="hybridMultilevel"/>
    <w:tmpl w:val="F2C297DA"/>
    <w:lvl w:ilvl="0" w:tplc="49AA541C">
      <w:start w:val="3"/>
      <w:numFmt w:val="lowerLetter"/>
      <w:lvlText w:val="%1)"/>
      <w:lvlJc w:val="left"/>
      <w:pPr>
        <w:ind w:left="1068" w:hanging="360"/>
      </w:pPr>
      <w:rPr>
        <w:rFonts w:hint="default"/>
      </w:rPr>
    </w:lvl>
    <w:lvl w:ilvl="1" w:tplc="0C0A0019" w:tentative="1">
      <w:start w:val="1"/>
      <w:numFmt w:val="lowerLetter"/>
      <w:lvlText w:val="%2."/>
      <w:lvlJc w:val="left"/>
      <w:pPr>
        <w:ind w:left="1248" w:hanging="360"/>
      </w:pPr>
    </w:lvl>
    <w:lvl w:ilvl="2" w:tplc="0C0A001B" w:tentative="1">
      <w:start w:val="1"/>
      <w:numFmt w:val="lowerRoman"/>
      <w:lvlText w:val="%3."/>
      <w:lvlJc w:val="right"/>
      <w:pPr>
        <w:ind w:left="1968" w:hanging="180"/>
      </w:pPr>
    </w:lvl>
    <w:lvl w:ilvl="3" w:tplc="0C0A000F" w:tentative="1">
      <w:start w:val="1"/>
      <w:numFmt w:val="decimal"/>
      <w:lvlText w:val="%4."/>
      <w:lvlJc w:val="left"/>
      <w:pPr>
        <w:ind w:left="2688" w:hanging="360"/>
      </w:pPr>
    </w:lvl>
    <w:lvl w:ilvl="4" w:tplc="0C0A0019" w:tentative="1">
      <w:start w:val="1"/>
      <w:numFmt w:val="lowerLetter"/>
      <w:lvlText w:val="%5."/>
      <w:lvlJc w:val="left"/>
      <w:pPr>
        <w:ind w:left="3408" w:hanging="360"/>
      </w:pPr>
    </w:lvl>
    <w:lvl w:ilvl="5" w:tplc="0C0A001B" w:tentative="1">
      <w:start w:val="1"/>
      <w:numFmt w:val="lowerRoman"/>
      <w:lvlText w:val="%6."/>
      <w:lvlJc w:val="right"/>
      <w:pPr>
        <w:ind w:left="4128" w:hanging="180"/>
      </w:pPr>
    </w:lvl>
    <w:lvl w:ilvl="6" w:tplc="0C0A000F" w:tentative="1">
      <w:start w:val="1"/>
      <w:numFmt w:val="decimal"/>
      <w:lvlText w:val="%7."/>
      <w:lvlJc w:val="left"/>
      <w:pPr>
        <w:ind w:left="4848" w:hanging="360"/>
      </w:pPr>
    </w:lvl>
    <w:lvl w:ilvl="7" w:tplc="0C0A0019" w:tentative="1">
      <w:start w:val="1"/>
      <w:numFmt w:val="lowerLetter"/>
      <w:lvlText w:val="%8."/>
      <w:lvlJc w:val="left"/>
      <w:pPr>
        <w:ind w:left="5568" w:hanging="360"/>
      </w:pPr>
    </w:lvl>
    <w:lvl w:ilvl="8" w:tplc="0C0A001B" w:tentative="1">
      <w:start w:val="1"/>
      <w:numFmt w:val="lowerRoman"/>
      <w:lvlText w:val="%9."/>
      <w:lvlJc w:val="right"/>
      <w:pPr>
        <w:ind w:left="6288" w:hanging="180"/>
      </w:pPr>
    </w:lvl>
  </w:abstractNum>
  <w:abstractNum w:abstractNumId="3" w15:restartNumberingAfterBreak="0">
    <w:nsid w:val="0C250B30"/>
    <w:multiLevelType w:val="hybridMultilevel"/>
    <w:tmpl w:val="B0262CC0"/>
    <w:lvl w:ilvl="0" w:tplc="35044E24">
      <w:start w:val="2"/>
      <w:numFmt w:val="decimal"/>
      <w:lvlText w:val="%1."/>
      <w:lvlJc w:val="left"/>
      <w:pPr>
        <w:ind w:left="100" w:hanging="211"/>
      </w:pPr>
      <w:rPr>
        <w:rFonts w:ascii="Arial Black" w:eastAsia="Arial Black" w:hAnsi="Arial Black" w:cs="Arial Black" w:hint="default"/>
        <w:w w:val="73"/>
        <w:sz w:val="20"/>
        <w:szCs w:val="20"/>
        <w:lang w:val="es-ES" w:eastAsia="en-US" w:bidi="ar-SA"/>
      </w:rPr>
    </w:lvl>
    <w:lvl w:ilvl="1" w:tplc="10A4C0BA">
      <w:numFmt w:val="bullet"/>
      <w:lvlText w:val="–"/>
      <w:lvlJc w:val="left"/>
      <w:pPr>
        <w:ind w:left="808" w:hanging="260"/>
      </w:pPr>
      <w:rPr>
        <w:rFonts w:ascii="Arial Black" w:eastAsia="Arial Black" w:hAnsi="Arial Black" w:cs="Arial Black" w:hint="default"/>
        <w:w w:val="122"/>
        <w:sz w:val="20"/>
        <w:szCs w:val="20"/>
        <w:lang w:val="es-ES" w:eastAsia="en-US" w:bidi="ar-SA"/>
      </w:rPr>
    </w:lvl>
    <w:lvl w:ilvl="2" w:tplc="1AD01950">
      <w:numFmt w:val="bullet"/>
      <w:lvlText w:val="•"/>
      <w:lvlJc w:val="left"/>
      <w:pPr>
        <w:ind w:left="1791" w:hanging="260"/>
      </w:pPr>
      <w:rPr>
        <w:rFonts w:hint="default"/>
        <w:lang w:val="es-ES" w:eastAsia="en-US" w:bidi="ar-SA"/>
      </w:rPr>
    </w:lvl>
    <w:lvl w:ilvl="3" w:tplc="6D909524">
      <w:numFmt w:val="bullet"/>
      <w:lvlText w:val="•"/>
      <w:lvlJc w:val="left"/>
      <w:pPr>
        <w:ind w:left="2783" w:hanging="260"/>
      </w:pPr>
      <w:rPr>
        <w:rFonts w:hint="default"/>
        <w:lang w:val="es-ES" w:eastAsia="en-US" w:bidi="ar-SA"/>
      </w:rPr>
    </w:lvl>
    <w:lvl w:ilvl="4" w:tplc="27EE603C">
      <w:numFmt w:val="bullet"/>
      <w:lvlText w:val="•"/>
      <w:lvlJc w:val="left"/>
      <w:pPr>
        <w:ind w:left="3775" w:hanging="260"/>
      </w:pPr>
      <w:rPr>
        <w:rFonts w:hint="default"/>
        <w:lang w:val="es-ES" w:eastAsia="en-US" w:bidi="ar-SA"/>
      </w:rPr>
    </w:lvl>
    <w:lvl w:ilvl="5" w:tplc="4FCA58EE">
      <w:numFmt w:val="bullet"/>
      <w:lvlText w:val="•"/>
      <w:lvlJc w:val="left"/>
      <w:pPr>
        <w:ind w:left="4767" w:hanging="260"/>
      </w:pPr>
      <w:rPr>
        <w:rFonts w:hint="default"/>
        <w:lang w:val="es-ES" w:eastAsia="en-US" w:bidi="ar-SA"/>
      </w:rPr>
    </w:lvl>
    <w:lvl w:ilvl="6" w:tplc="1FBE42FC">
      <w:numFmt w:val="bullet"/>
      <w:lvlText w:val="•"/>
      <w:lvlJc w:val="left"/>
      <w:pPr>
        <w:ind w:left="5759" w:hanging="260"/>
      </w:pPr>
      <w:rPr>
        <w:rFonts w:hint="default"/>
        <w:lang w:val="es-ES" w:eastAsia="en-US" w:bidi="ar-SA"/>
      </w:rPr>
    </w:lvl>
    <w:lvl w:ilvl="7" w:tplc="2D3A5E2C">
      <w:numFmt w:val="bullet"/>
      <w:lvlText w:val="•"/>
      <w:lvlJc w:val="left"/>
      <w:pPr>
        <w:ind w:left="6750" w:hanging="260"/>
      </w:pPr>
      <w:rPr>
        <w:rFonts w:hint="default"/>
        <w:lang w:val="es-ES" w:eastAsia="en-US" w:bidi="ar-SA"/>
      </w:rPr>
    </w:lvl>
    <w:lvl w:ilvl="8" w:tplc="224E7078">
      <w:numFmt w:val="bullet"/>
      <w:lvlText w:val="•"/>
      <w:lvlJc w:val="left"/>
      <w:pPr>
        <w:ind w:left="7742" w:hanging="260"/>
      </w:pPr>
      <w:rPr>
        <w:rFonts w:hint="default"/>
        <w:lang w:val="es-ES" w:eastAsia="en-US" w:bidi="ar-SA"/>
      </w:rPr>
    </w:lvl>
  </w:abstractNum>
  <w:abstractNum w:abstractNumId="4" w15:restartNumberingAfterBreak="0">
    <w:nsid w:val="14B7612A"/>
    <w:multiLevelType w:val="hybridMultilevel"/>
    <w:tmpl w:val="CD747E58"/>
    <w:lvl w:ilvl="0" w:tplc="0C0A0017">
      <w:start w:val="1"/>
      <w:numFmt w:val="lowerLetter"/>
      <w:lvlText w:val="%1)"/>
      <w:lvlJc w:val="left"/>
      <w:pPr>
        <w:ind w:left="1260" w:hanging="360"/>
      </w:pPr>
    </w:lvl>
    <w:lvl w:ilvl="1" w:tplc="0C0A0019" w:tentative="1">
      <w:start w:val="1"/>
      <w:numFmt w:val="lowerLetter"/>
      <w:lvlText w:val="%2."/>
      <w:lvlJc w:val="left"/>
      <w:pPr>
        <w:ind w:left="1980" w:hanging="360"/>
      </w:pPr>
    </w:lvl>
    <w:lvl w:ilvl="2" w:tplc="0C0A001B" w:tentative="1">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5" w15:restartNumberingAfterBreak="0">
    <w:nsid w:val="14DD15A0"/>
    <w:multiLevelType w:val="hybridMultilevel"/>
    <w:tmpl w:val="AC26C93A"/>
    <w:lvl w:ilvl="0" w:tplc="6C206400">
      <w:start w:val="1"/>
      <w:numFmt w:val="bullet"/>
      <w:lvlText w:val="-"/>
      <w:lvlJc w:val="left"/>
      <w:pPr>
        <w:ind w:left="720" w:hanging="360"/>
      </w:pPr>
      <w:rPr>
        <w:rFonts w:ascii="Calibri" w:eastAsiaTheme="minorHAnsi" w:hAnsi="Calibri" w:cs="Calibri" w:hint="default"/>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DE053C6"/>
    <w:multiLevelType w:val="hybridMultilevel"/>
    <w:tmpl w:val="0D26DFA8"/>
    <w:lvl w:ilvl="0" w:tplc="D494E90A">
      <w:start w:val="1"/>
      <w:numFmt w:val="decimal"/>
      <w:lvlText w:val="%1ª."/>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8CB2FCD"/>
    <w:multiLevelType w:val="hybridMultilevel"/>
    <w:tmpl w:val="137A7FD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2D6C3FA0"/>
    <w:multiLevelType w:val="hybridMultilevel"/>
    <w:tmpl w:val="9BDE1B80"/>
    <w:lvl w:ilvl="0" w:tplc="3A309B4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0B35D7"/>
    <w:multiLevelType w:val="hybridMultilevel"/>
    <w:tmpl w:val="E9B8D2EA"/>
    <w:lvl w:ilvl="0" w:tplc="2BC0E530">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930342B"/>
    <w:multiLevelType w:val="hybridMultilevel"/>
    <w:tmpl w:val="3D46017A"/>
    <w:lvl w:ilvl="0" w:tplc="0AFA539E">
      <w:numFmt w:val="bullet"/>
      <w:lvlText w:val="-"/>
      <w:lvlJc w:val="left"/>
      <w:pPr>
        <w:ind w:left="503" w:hanging="284"/>
      </w:pPr>
      <w:rPr>
        <w:rFonts w:ascii="Arial MT" w:eastAsia="Arial MT" w:hAnsi="Arial MT" w:cs="Arial MT" w:hint="default"/>
        <w:b w:val="0"/>
        <w:bCs w:val="0"/>
        <w:i w:val="0"/>
        <w:iCs w:val="0"/>
        <w:spacing w:val="0"/>
        <w:w w:val="100"/>
        <w:sz w:val="22"/>
        <w:szCs w:val="22"/>
        <w:lang w:val="es-ES" w:eastAsia="en-US" w:bidi="ar-SA"/>
      </w:rPr>
    </w:lvl>
    <w:lvl w:ilvl="1" w:tplc="43F0ADE6">
      <w:numFmt w:val="bullet"/>
      <w:lvlText w:val="•"/>
      <w:lvlJc w:val="left"/>
      <w:pPr>
        <w:ind w:left="1432" w:hanging="284"/>
      </w:pPr>
      <w:rPr>
        <w:rFonts w:hint="default"/>
        <w:lang w:val="es-ES" w:eastAsia="en-US" w:bidi="ar-SA"/>
      </w:rPr>
    </w:lvl>
    <w:lvl w:ilvl="2" w:tplc="F35A72F0">
      <w:numFmt w:val="bullet"/>
      <w:lvlText w:val="•"/>
      <w:lvlJc w:val="left"/>
      <w:pPr>
        <w:ind w:left="2366" w:hanging="284"/>
      </w:pPr>
      <w:rPr>
        <w:rFonts w:hint="default"/>
        <w:lang w:val="es-ES" w:eastAsia="en-US" w:bidi="ar-SA"/>
      </w:rPr>
    </w:lvl>
    <w:lvl w:ilvl="3" w:tplc="C1A6936A">
      <w:numFmt w:val="bullet"/>
      <w:lvlText w:val="•"/>
      <w:lvlJc w:val="left"/>
      <w:pPr>
        <w:ind w:left="3300" w:hanging="284"/>
      </w:pPr>
      <w:rPr>
        <w:rFonts w:hint="default"/>
        <w:lang w:val="es-ES" w:eastAsia="en-US" w:bidi="ar-SA"/>
      </w:rPr>
    </w:lvl>
    <w:lvl w:ilvl="4" w:tplc="D47C47C0">
      <w:numFmt w:val="bullet"/>
      <w:lvlText w:val="•"/>
      <w:lvlJc w:val="left"/>
      <w:pPr>
        <w:ind w:left="4234" w:hanging="284"/>
      </w:pPr>
      <w:rPr>
        <w:rFonts w:hint="default"/>
        <w:lang w:val="es-ES" w:eastAsia="en-US" w:bidi="ar-SA"/>
      </w:rPr>
    </w:lvl>
    <w:lvl w:ilvl="5" w:tplc="E85A4AEC">
      <w:numFmt w:val="bullet"/>
      <w:lvlText w:val="•"/>
      <w:lvlJc w:val="left"/>
      <w:pPr>
        <w:ind w:left="5168" w:hanging="284"/>
      </w:pPr>
      <w:rPr>
        <w:rFonts w:hint="default"/>
        <w:lang w:val="es-ES" w:eastAsia="en-US" w:bidi="ar-SA"/>
      </w:rPr>
    </w:lvl>
    <w:lvl w:ilvl="6" w:tplc="D524853A">
      <w:numFmt w:val="bullet"/>
      <w:lvlText w:val="•"/>
      <w:lvlJc w:val="left"/>
      <w:pPr>
        <w:ind w:left="6102" w:hanging="284"/>
      </w:pPr>
      <w:rPr>
        <w:rFonts w:hint="default"/>
        <w:lang w:val="es-ES" w:eastAsia="en-US" w:bidi="ar-SA"/>
      </w:rPr>
    </w:lvl>
    <w:lvl w:ilvl="7" w:tplc="8D8EFC48">
      <w:numFmt w:val="bullet"/>
      <w:lvlText w:val="•"/>
      <w:lvlJc w:val="left"/>
      <w:pPr>
        <w:ind w:left="7036" w:hanging="284"/>
      </w:pPr>
      <w:rPr>
        <w:rFonts w:hint="default"/>
        <w:lang w:val="es-ES" w:eastAsia="en-US" w:bidi="ar-SA"/>
      </w:rPr>
    </w:lvl>
    <w:lvl w:ilvl="8" w:tplc="F73A0EBE">
      <w:numFmt w:val="bullet"/>
      <w:lvlText w:val="•"/>
      <w:lvlJc w:val="left"/>
      <w:pPr>
        <w:ind w:left="7970" w:hanging="284"/>
      </w:pPr>
      <w:rPr>
        <w:rFonts w:hint="default"/>
        <w:lang w:val="es-ES" w:eastAsia="en-US" w:bidi="ar-SA"/>
      </w:rPr>
    </w:lvl>
  </w:abstractNum>
  <w:abstractNum w:abstractNumId="11" w15:restartNumberingAfterBreak="0">
    <w:nsid w:val="3D4E2B04"/>
    <w:multiLevelType w:val="hybridMultilevel"/>
    <w:tmpl w:val="0BDC7080"/>
    <w:lvl w:ilvl="0" w:tplc="67106B14">
      <w:start w:val="1"/>
      <w:numFmt w:val="lowerLetter"/>
      <w:lvlText w:val="%1)"/>
      <w:lvlJc w:val="left"/>
      <w:pPr>
        <w:tabs>
          <w:tab w:val="num" w:pos="900"/>
        </w:tabs>
        <w:ind w:left="900" w:hanging="360"/>
      </w:pPr>
      <w:rPr>
        <w:rFonts w:hint="default"/>
      </w:rPr>
    </w:lvl>
    <w:lvl w:ilvl="1" w:tplc="47B2FA12">
      <w:numFmt w:val="bullet"/>
      <w:lvlText w:val="-"/>
      <w:lvlJc w:val="left"/>
      <w:pPr>
        <w:tabs>
          <w:tab w:val="num" w:pos="1620"/>
        </w:tabs>
        <w:ind w:left="1620" w:hanging="360"/>
      </w:pPr>
      <w:rPr>
        <w:rFonts w:ascii="Arial" w:eastAsia="Times New Roman" w:hAnsi="Arial" w:cs="Arial" w:hint="default"/>
        <w:i w:val="0"/>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12" w15:restartNumberingAfterBreak="0">
    <w:nsid w:val="59735073"/>
    <w:multiLevelType w:val="hybridMultilevel"/>
    <w:tmpl w:val="14D4602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9D57DD4"/>
    <w:multiLevelType w:val="hybridMultilevel"/>
    <w:tmpl w:val="008A20A4"/>
    <w:lvl w:ilvl="0" w:tplc="AF60675E">
      <w:start w:val="1"/>
      <w:numFmt w:val="decimal"/>
      <w:lvlText w:val="%1."/>
      <w:lvlJc w:val="left"/>
      <w:pPr>
        <w:ind w:left="720" w:hanging="360"/>
      </w:pPr>
      <w:rPr>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F9825A4"/>
    <w:multiLevelType w:val="hybridMultilevel"/>
    <w:tmpl w:val="DD000232"/>
    <w:lvl w:ilvl="0" w:tplc="9DE4ABB0">
      <w:start w:val="1"/>
      <w:numFmt w:val="bullet"/>
      <w:lvlText w:val="-"/>
      <w:lvlJc w:val="left"/>
      <w:pPr>
        <w:ind w:left="2487" w:hanging="360"/>
      </w:pPr>
      <w:rPr>
        <w:rFonts w:ascii="Calibri" w:eastAsiaTheme="minorEastAsia" w:hAnsi="Calibri" w:cs="Calibri" w:hint="default"/>
      </w:rPr>
    </w:lvl>
    <w:lvl w:ilvl="1" w:tplc="0C0A0003">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abstractNum w:abstractNumId="15" w15:restartNumberingAfterBreak="0">
    <w:nsid w:val="636578D6"/>
    <w:multiLevelType w:val="hybridMultilevel"/>
    <w:tmpl w:val="873A4062"/>
    <w:lvl w:ilvl="0" w:tplc="E08602AC">
      <w:start w:val="1"/>
      <w:numFmt w:val="decimal"/>
      <w:lvlText w:val="%1ª."/>
      <w:lvlJc w:val="left"/>
      <w:pPr>
        <w:ind w:left="1620" w:hanging="360"/>
      </w:pPr>
      <w:rPr>
        <w:rFonts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16" w15:restartNumberingAfterBreak="0">
    <w:nsid w:val="65007B00"/>
    <w:multiLevelType w:val="hybridMultilevel"/>
    <w:tmpl w:val="0BDC7080"/>
    <w:lvl w:ilvl="0" w:tplc="67106B14">
      <w:start w:val="1"/>
      <w:numFmt w:val="lowerLetter"/>
      <w:lvlText w:val="%1)"/>
      <w:lvlJc w:val="left"/>
      <w:pPr>
        <w:tabs>
          <w:tab w:val="num" w:pos="900"/>
        </w:tabs>
        <w:ind w:left="900" w:hanging="360"/>
      </w:pPr>
      <w:rPr>
        <w:rFonts w:hint="default"/>
      </w:rPr>
    </w:lvl>
    <w:lvl w:ilvl="1" w:tplc="47B2FA12">
      <w:numFmt w:val="bullet"/>
      <w:lvlText w:val="-"/>
      <w:lvlJc w:val="left"/>
      <w:pPr>
        <w:tabs>
          <w:tab w:val="num" w:pos="1620"/>
        </w:tabs>
        <w:ind w:left="1620" w:hanging="360"/>
      </w:pPr>
      <w:rPr>
        <w:rFonts w:ascii="Arial" w:eastAsia="Times New Roman" w:hAnsi="Arial" w:cs="Arial" w:hint="default"/>
        <w:i w:val="0"/>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17" w15:restartNumberingAfterBreak="0">
    <w:nsid w:val="65734C3A"/>
    <w:multiLevelType w:val="hybridMultilevel"/>
    <w:tmpl w:val="410E01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41081597">
    <w:abstractNumId w:val="7"/>
  </w:num>
  <w:num w:numId="2" w16cid:durableId="1916546035">
    <w:abstractNumId w:val="0"/>
  </w:num>
  <w:num w:numId="3" w16cid:durableId="798957620">
    <w:abstractNumId w:val="5"/>
  </w:num>
  <w:num w:numId="4" w16cid:durableId="1233587675">
    <w:abstractNumId w:val="11"/>
  </w:num>
  <w:num w:numId="5" w16cid:durableId="115027757">
    <w:abstractNumId w:val="15"/>
  </w:num>
  <w:num w:numId="6" w16cid:durableId="912816156">
    <w:abstractNumId w:val="6"/>
  </w:num>
  <w:num w:numId="7" w16cid:durableId="543636295">
    <w:abstractNumId w:val="13"/>
  </w:num>
  <w:num w:numId="8" w16cid:durableId="372002643">
    <w:abstractNumId w:val="12"/>
  </w:num>
  <w:num w:numId="9" w16cid:durableId="247009515">
    <w:abstractNumId w:val="17"/>
  </w:num>
  <w:num w:numId="10" w16cid:durableId="2101177394">
    <w:abstractNumId w:val="9"/>
  </w:num>
  <w:num w:numId="11" w16cid:durableId="1881941533">
    <w:abstractNumId w:val="3"/>
  </w:num>
  <w:num w:numId="12" w16cid:durableId="9094670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4231993">
    <w:abstractNumId w:val="10"/>
  </w:num>
  <w:num w:numId="14" w16cid:durableId="799229652">
    <w:abstractNumId w:val="16"/>
  </w:num>
  <w:num w:numId="15" w16cid:durableId="1951349696">
    <w:abstractNumId w:val="4"/>
  </w:num>
  <w:num w:numId="16" w16cid:durableId="1693651864">
    <w:abstractNumId w:val="1"/>
  </w:num>
  <w:num w:numId="17" w16cid:durableId="1918784847">
    <w:abstractNumId w:val="2"/>
  </w:num>
  <w:num w:numId="18" w16cid:durableId="107285992">
    <w:abstractNumId w:val="14"/>
  </w:num>
  <w:num w:numId="19" w16cid:durableId="6831737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AA6"/>
    <w:rsid w:val="00014E2D"/>
    <w:rsid w:val="0003470E"/>
    <w:rsid w:val="00042EE2"/>
    <w:rsid w:val="000D647A"/>
    <w:rsid w:val="000F0C3B"/>
    <w:rsid w:val="00105DC2"/>
    <w:rsid w:val="00121D90"/>
    <w:rsid w:val="00215B25"/>
    <w:rsid w:val="00221BC3"/>
    <w:rsid w:val="00237D17"/>
    <w:rsid w:val="00254088"/>
    <w:rsid w:val="002874C8"/>
    <w:rsid w:val="002A35D7"/>
    <w:rsid w:val="002A5D3A"/>
    <w:rsid w:val="00333BE5"/>
    <w:rsid w:val="00344E3B"/>
    <w:rsid w:val="003772FA"/>
    <w:rsid w:val="00402AA6"/>
    <w:rsid w:val="00412268"/>
    <w:rsid w:val="00416272"/>
    <w:rsid w:val="00463219"/>
    <w:rsid w:val="004948F9"/>
    <w:rsid w:val="00534AC6"/>
    <w:rsid w:val="005950F7"/>
    <w:rsid w:val="005A359B"/>
    <w:rsid w:val="006245FE"/>
    <w:rsid w:val="006B3041"/>
    <w:rsid w:val="006D6373"/>
    <w:rsid w:val="00777B25"/>
    <w:rsid w:val="00880875"/>
    <w:rsid w:val="00895F27"/>
    <w:rsid w:val="008D0307"/>
    <w:rsid w:val="008D284D"/>
    <w:rsid w:val="00926796"/>
    <w:rsid w:val="00933CD0"/>
    <w:rsid w:val="00980349"/>
    <w:rsid w:val="00996C67"/>
    <w:rsid w:val="009A5A69"/>
    <w:rsid w:val="009F0987"/>
    <w:rsid w:val="00A306C0"/>
    <w:rsid w:val="00AF216F"/>
    <w:rsid w:val="00B04087"/>
    <w:rsid w:val="00B8693B"/>
    <w:rsid w:val="00BB3BB2"/>
    <w:rsid w:val="00BC41AF"/>
    <w:rsid w:val="00BE3418"/>
    <w:rsid w:val="00BF0935"/>
    <w:rsid w:val="00C05CB9"/>
    <w:rsid w:val="00CB5208"/>
    <w:rsid w:val="00CC7F36"/>
    <w:rsid w:val="00D05C13"/>
    <w:rsid w:val="00D215D9"/>
    <w:rsid w:val="00D540D4"/>
    <w:rsid w:val="00D6066F"/>
    <w:rsid w:val="00D9740E"/>
    <w:rsid w:val="00DF0FC4"/>
    <w:rsid w:val="00E2510E"/>
    <w:rsid w:val="00EA3205"/>
    <w:rsid w:val="00F01A87"/>
    <w:rsid w:val="00F04106"/>
    <w:rsid w:val="00F65EAC"/>
    <w:rsid w:val="00F75D43"/>
    <w:rsid w:val="00F80DBC"/>
    <w:rsid w:val="00F81EC5"/>
    <w:rsid w:val="00F9342B"/>
    <w:rsid w:val="00FC74FB"/>
    <w:rsid w:val="00FE69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FB2ADC"/>
  <w15:chartTrackingRefBased/>
  <w15:docId w15:val="{E158D848-69C2-4C15-8E00-E3D6DA28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5D3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A5D3A"/>
  </w:style>
  <w:style w:type="paragraph" w:styleId="Piedepgina">
    <w:name w:val="footer"/>
    <w:basedOn w:val="Normal"/>
    <w:link w:val="PiedepginaCar"/>
    <w:uiPriority w:val="99"/>
    <w:unhideWhenUsed/>
    <w:rsid w:val="002A5D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A5D3A"/>
  </w:style>
  <w:style w:type="paragraph" w:customStyle="1" w:styleId="Default">
    <w:name w:val="Default"/>
    <w:rsid w:val="00BE3418"/>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BE3418"/>
    <w:pPr>
      <w:widowControl w:val="0"/>
      <w:autoSpaceDE w:val="0"/>
      <w:autoSpaceDN w:val="0"/>
      <w:spacing w:after="0" w:line="240" w:lineRule="auto"/>
      <w:ind w:left="858"/>
    </w:pPr>
    <w:rPr>
      <w:rFonts w:ascii="Arial Narrow" w:eastAsia="Arial Narrow" w:hAnsi="Arial Narrow" w:cs="Arial Narrow"/>
      <w:sz w:val="20"/>
      <w:szCs w:val="20"/>
    </w:rPr>
  </w:style>
  <w:style w:type="character" w:customStyle="1" w:styleId="TextoindependienteCar">
    <w:name w:val="Texto independiente Car"/>
    <w:basedOn w:val="Fuentedeprrafopredeter"/>
    <w:link w:val="Textoindependiente"/>
    <w:uiPriority w:val="1"/>
    <w:rsid w:val="00BE3418"/>
    <w:rPr>
      <w:rFonts w:ascii="Arial Narrow" w:eastAsia="Arial Narrow" w:hAnsi="Arial Narrow" w:cs="Arial Narrow"/>
      <w:sz w:val="20"/>
      <w:szCs w:val="20"/>
    </w:rPr>
  </w:style>
  <w:style w:type="paragraph" w:styleId="Prrafodelista">
    <w:name w:val="List Paragraph"/>
    <w:basedOn w:val="Normal"/>
    <w:link w:val="PrrafodelistaCar"/>
    <w:uiPriority w:val="34"/>
    <w:qFormat/>
    <w:rsid w:val="00BE3418"/>
    <w:pPr>
      <w:ind w:left="720"/>
      <w:contextualSpacing/>
    </w:pPr>
  </w:style>
  <w:style w:type="character" w:customStyle="1" w:styleId="PrrafodelistaCar">
    <w:name w:val="Párrafo de lista Car"/>
    <w:link w:val="Prrafodelista"/>
    <w:uiPriority w:val="34"/>
    <w:rsid w:val="00895F27"/>
  </w:style>
  <w:style w:type="character" w:styleId="Hipervnculo">
    <w:name w:val="Hyperlink"/>
    <w:basedOn w:val="Fuentedeprrafopredeter"/>
    <w:uiPriority w:val="99"/>
    <w:unhideWhenUsed/>
    <w:rsid w:val="00895F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6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s://www.xxxxxxx.xxxx"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planderecuperacion.gob.es/identidad-visual"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0.png"/><Relationship Id="rId3" Type="http://schemas.openxmlformats.org/officeDocument/2006/relationships/image" Target="media/image3.png"/><Relationship Id="rId7" Type="http://schemas.openxmlformats.org/officeDocument/2006/relationships/image" Target="media/image14.png"/><Relationship Id="rId2" Type="http://schemas.openxmlformats.org/officeDocument/2006/relationships/image" Target="media/image10.png"/><Relationship Id="rId1" Type="http://schemas.openxmlformats.org/officeDocument/2006/relationships/image" Target="media/image8.png"/><Relationship Id="rId6" Type="http://schemas.openxmlformats.org/officeDocument/2006/relationships/image" Target="media/image12.png"/><Relationship Id="rId5" Type="http://schemas.openxmlformats.org/officeDocument/2006/relationships/image" Target="media/image11.emf"/><Relationship Id="rId4" Type="http://schemas.openxmlformats.org/officeDocument/2006/relationships/image" Target="media/image4.png"/><Relationship Id="rId9" Type="http://schemas.openxmlformats.org/officeDocument/2006/relationships/image" Target="media/image9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7</Pages>
  <Words>2923</Words>
  <Characters>16081</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TRAGSA</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 Vicente, Maria Cristina</dc:creator>
  <cp:keywords/>
  <dc:description/>
  <cp:lastModifiedBy>Idazkaria</cp:lastModifiedBy>
  <cp:revision>6</cp:revision>
  <dcterms:created xsi:type="dcterms:W3CDTF">2024-11-04T14:40:00Z</dcterms:created>
  <dcterms:modified xsi:type="dcterms:W3CDTF">2025-07-03T12:53:00Z</dcterms:modified>
</cp:coreProperties>
</file>