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03B" w:rsidRDefault="009F2A12">
      <w:pPr>
        <w:rPr>
          <w:noProof/>
          <w:lang w:eastAsia="es-ES"/>
        </w:rPr>
      </w:pPr>
      <w:r>
        <w:rPr>
          <w:noProof/>
          <w:lang w:eastAsia="es-ES"/>
        </w:rPr>
        <w:drawing>
          <wp:inline distT="0" distB="0" distL="0" distR="0" wp14:anchorId="3858F603" wp14:editId="05ADB542">
            <wp:extent cx="8385812" cy="605642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25780" cy="67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51A" w:rsidRDefault="0081651A">
      <w:bookmarkStart w:id="0" w:name="_GoBack"/>
      <w:bookmarkEnd w:id="0"/>
    </w:p>
    <w:sectPr w:rsidR="0081651A" w:rsidSect="0081651A">
      <w:type w:val="continuous"/>
      <w:pgSz w:w="16838" w:h="11906" w:orient="landscape" w:code="9"/>
      <w:pgMar w:top="1701" w:right="1417" w:bottom="1701" w:left="1417" w:header="709" w:footer="709" w:gutter="0"/>
      <w:cols w:num="2" w:space="0" w:equalWidth="0">
        <w:col w:w="13282" w:space="0"/>
        <w:col w:w="7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93F"/>
    <w:rsid w:val="00162FAC"/>
    <w:rsid w:val="00806A72"/>
    <w:rsid w:val="0081651A"/>
    <w:rsid w:val="00853EC1"/>
    <w:rsid w:val="008F5AD5"/>
    <w:rsid w:val="009F2A12"/>
    <w:rsid w:val="00C8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F5357-2870-4D35-8C4D-B7B364A5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Lopez, Maria (Serv. Centrales)</dc:creator>
  <cp:keywords/>
  <dc:description/>
  <cp:lastModifiedBy>Lopez Lopez, Maria (Serv. Centrales)</cp:lastModifiedBy>
  <cp:revision>2</cp:revision>
  <cp:lastPrinted>2025-04-03T09:17:00Z</cp:lastPrinted>
  <dcterms:created xsi:type="dcterms:W3CDTF">2025-05-08T11:20:00Z</dcterms:created>
  <dcterms:modified xsi:type="dcterms:W3CDTF">2025-05-08T11:20:00Z</dcterms:modified>
</cp:coreProperties>
</file>