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2A6" w:rsidRDefault="006202A6">
      <w:r>
        <w:rPr>
          <w:noProof/>
          <w:lang w:eastAsia="es-ES"/>
        </w:rPr>
        <w:drawing>
          <wp:inline distT="0" distB="0" distL="0" distR="0" wp14:anchorId="102D0C22" wp14:editId="7E7AD63E">
            <wp:extent cx="4071558" cy="4184072"/>
            <wp:effectExtent l="0" t="0" r="5715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7437" cy="419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AEB" w:rsidRPr="006202A6" w:rsidRDefault="006202A6" w:rsidP="006202A6">
      <w:r>
        <w:rPr>
          <w:noProof/>
          <w:lang w:eastAsia="es-ES"/>
        </w:rPr>
        <w:drawing>
          <wp:inline distT="0" distB="0" distL="0" distR="0" wp14:anchorId="0B77A889" wp14:editId="3F47F4C3">
            <wp:extent cx="5400040" cy="390588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1AEB" w:rsidRPr="006202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2A6"/>
    <w:rsid w:val="00563F73"/>
    <w:rsid w:val="006202A6"/>
    <w:rsid w:val="0092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D02FDB-7EBD-4F00-A3FC-1A62CC7E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Ripero Bañales, Mª Mar (Servicios Centrales)</dc:creator>
  <cp:keywords/>
  <dc:description/>
  <cp:lastModifiedBy>Ripero Bañales, Mª Mar (Servicios Centrales)</cp:lastModifiedBy>
  <cp:revision>1</cp:revision>
  <dcterms:created xsi:type="dcterms:W3CDTF">2025-03-26T11:17:00Z</dcterms:created>
  <dcterms:modified xsi:type="dcterms:W3CDTF">2025-03-26T11:19:00Z</dcterms:modified>
</cp:coreProperties>
</file>