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24" w:rsidRDefault="00612224" w:rsidP="00612224">
      <w:r>
        <w:t>P</w:t>
      </w:r>
      <w:bookmarkStart w:id="0" w:name="_GoBack"/>
      <w:bookmarkEnd w:id="0"/>
      <w:r>
        <w:t>ara justificar l</w:t>
      </w:r>
      <w:r>
        <w:t>a solvencia técnica del equipo:</w:t>
      </w:r>
    </w:p>
    <w:p w:rsidR="00612224" w:rsidRDefault="00612224" w:rsidP="00612224">
      <w:pPr>
        <w:rPr>
          <w:color w:val="FF0000"/>
        </w:rPr>
      </w:pPr>
      <w:r w:rsidRPr="00612224">
        <w:rPr>
          <w:color w:val="FF0000"/>
        </w:rPr>
        <w:t>- Hemos sido adjudicatarios de una licitación en los años anteriores, ¿para justificar la solvencia de los proyectos realizados en la misma, debemos tener un certificado por cada empresa individual a la que hemos ejecutado, o un certificado del Gobierno adjudicador, tendría validez?</w:t>
      </w:r>
    </w:p>
    <w:p w:rsidR="00612224" w:rsidRPr="00612224" w:rsidRDefault="00612224" w:rsidP="00612224">
      <w:r w:rsidRPr="00612224">
        <w:t>- Si, se puede utilizar un certificado del Gobierno adjudicador.</w:t>
      </w:r>
    </w:p>
    <w:p w:rsidR="00612224" w:rsidRPr="00612224" w:rsidRDefault="00612224" w:rsidP="00612224">
      <w:pPr>
        <w:rPr>
          <w:color w:val="FF0000"/>
        </w:rPr>
      </w:pPr>
      <w:r w:rsidRPr="00612224">
        <w:rPr>
          <w:color w:val="FF0000"/>
        </w:rPr>
        <w:t>-</w:t>
      </w:r>
      <w:proofErr w:type="gramStart"/>
      <w:r w:rsidRPr="00612224">
        <w:rPr>
          <w:color w:val="FF0000"/>
        </w:rPr>
        <w:t>En el apartado de valoración mediante fórmulas, un mismo proyecto, puede justificar la solvencia de varios miembros del equipo, pues han intervenido varias personas en él?</w:t>
      </w:r>
      <w:proofErr w:type="gramEnd"/>
    </w:p>
    <w:p w:rsidR="00612224" w:rsidRDefault="00612224" w:rsidP="00612224">
      <w:r w:rsidRPr="00612224">
        <w:t>-  Si varias personas han participado en un proyecto haciendo las labores que se exigen o puntúan, pueden justificar cada persona su solvencia.</w:t>
      </w:r>
    </w:p>
    <w:p w:rsidR="00612224" w:rsidRPr="00612224" w:rsidRDefault="00612224" w:rsidP="00612224">
      <w:pPr>
        <w:rPr>
          <w:color w:val="FF0000"/>
        </w:rPr>
      </w:pPr>
      <w:proofErr w:type="gramStart"/>
      <w:r w:rsidRPr="00612224">
        <w:rPr>
          <w:color w:val="FF0000"/>
        </w:rPr>
        <w:t>-¿</w:t>
      </w:r>
      <w:proofErr w:type="gramEnd"/>
      <w:r w:rsidRPr="00612224">
        <w:rPr>
          <w:color w:val="FF0000"/>
        </w:rPr>
        <w:t>Los proyectos han podido comenzar antes de 2021 si se han terminado en ese año o posteriores?</w:t>
      </w:r>
    </w:p>
    <w:p w:rsidR="00340AC5" w:rsidRDefault="00612224" w:rsidP="00612224">
      <w:r>
        <w:t>- No hay problema que los proyecto</w:t>
      </w:r>
      <w:r>
        <w:t xml:space="preserve">s hayan empezado antes del 2021 siempre que terminaran en el año 2021 o posteriores. </w:t>
      </w:r>
    </w:p>
    <w:sectPr w:rsidR="00340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4"/>
    <w:rsid w:val="00340AC5"/>
    <w:rsid w:val="006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7C0F"/>
  <w15:chartTrackingRefBased/>
  <w15:docId w15:val="{2DF7FBC9-C539-4AF2-99F0-23869CD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X088279</dc:creator>
  <cp:keywords/>
  <dc:description/>
  <cp:lastModifiedBy>X088279</cp:lastModifiedBy>
  <cp:revision>1</cp:revision>
  <dcterms:created xsi:type="dcterms:W3CDTF">2024-05-27T06:41:00Z</dcterms:created>
  <dcterms:modified xsi:type="dcterms:W3CDTF">2024-05-27T06:43:00Z</dcterms:modified>
</cp:coreProperties>
</file>