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9E9" w:rsidRDefault="00A659E9">
      <w:pPr>
        <w:rPr>
          <w:rFonts w:cs="Arial"/>
          <w:b/>
          <w:lang w:val="es-ES_tradnl"/>
        </w:rPr>
      </w:pPr>
    </w:p>
    <w:p w:rsidR="00B77211" w:rsidRPr="00B77211" w:rsidRDefault="00B77211">
      <w:pPr>
        <w:rPr>
          <w:rFonts w:cs="Arial"/>
          <w:b/>
          <w:lang w:val="es-ES_tradnl"/>
        </w:rPr>
      </w:pPr>
    </w:p>
    <w:p w:rsidR="00600CAB" w:rsidRPr="00FE2FCF" w:rsidRDefault="00FE2FCF" w:rsidP="00FE2FCF">
      <w:pPr>
        <w:jc w:val="left"/>
        <w:rPr>
          <w:rFonts w:cs="Arial"/>
          <w:b/>
        </w:rPr>
      </w:pPr>
      <w:r w:rsidRPr="00FE2FCF">
        <w:rPr>
          <w:rFonts w:cs="Arial"/>
          <w:b/>
        </w:rPr>
        <w:t>PREGUNTA:</w:t>
      </w:r>
    </w:p>
    <w:p w:rsidR="00FE2FCF" w:rsidRDefault="00FE2FCF" w:rsidP="00FE2FCF">
      <w:pPr>
        <w:rPr>
          <w:i/>
        </w:rPr>
      </w:pPr>
      <w:r>
        <w:rPr>
          <w:i/>
        </w:rPr>
        <w:t>-</w:t>
      </w:r>
      <w:r w:rsidRPr="00E92EF3">
        <w:rPr>
          <w:i/>
        </w:rPr>
        <w:t>La calle exterior número 9 de 1,5 m de anchura en planta baja hay que mantenerla o no?</w:t>
      </w:r>
    </w:p>
    <w:p w:rsidR="00FE2FCF" w:rsidRDefault="00FE2FCF" w:rsidP="00FE2FCF">
      <w:pPr>
        <w:rPr>
          <w:color w:val="FF0000"/>
        </w:rPr>
      </w:pPr>
    </w:p>
    <w:p w:rsidR="00FE2FCF" w:rsidRDefault="00FE2FCF" w:rsidP="00FE2FCF">
      <w:pPr>
        <w:rPr>
          <w:color w:val="FF0000"/>
        </w:rPr>
      </w:pPr>
      <w:r>
        <w:rPr>
          <w:color w:val="FF0000"/>
        </w:rPr>
        <w:t>RESPUESTA:</w:t>
      </w:r>
    </w:p>
    <w:p w:rsidR="00FE2FCF" w:rsidRPr="00FC35A7" w:rsidRDefault="00FE2FCF" w:rsidP="00FE2FCF">
      <w:pPr>
        <w:rPr>
          <w:color w:val="FF0000"/>
        </w:rPr>
      </w:pPr>
      <w:r w:rsidRPr="00FC35A7">
        <w:rPr>
          <w:color w:val="FF0000"/>
        </w:rPr>
        <w:t>Si, la ca</w:t>
      </w:r>
      <w:r>
        <w:rPr>
          <w:color w:val="FF0000"/>
        </w:rPr>
        <w:t>lle núm</w:t>
      </w:r>
      <w:r>
        <w:rPr>
          <w:color w:val="FF0000"/>
        </w:rPr>
        <w:t>.</w:t>
      </w:r>
      <w:r>
        <w:rPr>
          <w:color w:val="FF0000"/>
        </w:rPr>
        <w:t xml:space="preserve"> 9 se mantiene.</w:t>
      </w:r>
    </w:p>
    <w:p w:rsidR="00FE2FCF" w:rsidRPr="00E92EF3" w:rsidRDefault="00FE2FCF" w:rsidP="00FE2FCF"/>
    <w:p w:rsidR="00FE2FCF" w:rsidRDefault="00FE2FCF" w:rsidP="00FE2FCF">
      <w:pPr>
        <w:jc w:val="left"/>
        <w:rPr>
          <w:rFonts w:cs="Arial"/>
          <w:b/>
        </w:rPr>
      </w:pPr>
    </w:p>
    <w:p w:rsidR="00FE2FCF" w:rsidRDefault="00FE2FCF" w:rsidP="00FE2FCF">
      <w:pPr>
        <w:jc w:val="left"/>
        <w:rPr>
          <w:rFonts w:cs="Arial"/>
          <w:b/>
        </w:rPr>
      </w:pPr>
    </w:p>
    <w:p w:rsidR="00FE2FCF" w:rsidRPr="00FE2FCF" w:rsidRDefault="00FE2FCF" w:rsidP="00FE2FCF">
      <w:pPr>
        <w:jc w:val="left"/>
        <w:rPr>
          <w:rFonts w:cs="Arial"/>
          <w:b/>
        </w:rPr>
      </w:pPr>
      <w:r w:rsidRPr="00FE2FCF">
        <w:rPr>
          <w:rFonts w:cs="Arial"/>
          <w:b/>
        </w:rPr>
        <w:t>PREGUNTA:</w:t>
      </w:r>
    </w:p>
    <w:p w:rsidR="00FE2FCF" w:rsidRDefault="00FE2FCF" w:rsidP="00FE2FCF">
      <w:pPr>
        <w:rPr>
          <w:i/>
        </w:rPr>
      </w:pPr>
      <w:r>
        <w:rPr>
          <w:i/>
        </w:rPr>
        <w:t>-</w:t>
      </w:r>
      <w:r w:rsidRPr="00E92EF3">
        <w:rPr>
          <w:i/>
        </w:rPr>
        <w:t xml:space="preserve">El área del aljibe </w:t>
      </w:r>
      <w:r>
        <w:rPr>
          <w:i/>
        </w:rPr>
        <w:t>¿</w:t>
      </w:r>
      <w:r w:rsidRPr="00E92EF3">
        <w:rPr>
          <w:i/>
        </w:rPr>
        <w:t xml:space="preserve">es </w:t>
      </w:r>
      <w:proofErr w:type="spellStart"/>
      <w:r w:rsidRPr="00E92EF3">
        <w:rPr>
          <w:i/>
        </w:rPr>
        <w:t>ocupable</w:t>
      </w:r>
      <w:proofErr w:type="spellEnd"/>
      <w:r w:rsidRPr="00E92EF3">
        <w:rPr>
          <w:i/>
        </w:rPr>
        <w:t>?</w:t>
      </w:r>
    </w:p>
    <w:p w:rsidR="00FE2FCF" w:rsidRDefault="00FE2FCF" w:rsidP="00FE2FCF">
      <w:pPr>
        <w:rPr>
          <w:color w:val="FF0000"/>
        </w:rPr>
      </w:pPr>
    </w:p>
    <w:p w:rsidR="00FE2FCF" w:rsidRDefault="00FE2FCF" w:rsidP="00FE2FCF">
      <w:pPr>
        <w:rPr>
          <w:color w:val="FF0000"/>
        </w:rPr>
      </w:pPr>
      <w:r>
        <w:rPr>
          <w:color w:val="FF0000"/>
        </w:rPr>
        <w:t>RESPUESTA:</w:t>
      </w:r>
    </w:p>
    <w:p w:rsidR="00FE2FCF" w:rsidRPr="00FC35A7" w:rsidRDefault="00FE2FCF" w:rsidP="00FE2FCF">
      <w:pPr>
        <w:rPr>
          <w:color w:val="FF0000"/>
        </w:rPr>
      </w:pPr>
      <w:r>
        <w:rPr>
          <w:color w:val="FF0000"/>
        </w:rPr>
        <w:t>No</w:t>
      </w:r>
      <w:r w:rsidRPr="00FC35A7">
        <w:rPr>
          <w:color w:val="FF0000"/>
        </w:rPr>
        <w:t xml:space="preserve">, </w:t>
      </w:r>
      <w:r>
        <w:rPr>
          <w:color w:val="FF0000"/>
        </w:rPr>
        <w:t xml:space="preserve">no es </w:t>
      </w:r>
      <w:proofErr w:type="spellStart"/>
      <w:r>
        <w:rPr>
          <w:color w:val="FF0000"/>
        </w:rPr>
        <w:t>ocupable</w:t>
      </w:r>
      <w:proofErr w:type="spellEnd"/>
      <w:r>
        <w:rPr>
          <w:color w:val="FF0000"/>
        </w:rPr>
        <w:t xml:space="preserve">. </w:t>
      </w:r>
    </w:p>
    <w:p w:rsidR="00FE2FCF" w:rsidRPr="00E92EF3" w:rsidRDefault="00FE2FCF" w:rsidP="00FE2FCF"/>
    <w:p w:rsidR="00FE2FCF" w:rsidRDefault="00FE2FCF" w:rsidP="00FE2FCF">
      <w:pPr>
        <w:jc w:val="left"/>
        <w:rPr>
          <w:rFonts w:cs="Arial"/>
          <w:b/>
        </w:rPr>
      </w:pPr>
    </w:p>
    <w:p w:rsidR="00FE2FCF" w:rsidRDefault="00FE2FCF" w:rsidP="00FE2FCF">
      <w:pPr>
        <w:jc w:val="left"/>
        <w:rPr>
          <w:rFonts w:cs="Arial"/>
          <w:b/>
        </w:rPr>
      </w:pPr>
    </w:p>
    <w:p w:rsidR="00FE2FCF" w:rsidRPr="00FE2FCF" w:rsidRDefault="00FE2FCF" w:rsidP="00FE2FCF">
      <w:pPr>
        <w:jc w:val="left"/>
        <w:rPr>
          <w:rFonts w:cs="Arial"/>
          <w:b/>
        </w:rPr>
      </w:pPr>
      <w:r w:rsidRPr="00FE2FCF">
        <w:rPr>
          <w:rFonts w:cs="Arial"/>
          <w:b/>
        </w:rPr>
        <w:t>PREGUNTA:</w:t>
      </w:r>
    </w:p>
    <w:p w:rsidR="00FE2FCF" w:rsidRDefault="00FE2FCF" w:rsidP="00FE2FCF">
      <w:pPr>
        <w:rPr>
          <w:i/>
        </w:rPr>
      </w:pPr>
      <w:proofErr w:type="gramStart"/>
      <w:r>
        <w:rPr>
          <w:i/>
        </w:rPr>
        <w:t>-</w:t>
      </w:r>
      <w:r>
        <w:rPr>
          <w:i/>
        </w:rPr>
        <w:t>¿</w:t>
      </w:r>
      <w:proofErr w:type="gramEnd"/>
      <w:r w:rsidRPr="00E92EF3">
        <w:rPr>
          <w:i/>
        </w:rPr>
        <w:t>Podrían facilitar dimensiones requeridas para la pista de entrenamiento de lanzamiento de jabalina de planta primera?</w:t>
      </w:r>
    </w:p>
    <w:p w:rsidR="00FE2FCF" w:rsidRPr="00E92EF3" w:rsidRDefault="00FE2FCF" w:rsidP="00FE2FCF"/>
    <w:p w:rsidR="00FE2FCF" w:rsidRDefault="00FE2FCF" w:rsidP="00FE2FCF">
      <w:pPr>
        <w:rPr>
          <w:color w:val="FF0000"/>
        </w:rPr>
      </w:pPr>
      <w:r>
        <w:rPr>
          <w:color w:val="FF0000"/>
        </w:rPr>
        <w:t>RESPUESTA:</w:t>
      </w:r>
    </w:p>
    <w:p w:rsidR="00FE2FCF" w:rsidRDefault="00FE2FCF" w:rsidP="00FE2FCF">
      <w:pPr>
        <w:rPr>
          <w:color w:val="FF0000"/>
        </w:rPr>
      </w:pPr>
      <w:bookmarkStart w:id="0" w:name="_GoBack"/>
      <w:bookmarkEnd w:id="0"/>
      <w:r w:rsidRPr="00D418B3">
        <w:rPr>
          <w:color w:val="FF0000"/>
        </w:rPr>
        <w:t xml:space="preserve">En relación con las dimensiones requeridas se </w:t>
      </w:r>
      <w:r>
        <w:rPr>
          <w:color w:val="FF0000"/>
        </w:rPr>
        <w:t xml:space="preserve">remite a la </w:t>
      </w:r>
      <w:r w:rsidRPr="00D418B3">
        <w:rPr>
          <w:color w:val="FF0000"/>
        </w:rPr>
        <w:t xml:space="preserve">Normativa </w:t>
      </w:r>
      <w:r>
        <w:rPr>
          <w:color w:val="FF0000"/>
        </w:rPr>
        <w:t>NIDE. Se</w:t>
      </w:r>
      <w:r w:rsidRPr="00B736CC">
        <w:rPr>
          <w:color w:val="FF0000"/>
        </w:rPr>
        <w:t xml:space="preserve"> </w:t>
      </w:r>
      <w:r w:rsidRPr="00D418B3">
        <w:rPr>
          <w:color w:val="FF0000"/>
        </w:rPr>
        <w:t>adjunta</w:t>
      </w:r>
      <w:r>
        <w:rPr>
          <w:color w:val="FF0000"/>
        </w:rPr>
        <w:t>n</w:t>
      </w:r>
      <w:r w:rsidRPr="00D418B3">
        <w:rPr>
          <w:color w:val="FF0000"/>
        </w:rPr>
        <w:t xml:space="preserve"> enlace</w:t>
      </w:r>
      <w:r>
        <w:rPr>
          <w:color w:val="FF0000"/>
        </w:rPr>
        <w:t xml:space="preserve">s: </w:t>
      </w:r>
    </w:p>
    <w:p w:rsidR="00FE2FCF" w:rsidRPr="00D418B3" w:rsidRDefault="00FE2FCF" w:rsidP="00FE2FCF">
      <w:pPr>
        <w:rPr>
          <w:color w:val="FF0000"/>
        </w:rPr>
      </w:pPr>
    </w:p>
    <w:p w:rsidR="00FE2FCF" w:rsidRPr="00D418B3" w:rsidRDefault="00FE2FCF" w:rsidP="00FE2FCF">
      <w:pPr>
        <w:rPr>
          <w:rFonts w:cs="Arial"/>
          <w:color w:val="FF0000"/>
        </w:rPr>
      </w:pPr>
      <w:hyperlink r:id="rId5" w:history="1">
        <w:r w:rsidRPr="007A17EA">
          <w:rPr>
            <w:rStyle w:val="Hipervnculo"/>
            <w:rFonts w:cs="Arial"/>
          </w:rPr>
          <w:t>https://www.csd.gob.es/es/csd/instalaciones/politicas-publicas-de-ordenacion/normativa-tecnica-de-instalaciones-deportivas/normas-nide/nide-2-campos-6</w:t>
        </w:r>
      </w:hyperlink>
      <w:r>
        <w:rPr>
          <w:rFonts w:cs="Arial"/>
          <w:color w:val="FF0000"/>
        </w:rPr>
        <w:t xml:space="preserve"> </w:t>
      </w:r>
    </w:p>
    <w:p w:rsidR="00FE2FCF" w:rsidRDefault="00FE2FCF" w:rsidP="00FE2FCF">
      <w:pPr>
        <w:rPr>
          <w:rFonts w:cs="Arial"/>
          <w:color w:val="FF0000"/>
          <w:lang w:val="es-ES_tradnl"/>
        </w:rPr>
      </w:pPr>
    </w:p>
    <w:p w:rsidR="00FE2FCF" w:rsidRDefault="00FE2FCF" w:rsidP="00FE2FCF">
      <w:pPr>
        <w:rPr>
          <w:rFonts w:cs="Arial"/>
          <w:color w:val="FF0000"/>
          <w:lang w:val="es-ES_tradnl"/>
        </w:rPr>
      </w:pPr>
      <w:hyperlink r:id="rId6" w:history="1">
        <w:r w:rsidRPr="007A17EA">
          <w:rPr>
            <w:rStyle w:val="Hipervnculo"/>
            <w:rFonts w:cs="Arial"/>
            <w:lang w:val="es-ES_tradnl"/>
          </w:rPr>
          <w:t>https://www.csd.gob.es/es/csd/instalaciones/politicas-publicas-de-ordenacion/normativa-tecnica-de-instalaciones-deportivas/normas-nide/nide-2-campos-2</w:t>
        </w:r>
      </w:hyperlink>
    </w:p>
    <w:p w:rsidR="001964E6" w:rsidRPr="00CC7BF1" w:rsidRDefault="001964E6" w:rsidP="00FE2FCF">
      <w:pPr>
        <w:pStyle w:val="Prrafodelista"/>
        <w:numPr>
          <w:ilvl w:val="0"/>
          <w:numId w:val="4"/>
        </w:numPr>
        <w:contextualSpacing w:val="0"/>
        <w:jc w:val="left"/>
        <w:rPr>
          <w:rFonts w:cs="Arial"/>
          <w:color w:val="FF0000"/>
        </w:rPr>
      </w:pPr>
    </w:p>
    <w:sectPr w:rsidR="001964E6" w:rsidRPr="00CC7B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F5FF1"/>
    <w:multiLevelType w:val="hybridMultilevel"/>
    <w:tmpl w:val="53A42D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0135F"/>
    <w:multiLevelType w:val="hybridMultilevel"/>
    <w:tmpl w:val="3DD8EBF4"/>
    <w:lvl w:ilvl="0" w:tplc="D9FACC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84D61"/>
    <w:multiLevelType w:val="hybridMultilevel"/>
    <w:tmpl w:val="85908A6E"/>
    <w:lvl w:ilvl="0" w:tplc="D0C4AA9A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3600B2"/>
    <w:multiLevelType w:val="hybridMultilevel"/>
    <w:tmpl w:val="5CA2500E"/>
    <w:lvl w:ilvl="0" w:tplc="77741E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1D6259"/>
    <w:multiLevelType w:val="hybridMultilevel"/>
    <w:tmpl w:val="A984BA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9E9"/>
    <w:rsid w:val="001964E6"/>
    <w:rsid w:val="002570F8"/>
    <w:rsid w:val="00534AE6"/>
    <w:rsid w:val="00600CAB"/>
    <w:rsid w:val="00610DA2"/>
    <w:rsid w:val="00713B9D"/>
    <w:rsid w:val="00915653"/>
    <w:rsid w:val="009C0CA6"/>
    <w:rsid w:val="00A659E9"/>
    <w:rsid w:val="00B164AE"/>
    <w:rsid w:val="00B77211"/>
    <w:rsid w:val="00C67CA0"/>
    <w:rsid w:val="00CC7BF1"/>
    <w:rsid w:val="00E528B8"/>
    <w:rsid w:val="00E6741D"/>
    <w:rsid w:val="00FE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93714E"/>
  <w15:chartTrackingRefBased/>
  <w15:docId w15:val="{82BB6D65-0345-486B-9304-2E2572F16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8B8"/>
    <w:pPr>
      <w:jc w:val="both"/>
    </w:pPr>
    <w:rPr>
      <w:rFonts w:ascii="Arial" w:hAnsi="Arial"/>
      <w:sz w:val="22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659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964E6"/>
    <w:rPr>
      <w:color w:val="0563C1"/>
      <w:u w:val="single"/>
    </w:rPr>
  </w:style>
  <w:style w:type="paragraph" w:styleId="Textodeglobo">
    <w:name w:val="Balloon Text"/>
    <w:basedOn w:val="Normal"/>
    <w:link w:val="TextodegloboCar"/>
    <w:rsid w:val="002570F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2570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6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sd.gob.es/es/csd/instalaciones/politicas-publicas-de-ordenacion/normativa-tecnica-de-instalaciones-deportivas/normas-nide/nide-2-campos-2" TargetMode="External"/><Relationship Id="rId5" Type="http://schemas.openxmlformats.org/officeDocument/2006/relationships/hyperlink" Target="https://www.csd.gob.es/es/csd/instalaciones/politicas-publicas-de-ordenacion/normativa-tecnica-de-instalaciones-deportivas/normas-nide/nide-2-campos-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N223312</dc:creator>
  <cp:keywords/>
  <dc:description/>
  <cp:lastModifiedBy>x033811</cp:lastModifiedBy>
  <cp:revision>4</cp:revision>
  <cp:lastPrinted>2024-03-19T13:07:00Z</cp:lastPrinted>
  <dcterms:created xsi:type="dcterms:W3CDTF">2024-03-19T13:29:00Z</dcterms:created>
  <dcterms:modified xsi:type="dcterms:W3CDTF">2024-03-21T10:29:00Z</dcterms:modified>
</cp:coreProperties>
</file>