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1D" w:rsidRPr="009454DA" w:rsidRDefault="00603E1D" w:rsidP="00603E1D">
      <w:pPr>
        <w:jc w:val="center"/>
        <w:rPr>
          <w:b/>
          <w:sz w:val="28"/>
          <w:u w:val="single"/>
          <w:lang w:val="es-ES_tradnl"/>
        </w:rPr>
      </w:pPr>
      <w:r w:rsidRPr="009454DA">
        <w:rPr>
          <w:b/>
          <w:sz w:val="28"/>
          <w:u w:val="single"/>
          <w:lang w:val="es-ES_tradnl"/>
        </w:rPr>
        <w:t xml:space="preserve">MODELO ANEXO </w:t>
      </w:r>
      <w:proofErr w:type="spellStart"/>
      <w:r w:rsidRPr="009454DA">
        <w:rPr>
          <w:b/>
          <w:sz w:val="28"/>
          <w:u w:val="single"/>
          <w:lang w:val="es-ES_tradnl"/>
        </w:rPr>
        <w:t>II</w:t>
      </w:r>
      <w:r>
        <w:rPr>
          <w:b/>
          <w:sz w:val="28"/>
          <w:u w:val="single"/>
          <w:lang w:val="es-ES_tradnl"/>
        </w:rPr>
        <w:t>b</w:t>
      </w:r>
      <w:proofErr w:type="spellEnd"/>
    </w:p>
    <w:p w:rsidR="004152CC" w:rsidRPr="004152CC" w:rsidRDefault="004152CC" w:rsidP="004D04A9">
      <w:pPr>
        <w:jc w:val="center"/>
        <w:rPr>
          <w:b/>
          <w:sz w:val="24"/>
          <w:lang w:val="es-ES_tradnl"/>
        </w:rPr>
      </w:pPr>
      <w:r w:rsidRPr="004152CC">
        <w:rPr>
          <w:b/>
          <w:sz w:val="24"/>
          <w:lang w:val="es-ES_tradnl"/>
        </w:rPr>
        <w:t xml:space="preserve">AUDITORÍA DE </w:t>
      </w:r>
      <w:r w:rsidR="00194E9D">
        <w:rPr>
          <w:b/>
          <w:sz w:val="24"/>
          <w:lang w:val="es-ES_tradnl"/>
        </w:rPr>
        <w:t>PROCEDIMIENTOS ACORDADOS SOBRE CUMPLIMIENTO DE LEGALIDAD</w:t>
      </w:r>
    </w:p>
    <w:p w:rsidR="00603E1D" w:rsidRPr="00AF34A1" w:rsidRDefault="00603E1D" w:rsidP="00603E1D">
      <w:pPr>
        <w:jc w:val="center"/>
        <w:rPr>
          <w:sz w:val="24"/>
          <w:lang w:val="es-ES_tradnl"/>
        </w:rPr>
      </w:pPr>
      <w:r w:rsidRPr="00AF34A1">
        <w:rPr>
          <w:sz w:val="24"/>
          <w:lang w:val="es-ES_tradnl"/>
        </w:rPr>
        <w:t>Organización</w:t>
      </w:r>
      <w:r>
        <w:rPr>
          <w:sz w:val="24"/>
          <w:lang w:val="es-ES_tradnl"/>
        </w:rPr>
        <w:t xml:space="preserve"> del personal que vaya a ejecutar el contrato</w:t>
      </w:r>
    </w:p>
    <w:p w:rsidR="00603E1D" w:rsidRDefault="00603E1D" w:rsidP="00603E1D">
      <w:pPr>
        <w:spacing w:after="0" w:line="360" w:lineRule="auto"/>
        <w:jc w:val="both"/>
        <w:rPr>
          <w:rFonts w:cs="Arial"/>
          <w:szCs w:val="20"/>
        </w:rPr>
      </w:pPr>
    </w:p>
    <w:p w:rsidR="00603E1D" w:rsidRDefault="00603E1D" w:rsidP="0060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280FD4">
        <w:rPr>
          <w:rFonts w:cs="Arial"/>
          <w:color w:val="808080" w:themeColor="background1" w:themeShade="80"/>
          <w:sz w:val="20"/>
          <w:szCs w:val="20"/>
        </w:rPr>
        <w:t>NOTA INFORMATIVA:</w:t>
      </w:r>
    </w:p>
    <w:p w:rsidR="00603E1D" w:rsidRDefault="00603E1D" w:rsidP="0060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Tal y como se recoge en la estipulación 20 de las Condiciones Reguladoras, e</w:t>
      </w:r>
      <w:r w:rsidRPr="007B62AD">
        <w:rPr>
          <w:rFonts w:cs="Arial"/>
          <w:color w:val="808080" w:themeColor="background1" w:themeShade="80"/>
          <w:sz w:val="20"/>
          <w:szCs w:val="20"/>
        </w:rPr>
        <w:t xml:space="preserve">l equipo de trabajo propuesto deberá ajustarse estrictamente al modelo de anexo </w:t>
      </w:r>
      <w:proofErr w:type="spellStart"/>
      <w:r w:rsidRPr="007B62AD">
        <w:rPr>
          <w:rFonts w:cs="Arial"/>
          <w:color w:val="808080" w:themeColor="background1" w:themeShade="80"/>
          <w:sz w:val="20"/>
          <w:szCs w:val="20"/>
        </w:rPr>
        <w:t>II</w:t>
      </w:r>
      <w:r w:rsidR="00656519">
        <w:rPr>
          <w:rFonts w:cs="Arial"/>
          <w:color w:val="808080" w:themeColor="background1" w:themeShade="80"/>
          <w:sz w:val="20"/>
          <w:szCs w:val="20"/>
        </w:rPr>
        <w:t>b</w:t>
      </w:r>
      <w:proofErr w:type="spellEnd"/>
      <w:r w:rsidRPr="007B62AD">
        <w:rPr>
          <w:rFonts w:cs="Arial"/>
          <w:color w:val="808080" w:themeColor="background1" w:themeShade="80"/>
          <w:sz w:val="20"/>
          <w:szCs w:val="20"/>
        </w:rPr>
        <w:t>, sin revelar ningún dato correspondiente a las competencias individuales, que serán valoradas de forma automática en el criterio 3 (sobre nº 2), de conformidad con el modelo de anexo III</w:t>
      </w:r>
      <w:r w:rsidR="00656519">
        <w:rPr>
          <w:rFonts w:cs="Arial"/>
          <w:color w:val="808080" w:themeColor="background1" w:themeShade="80"/>
          <w:sz w:val="20"/>
          <w:szCs w:val="20"/>
        </w:rPr>
        <w:t>b</w:t>
      </w:r>
      <w:r w:rsidRPr="007B62AD">
        <w:rPr>
          <w:rFonts w:cs="Arial"/>
          <w:color w:val="808080" w:themeColor="background1" w:themeShade="80"/>
          <w:sz w:val="20"/>
          <w:szCs w:val="20"/>
        </w:rPr>
        <w:t>.  Dicho incumplimiento supondrá la inadmisión de la oferta presentada</w:t>
      </w:r>
      <w:bookmarkStart w:id="0" w:name="_GoBack"/>
      <w:bookmarkEnd w:id="0"/>
    </w:p>
    <w:p w:rsidR="000B7788" w:rsidRDefault="00603E1D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603E1D" w:rsidRPr="0045575C" w:rsidRDefault="00603E1D" w:rsidP="00603E1D">
      <w:pPr>
        <w:rPr>
          <w:b/>
          <w:lang w:val="es-ES_tradnl"/>
        </w:rPr>
      </w:pPr>
      <w:r w:rsidRPr="0045575C">
        <w:rPr>
          <w:b/>
          <w:lang w:val="es-ES_tradnl"/>
        </w:rPr>
        <w:lastRenderedPageBreak/>
        <w:t>EQUIPO DE TRABAJO PROPUESTO</w:t>
      </w:r>
    </w:p>
    <w:p w:rsidR="00603E1D" w:rsidRPr="00394EEC" w:rsidRDefault="00603E1D" w:rsidP="00603E1D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394EEC">
        <w:rPr>
          <w:rFonts w:cs="Arial"/>
          <w:b/>
          <w:sz w:val="20"/>
          <w:szCs w:val="20"/>
        </w:rPr>
        <w:t xml:space="preserve">La entidad licitadora se compromete a, en el caso de resultar adjudicataria, aportar para la ejecución de los servicios el siguiente personal:  </w:t>
      </w:r>
    </w:p>
    <w:p w:rsidR="00603E1D" w:rsidRPr="00D364AC" w:rsidRDefault="00603E1D" w:rsidP="0045575C">
      <w:pPr>
        <w:spacing w:after="0"/>
        <w:rPr>
          <w:sz w:val="20"/>
          <w:lang w:val="es-ES_tradnl"/>
        </w:rPr>
      </w:pPr>
      <w:r w:rsidRPr="00D364AC">
        <w:rPr>
          <w:rFonts w:cs="Arial"/>
          <w:color w:val="808080" w:themeColor="background1" w:themeShade="80"/>
          <w:sz w:val="20"/>
          <w:szCs w:val="20"/>
        </w:rPr>
        <w:t>(celdas en verde para incremento respecto del equipo mínimo)</w:t>
      </w:r>
    </w:p>
    <w:tbl>
      <w:tblPr>
        <w:tblStyle w:val="Tablaconcuadrcula"/>
        <w:tblpPr w:leftFromText="141" w:rightFromText="141" w:vertAnchor="page" w:horzAnchor="margin" w:tblpY="3018"/>
        <w:tblW w:w="13347" w:type="dxa"/>
        <w:tblLayout w:type="fixed"/>
        <w:tblLook w:val="04A0" w:firstRow="1" w:lastRow="0" w:firstColumn="1" w:lastColumn="0" w:noHBand="0" w:noVBand="1"/>
      </w:tblPr>
      <w:tblGrid>
        <w:gridCol w:w="3096"/>
        <w:gridCol w:w="10251"/>
      </w:tblGrid>
      <w:tr w:rsidR="0045575C" w:rsidRPr="00394EEC" w:rsidTr="0045575C">
        <w:trPr>
          <w:trHeight w:val="254"/>
        </w:trPr>
        <w:tc>
          <w:tcPr>
            <w:tcW w:w="3096" w:type="dxa"/>
            <w:vMerge w:val="restart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Rol</w:t>
            </w:r>
          </w:p>
        </w:tc>
        <w:tc>
          <w:tcPr>
            <w:tcW w:w="10251" w:type="dxa"/>
            <w:vMerge w:val="restart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Nombre y apellidos</w:t>
            </w:r>
          </w:p>
        </w:tc>
      </w:tr>
      <w:tr w:rsidR="0045575C" w:rsidRPr="00394EEC" w:rsidTr="0045575C">
        <w:trPr>
          <w:trHeight w:val="254"/>
        </w:trPr>
        <w:tc>
          <w:tcPr>
            <w:tcW w:w="3096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SOCIO/A</w:t>
            </w: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DIRECTOR/A GERENTE</w:t>
            </w: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 w:val="restart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JEFE/A DE EQUIPO</w:t>
            </w: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 w:val="restart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  <w:r w:rsidRPr="00394EEC">
              <w:rPr>
                <w:sz w:val="18"/>
                <w:szCs w:val="20"/>
                <w:lang w:val="es-ES_tradnl"/>
              </w:rPr>
              <w:t>ASISTENTE/A</w:t>
            </w: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  <w:tr w:rsidR="0045575C" w:rsidRPr="00394EEC" w:rsidTr="0045575C">
        <w:trPr>
          <w:trHeight w:val="252"/>
        </w:trPr>
        <w:tc>
          <w:tcPr>
            <w:tcW w:w="3096" w:type="dxa"/>
            <w:vMerge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0251" w:type="dxa"/>
            <w:shd w:val="clear" w:color="auto" w:fill="EAF1DD" w:themeFill="accent3" w:themeFillTint="33"/>
          </w:tcPr>
          <w:p w:rsidR="0045575C" w:rsidRPr="00394EEC" w:rsidRDefault="0045575C" w:rsidP="0045575C">
            <w:pPr>
              <w:rPr>
                <w:sz w:val="18"/>
                <w:szCs w:val="20"/>
                <w:lang w:val="es-ES_tradnl"/>
              </w:rPr>
            </w:pPr>
          </w:p>
        </w:tc>
      </w:tr>
    </w:tbl>
    <w:p w:rsidR="00FF059F" w:rsidRDefault="00FF059F">
      <w:pPr>
        <w:rPr>
          <w:b/>
          <w:lang w:val="es-ES_tradnl"/>
        </w:rPr>
      </w:pPr>
    </w:p>
    <w:p w:rsidR="0045575C" w:rsidRDefault="0045575C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FF059F" w:rsidRDefault="00FF059F">
      <w:pPr>
        <w:rPr>
          <w:b/>
          <w:lang w:val="es-ES_tradnl"/>
        </w:rPr>
      </w:pPr>
    </w:p>
    <w:p w:rsidR="00603E1D" w:rsidRDefault="0045575C" w:rsidP="0045575C">
      <w:pPr>
        <w:spacing w:after="120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Pr="004D04A9">
        <w:rPr>
          <w:b/>
          <w:lang w:val="es-ES_tradnl"/>
        </w:rPr>
        <w:t>JUSTIFICACIÓN ORGANIZATIVA</w:t>
      </w:r>
      <w:r>
        <w:rPr>
          <w:b/>
          <w:lang w:val="es-ES_tradnl"/>
        </w:rPr>
        <w:t xml:space="preserve"> DEL EQUIPO EN SU CONJUNTO </w:t>
      </w:r>
    </w:p>
    <w:p w:rsidR="00603E1D" w:rsidRPr="00076088" w:rsidRDefault="00603E1D" w:rsidP="00603E1D">
      <w:pPr>
        <w:rPr>
          <w:sz w:val="20"/>
        </w:rPr>
      </w:pPr>
      <w:r w:rsidRPr="004D04A9">
        <w:rPr>
          <w:i/>
          <w:color w:val="808080" w:themeColor="background1" w:themeShade="80"/>
          <w:sz w:val="20"/>
          <w:lang w:val="es-ES_tradnl"/>
        </w:rPr>
        <w:t xml:space="preserve">Se valorará la adecuada justificación del conjunto de personas incluidas en el equipo. En especial, se tendrá en cuenta la adecuación </w:t>
      </w:r>
      <w:r>
        <w:rPr>
          <w:i/>
          <w:color w:val="808080" w:themeColor="background1" w:themeShade="80"/>
          <w:sz w:val="20"/>
          <w:lang w:val="es-ES_tradnl"/>
        </w:rPr>
        <w:t>al volumen de trabajo, necesidades a atender y garantía de cumplimiento de plazos establecidos, en base a los cuales se ha realizado la justificación de dicho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03E1D" w:rsidTr="00AE2F50">
        <w:tc>
          <w:tcPr>
            <w:tcW w:w="14144" w:type="dxa"/>
          </w:tcPr>
          <w:p w:rsidR="00603E1D" w:rsidRPr="009D3534" w:rsidRDefault="00603E1D" w:rsidP="00AE2F50">
            <w:pPr>
              <w:rPr>
                <w:color w:val="808080" w:themeColor="background1" w:themeShade="80"/>
                <w:sz w:val="24"/>
                <w:lang w:val="es-ES_tradnl"/>
              </w:rPr>
            </w:pPr>
            <w:r w:rsidRPr="00C65D7E">
              <w:rPr>
                <w:color w:val="808080" w:themeColor="background1" w:themeShade="80"/>
                <w:sz w:val="24"/>
                <w:lang w:val="es-ES_tradnl"/>
              </w:rPr>
              <w:t xml:space="preserve">Justificación organizativa </w:t>
            </w:r>
            <w:r w:rsidR="0045575C">
              <w:rPr>
                <w:color w:val="808080" w:themeColor="background1" w:themeShade="80"/>
                <w:sz w:val="24"/>
                <w:lang w:val="es-ES_tradnl"/>
              </w:rPr>
              <w:t xml:space="preserve">del equipo </w:t>
            </w:r>
          </w:p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45575C" w:rsidRDefault="0045575C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  <w:p w:rsidR="00603E1D" w:rsidRDefault="00603E1D" w:rsidP="00AE2F50"/>
        </w:tc>
      </w:tr>
    </w:tbl>
    <w:p w:rsidR="008C47DD" w:rsidRDefault="008C47DD" w:rsidP="0045575C">
      <w:pPr>
        <w:rPr>
          <w:b/>
          <w:lang w:val="es-ES_tradnl"/>
        </w:rPr>
      </w:pPr>
    </w:p>
    <w:sectPr w:rsidR="008C47DD" w:rsidSect="00F4444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88" w:rsidRDefault="000B7788" w:rsidP="000B7788">
      <w:pPr>
        <w:spacing w:after="0" w:line="240" w:lineRule="auto"/>
      </w:pPr>
      <w:r>
        <w:separator/>
      </w:r>
    </w:p>
  </w:endnote>
  <w:endnote w:type="continuationSeparator" w:id="0">
    <w:p w:rsidR="000B7788" w:rsidRDefault="000B7788" w:rsidP="000B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88" w:rsidRDefault="000B7788" w:rsidP="000B7788">
      <w:pPr>
        <w:spacing w:after="0" w:line="240" w:lineRule="auto"/>
      </w:pPr>
      <w:r>
        <w:separator/>
      </w:r>
    </w:p>
  </w:footnote>
  <w:footnote w:type="continuationSeparator" w:id="0">
    <w:p w:rsidR="000B7788" w:rsidRDefault="000B7788" w:rsidP="000B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88" w:rsidRPr="004152CC" w:rsidRDefault="004152CC" w:rsidP="000B7788">
    <w:pPr>
      <w:pStyle w:val="Encabezado"/>
      <w:jc w:val="right"/>
      <w:rPr>
        <w:rFonts w:ascii="Arial" w:hAnsi="Arial" w:cs="Arial"/>
        <w:sz w:val="18"/>
        <w:szCs w:val="18"/>
      </w:rPr>
    </w:pPr>
    <w:r w:rsidRPr="004152CC">
      <w:rPr>
        <w:rFonts w:ascii="Arial Black" w:hAnsi="Arial Black" w:cs="Kalinga"/>
        <w:b/>
        <w:noProof/>
        <w:color w:val="808080" w:themeColor="background1" w:themeShade="80"/>
        <w:sz w:val="44"/>
        <w:lang w:eastAsia="es-ES"/>
      </w:rPr>
      <w:drawing>
        <wp:anchor distT="0" distB="0" distL="114300" distR="114300" simplePos="0" relativeHeight="251657728" behindDoc="0" locked="0" layoutInCell="1" allowOverlap="1" wp14:anchorId="5D2723ED" wp14:editId="419A19F5">
          <wp:simplePos x="0" y="0"/>
          <wp:positionH relativeFrom="column">
            <wp:posOffset>0</wp:posOffset>
          </wp:positionH>
          <wp:positionV relativeFrom="paragraph">
            <wp:posOffset>-117906</wp:posOffset>
          </wp:positionV>
          <wp:extent cx="969645" cy="383540"/>
          <wp:effectExtent l="0" t="0" r="190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obierno+NSP_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788" w:rsidRDefault="00194E9D" w:rsidP="000B7788">
    <w:pPr>
      <w:pStyle w:val="Encabezado"/>
      <w:jc w:val="right"/>
      <w:rPr>
        <w:rFonts w:ascii="Arial" w:hAnsi="Arial" w:cs="Arial"/>
        <w:sz w:val="18"/>
        <w:szCs w:val="18"/>
      </w:rPr>
    </w:pPr>
    <w:r w:rsidRPr="00194E9D">
      <w:rPr>
        <w:rFonts w:ascii="Arial" w:hAnsi="Arial" w:cs="Arial"/>
        <w:sz w:val="18"/>
        <w:szCs w:val="18"/>
      </w:rPr>
      <w:t xml:space="preserve">Anexo </w:t>
    </w:r>
    <w:proofErr w:type="spellStart"/>
    <w:r w:rsidRPr="00194E9D">
      <w:rPr>
        <w:rFonts w:ascii="Arial" w:hAnsi="Arial" w:cs="Arial"/>
        <w:sz w:val="18"/>
        <w:szCs w:val="18"/>
      </w:rPr>
      <w:t>I</w:t>
    </w:r>
    <w:r w:rsidR="00603E1D">
      <w:rPr>
        <w:rFonts w:ascii="Arial" w:hAnsi="Arial" w:cs="Arial"/>
        <w:sz w:val="18"/>
        <w:szCs w:val="18"/>
      </w:rPr>
      <w:t>I.b</w:t>
    </w:r>
    <w:proofErr w:type="spellEnd"/>
  </w:p>
  <w:p w:rsidR="000B7788" w:rsidRDefault="000B7788" w:rsidP="000B7788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Expediente </w:t>
    </w:r>
    <w:r w:rsidR="00194E9D">
      <w:rPr>
        <w:rFonts w:ascii="Arial" w:hAnsi="Arial" w:cs="Arial"/>
        <w:sz w:val="18"/>
        <w:szCs w:val="18"/>
      </w:rPr>
      <w:t>PL24_0001</w:t>
    </w:r>
  </w:p>
  <w:p w:rsidR="000B7788" w:rsidRPr="001C7350" w:rsidRDefault="000B7788" w:rsidP="000B7788">
    <w:pPr>
      <w:pStyle w:val="Encabezado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48"/>
    <w:rsid w:val="00042438"/>
    <w:rsid w:val="00076088"/>
    <w:rsid w:val="00090F10"/>
    <w:rsid w:val="000B7788"/>
    <w:rsid w:val="00101B14"/>
    <w:rsid w:val="00194E9D"/>
    <w:rsid w:val="00283DA9"/>
    <w:rsid w:val="003606EE"/>
    <w:rsid w:val="00371209"/>
    <w:rsid w:val="00394EEC"/>
    <w:rsid w:val="004152CC"/>
    <w:rsid w:val="0045575C"/>
    <w:rsid w:val="00460F7B"/>
    <w:rsid w:val="004D04A9"/>
    <w:rsid w:val="00541FE4"/>
    <w:rsid w:val="00550D08"/>
    <w:rsid w:val="0056270B"/>
    <w:rsid w:val="0057241F"/>
    <w:rsid w:val="005C14E2"/>
    <w:rsid w:val="00603E1D"/>
    <w:rsid w:val="00656519"/>
    <w:rsid w:val="00711B5D"/>
    <w:rsid w:val="007261D8"/>
    <w:rsid w:val="007C21D6"/>
    <w:rsid w:val="007D10D3"/>
    <w:rsid w:val="008A3337"/>
    <w:rsid w:val="008A7B29"/>
    <w:rsid w:val="008C47DD"/>
    <w:rsid w:val="009F21E6"/>
    <w:rsid w:val="00A00135"/>
    <w:rsid w:val="00A63F1D"/>
    <w:rsid w:val="00A74B36"/>
    <w:rsid w:val="00AA5F20"/>
    <w:rsid w:val="00AC4EDF"/>
    <w:rsid w:val="00C14231"/>
    <w:rsid w:val="00C84E19"/>
    <w:rsid w:val="00CA71F8"/>
    <w:rsid w:val="00CE7C1A"/>
    <w:rsid w:val="00D364AC"/>
    <w:rsid w:val="00D95A18"/>
    <w:rsid w:val="00DD3AA0"/>
    <w:rsid w:val="00DE2F51"/>
    <w:rsid w:val="00DE6C3A"/>
    <w:rsid w:val="00EF0BC8"/>
    <w:rsid w:val="00F11649"/>
    <w:rsid w:val="00F3345E"/>
    <w:rsid w:val="00F44448"/>
    <w:rsid w:val="00FB1036"/>
    <w:rsid w:val="00FE6E99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8BF7E"/>
  <w15:docId w15:val="{FCA25FA8-162F-4F10-8BA3-9BBD773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7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788"/>
  </w:style>
  <w:style w:type="paragraph" w:styleId="Piedepgina">
    <w:name w:val="footer"/>
    <w:basedOn w:val="Normal"/>
    <w:link w:val="PiedepginaCar"/>
    <w:uiPriority w:val="99"/>
    <w:unhideWhenUsed/>
    <w:rsid w:val="000B7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88"/>
  </w:style>
  <w:style w:type="paragraph" w:styleId="Textodeglobo">
    <w:name w:val="Balloon Text"/>
    <w:basedOn w:val="Normal"/>
    <w:link w:val="TextodegloboCar"/>
    <w:uiPriority w:val="99"/>
    <w:semiHidden/>
    <w:unhideWhenUsed/>
    <w:rsid w:val="008C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4F47-00D4-471C-9B7A-7EC268C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Barberán González, Juan (CPEN)</dc:creator>
  <cp:lastModifiedBy>d494876</cp:lastModifiedBy>
  <cp:revision>12</cp:revision>
  <dcterms:created xsi:type="dcterms:W3CDTF">2019-05-16T10:28:00Z</dcterms:created>
  <dcterms:modified xsi:type="dcterms:W3CDTF">2024-01-31T17:14:00Z</dcterms:modified>
</cp:coreProperties>
</file>