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2E" w:rsidRPr="0007713C" w:rsidRDefault="0007713C" w:rsidP="00EA2422">
      <w:pPr>
        <w:rPr>
          <w:rFonts w:asciiTheme="minorHAnsi" w:hAnsiTheme="minorHAnsi" w:cstheme="minorHAnsi"/>
          <w:b/>
          <w:sz w:val="28"/>
          <w:szCs w:val="28"/>
        </w:rPr>
      </w:pPr>
      <w:r w:rsidRPr="0007713C">
        <w:rPr>
          <w:rFonts w:asciiTheme="minorHAnsi" w:hAnsiTheme="minorHAnsi" w:cstheme="minorHAnsi"/>
          <w:b/>
          <w:sz w:val="28"/>
          <w:szCs w:val="28"/>
        </w:rPr>
        <w:t>Aclaración nº 2 – Número de nóminas del Ayuntamiento</w:t>
      </w:r>
    </w:p>
    <w:p w:rsidR="0007713C" w:rsidRDefault="0007713C" w:rsidP="00EA2422">
      <w:pPr>
        <w:rPr>
          <w:rFonts w:asciiTheme="minorHAnsi" w:hAnsiTheme="minorHAnsi" w:cstheme="minorHAnsi"/>
          <w:sz w:val="24"/>
          <w:szCs w:val="24"/>
        </w:rPr>
      </w:pPr>
    </w:p>
    <w:p w:rsidR="0007713C" w:rsidRDefault="0007713C" w:rsidP="00EA24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ha formulado consulta sobre el  número de nóminas a realizar en el Ayuntamiento.</w:t>
      </w:r>
    </w:p>
    <w:p w:rsidR="0007713C" w:rsidRDefault="0007713C" w:rsidP="00EA2422">
      <w:pPr>
        <w:rPr>
          <w:rFonts w:asciiTheme="minorHAnsi" w:hAnsiTheme="minorHAnsi" w:cstheme="minorHAnsi"/>
          <w:sz w:val="24"/>
          <w:szCs w:val="24"/>
        </w:rPr>
      </w:pPr>
    </w:p>
    <w:p w:rsidR="0007713C" w:rsidRDefault="0007713C" w:rsidP="00EA242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adjunta tabla indicando número aproximado de nóminas a realizar, según el  número de nóminas realizadas en el ejercicio 2021.</w:t>
      </w:r>
    </w:p>
    <w:p w:rsidR="0007713C" w:rsidRDefault="0007713C" w:rsidP="00EA2422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7713C" w:rsidRDefault="0007713C" w:rsidP="00EA2422">
      <w:pPr>
        <w:rPr>
          <w:rFonts w:asciiTheme="minorHAnsi" w:hAnsiTheme="minorHAnsi" w:cstheme="minorHAnsi"/>
          <w:sz w:val="24"/>
          <w:szCs w:val="24"/>
        </w:rPr>
      </w:pPr>
    </w:p>
    <w:p w:rsidR="0007713C" w:rsidRDefault="0007713C" w:rsidP="00EA242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65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1760"/>
      </w:tblGrid>
      <w:tr w:rsidR="0007713C" w:rsidTr="0007713C">
        <w:trPr>
          <w:trHeight w:val="259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713C" w:rsidRDefault="0007713C">
            <w:pPr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ES"/>
              </w:rPr>
              <w:t>Empresa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713C" w:rsidRDefault="0007713C">
            <w:pPr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ES"/>
              </w:rPr>
              <w:t>Nóminas</w:t>
            </w:r>
          </w:p>
        </w:tc>
      </w:tr>
      <w:tr w:rsidR="0007713C" w:rsidTr="0007713C">
        <w:trPr>
          <w:trHeight w:val="25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713C" w:rsidRDefault="0007713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AYUNTAMIENTO DE BURLADA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713C" w:rsidRDefault="000771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color w:val="000000"/>
                <w:lang w:eastAsia="es-ES"/>
              </w:rPr>
              <w:t>2454</w:t>
            </w:r>
          </w:p>
        </w:tc>
      </w:tr>
      <w:tr w:rsidR="0007713C" w:rsidTr="0007713C">
        <w:trPr>
          <w:trHeight w:val="25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713C" w:rsidRDefault="0007713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SOC. URBANISTICA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713C" w:rsidRDefault="000771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color w:val="000000"/>
                <w:lang w:eastAsia="es-ES"/>
              </w:rPr>
              <w:t>14</w:t>
            </w:r>
          </w:p>
        </w:tc>
      </w:tr>
      <w:tr w:rsidR="0007713C" w:rsidTr="0007713C">
        <w:trPr>
          <w:trHeight w:val="25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713C" w:rsidRDefault="0007713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PATRONATO DE CULTURA AYTO.BURLADA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713C" w:rsidRDefault="000771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color w:val="000000"/>
                <w:lang w:eastAsia="es-ES"/>
              </w:rPr>
              <w:t>49</w:t>
            </w:r>
          </w:p>
        </w:tc>
      </w:tr>
      <w:tr w:rsidR="0007713C" w:rsidTr="0007713C">
        <w:trPr>
          <w:trHeight w:val="25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713C" w:rsidRDefault="0007713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PATRONATO DE DEPORTES AYTO.BURLADA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713C" w:rsidRDefault="000771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color w:val="000000"/>
                <w:lang w:eastAsia="es-ES"/>
              </w:rPr>
              <w:t>473</w:t>
            </w:r>
          </w:p>
        </w:tc>
      </w:tr>
      <w:tr w:rsidR="0007713C" w:rsidTr="0007713C">
        <w:trPr>
          <w:trHeight w:val="25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713C" w:rsidRDefault="0007713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BIZKARMENDIA, S.L.U.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713C" w:rsidRDefault="000771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color w:val="000000"/>
                <w:lang w:eastAsia="es-ES"/>
              </w:rPr>
              <w:t>410</w:t>
            </w:r>
          </w:p>
        </w:tc>
      </w:tr>
      <w:tr w:rsidR="0007713C" w:rsidTr="0007713C">
        <w:trPr>
          <w:trHeight w:val="259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713C" w:rsidRDefault="0007713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7713C" w:rsidRDefault="000771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  <w:r>
              <w:rPr>
                <w:color w:val="000000"/>
                <w:lang w:eastAsia="es-ES"/>
              </w:rPr>
              <w:t>3400</w:t>
            </w:r>
          </w:p>
        </w:tc>
      </w:tr>
    </w:tbl>
    <w:p w:rsidR="0007713C" w:rsidRPr="0007713C" w:rsidRDefault="0007713C" w:rsidP="00EA2422">
      <w:pPr>
        <w:rPr>
          <w:rFonts w:asciiTheme="minorHAnsi" w:hAnsiTheme="minorHAnsi" w:cstheme="minorHAnsi"/>
          <w:sz w:val="24"/>
          <w:szCs w:val="24"/>
        </w:rPr>
      </w:pPr>
    </w:p>
    <w:sectPr w:rsidR="0007713C" w:rsidRPr="0007713C" w:rsidSect="006A08EA"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62" w:rsidRDefault="00310262" w:rsidP="00323CA9">
      <w:r>
        <w:separator/>
      </w:r>
    </w:p>
  </w:endnote>
  <w:endnote w:type="continuationSeparator" w:id="0">
    <w:p w:rsidR="00310262" w:rsidRDefault="00310262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62" w:rsidRDefault="00310262" w:rsidP="00323CA9">
      <w:r>
        <w:separator/>
      </w:r>
    </w:p>
  </w:footnote>
  <w:footnote w:type="continuationSeparator" w:id="0">
    <w:p w:rsidR="00310262" w:rsidRDefault="00310262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2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7713C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0262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51A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Theme="minorHAnsi" w:hAnsi="Tms Rm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Theme="minorHAnsi" w:hAnsi="Tms Rm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94B3-6D54-4880-B923-FA008F69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386</Characters>
  <Application>Microsoft Office Word</Application>
  <DocSecurity>0</DocSecurity>
  <Lines>3</Lines>
  <Paragraphs>1</Paragraphs>
  <ScaleCrop>false</ScaleCrop>
  <Company>Entidad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Itsaso Etxaide Baigorri</dc:creator>
  <cp:keywords/>
  <dc:description/>
  <cp:lastModifiedBy>Itsaso Etxaide Baigorri</cp:lastModifiedBy>
  <cp:revision>3</cp:revision>
  <dcterms:created xsi:type="dcterms:W3CDTF">2022-03-03T10:28:00Z</dcterms:created>
  <dcterms:modified xsi:type="dcterms:W3CDTF">2022-03-03T10:33:00Z</dcterms:modified>
</cp:coreProperties>
</file>