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fldChar w:fldCharType="begin"/>
      </w:r>
      <w:r w:rsidRPr="00162111">
        <w:rPr>
          <w:rFonts w:ascii="Helvetica" w:eastAsia="Times New Roman" w:hAnsi="Helvetica" w:cs="Helvetica"/>
          <w:color w:val="333333"/>
          <w:sz w:val="24"/>
          <w:szCs w:val="24"/>
          <w:lang w:eastAsia="es-ES"/>
        </w:rPr>
        <w:instrText xml:space="preserve"> HYPERLINK "https://plataformalicitacion.navarra.es:8443/sede/licitacion/licitaciones/detalle?numExpediente=8378_0005-CP01-2021-000002%20" \l "PR000002130" </w:instrText>
      </w:r>
      <w:r w:rsidRPr="00162111">
        <w:rPr>
          <w:rFonts w:ascii="Helvetica" w:eastAsia="Times New Roman" w:hAnsi="Helvetica" w:cs="Helvetica"/>
          <w:color w:val="333333"/>
          <w:sz w:val="24"/>
          <w:szCs w:val="24"/>
          <w:lang w:eastAsia="es-ES"/>
        </w:rPr>
        <w:fldChar w:fldCharType="separate"/>
      </w:r>
      <w:r w:rsidRPr="00162111">
        <w:rPr>
          <w:rFonts w:ascii="Helvetica" w:eastAsia="Times New Roman" w:hAnsi="Helvetica" w:cs="Helvetica"/>
          <w:color w:val="0B2D39"/>
          <w:sz w:val="24"/>
          <w:szCs w:val="24"/>
          <w:lang w:eastAsia="es-ES"/>
        </w:rPr>
        <w:t xml:space="preserve">1.- ¿Cuál es el plus de coordinación que se ha considerado? Porque los costes publicados no parecen casar con el plus de Coordinación 1, ni de Coordinación 2, ni tampoco con los de la figura de Responsable. 2.- En la figura de Psicólogo/a no parece haberse tenido en cuenta el plus de Psicólogo/a terapeuta, que entendemos correspondería cobrar a esta figura profesional. 3.- ¿Por qué se considera un coste de Seguridad Social del 30,35%? La media del coste de seguridad social de la empresa es superior a esta cantidad&amp;#8230; 4.- ¿Se ha tenido en cuenta el coste del absentismo del personal por bajas, las sustituciones de personal por vacaciones, </w:t>
      </w:r>
      <w:proofErr w:type="spellStart"/>
      <w:r w:rsidRPr="00162111">
        <w:rPr>
          <w:rFonts w:ascii="Helvetica" w:eastAsia="Times New Roman" w:hAnsi="Helvetica" w:cs="Helvetica"/>
          <w:color w:val="0B2D39"/>
          <w:sz w:val="24"/>
          <w:szCs w:val="24"/>
          <w:lang w:eastAsia="es-ES"/>
        </w:rPr>
        <w:t>etc</w:t>
      </w:r>
      <w:proofErr w:type="spellEnd"/>
      <w:r w:rsidRPr="00162111">
        <w:rPr>
          <w:rFonts w:ascii="Helvetica" w:eastAsia="Times New Roman" w:hAnsi="Helvetica" w:cs="Helvetica"/>
          <w:color w:val="0B2D39"/>
          <w:sz w:val="24"/>
          <w:szCs w:val="24"/>
          <w:lang w:eastAsia="es-ES"/>
        </w:rPr>
        <w:t xml:space="preserve"> que hay que sustituir de acuerdo a los mismos pliegos? 5.- ¿Se ha tenido en cuenta algún tipo de plus de antigüedad? Si se exige experiencia en algunos puestos, se entiende que esas personas habrán de tener una antigüedad retribuida, de acuerdo al convenio. 6.- ¿Qué costes se incluyen dentro del epígrafe de "Otros gastos de explotación"? 7.- En relación con la cuestión anterior, ¿qué gastos de los y las jóvenes han de ser asumidos por la entidad dentro del programa: alimentación, limpieza de la vivienda&amp;#</w:t>
      </w:r>
      <w:proofErr w:type="gramStart"/>
      <w:r w:rsidRPr="00162111">
        <w:rPr>
          <w:rFonts w:ascii="Helvetica" w:eastAsia="Times New Roman" w:hAnsi="Helvetica" w:cs="Helvetica"/>
          <w:color w:val="0B2D39"/>
          <w:sz w:val="24"/>
          <w:szCs w:val="24"/>
          <w:lang w:eastAsia="es-ES"/>
        </w:rPr>
        <w:t>8230;&amp;</w:t>
      </w:r>
      <w:proofErr w:type="gramEnd"/>
      <w:r w:rsidRPr="00162111">
        <w:rPr>
          <w:rFonts w:ascii="Helvetica" w:eastAsia="Times New Roman" w:hAnsi="Helvetica" w:cs="Helvetica"/>
          <w:color w:val="0B2D39"/>
          <w:sz w:val="24"/>
          <w:szCs w:val="24"/>
          <w:lang w:eastAsia="es-ES"/>
        </w:rPr>
        <w:t xml:space="preserve">#8230;..? Y también, ¿van a tener estos y estas jóvenes alguna fuente de ingresos: renta garantizada o similar? 8.- ¿Cuál es el criterio para abonar únicamente un 70% del precio de una plaza no ocupada, cuando casi el 100% de los gastos del programa van a ser fijos? (a falta de saber qué se incluye en los "Otros gastos de explotación", si eliminamos este epígrafe en su totalidad y también el beneficio industrial, el resto es prácticamente fijo, y supone un 87%. 9.- ¿La ubicación de cada una de las viviendas sería a elección de la entidad contratada, o sería el Departamento quien la decidiría? </w:t>
      </w:r>
      <w:r w:rsidRPr="00162111">
        <w:rPr>
          <w:rFonts w:ascii="Helvetica" w:eastAsia="Times New Roman" w:hAnsi="Helvetica" w:cs="Helvetica"/>
          <w:color w:val="333333"/>
          <w:sz w:val="24"/>
          <w:szCs w:val="24"/>
          <w:lang w:eastAsia="es-ES"/>
        </w:rPr>
        <w:fldChar w:fldCharType="end"/>
      </w:r>
    </w:p>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Enviada</w:t>
      </w:r>
      <w:r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15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17/mar/2021</w:t>
      </w:r>
    </w:p>
    <w:p w:rsidR="00162111" w:rsidRPr="00A220DB" w:rsidRDefault="00A220DB" w:rsidP="00A220DB">
      <w:pPr>
        <w:pStyle w:val="Prrafodelista"/>
        <w:shd w:val="clear" w:color="auto" w:fill="FFFFFF"/>
        <w:spacing w:after="0" w:line="240" w:lineRule="auto"/>
        <w:ind w:left="709"/>
        <w:textAlignment w:val="top"/>
        <w:rPr>
          <w:rFonts w:ascii="Helvetica" w:eastAsia="Times New Roman" w:hAnsi="Helvetica" w:cs="Helvetica"/>
          <w:vanish/>
          <w:color w:val="333333"/>
          <w:sz w:val="24"/>
          <w:szCs w:val="24"/>
          <w:lang w:eastAsia="es-ES"/>
        </w:rPr>
      </w:pPr>
      <w:r>
        <w:rPr>
          <w:rFonts w:ascii="Helvetica" w:eastAsia="Times New Roman" w:hAnsi="Helvetica" w:cs="Helvetica"/>
          <w:vanish/>
          <w:color w:val="333333"/>
          <w:sz w:val="24"/>
          <w:szCs w:val="24"/>
          <w:lang w:eastAsia="es-ES"/>
        </w:rPr>
        <w:t xml:space="preserve">1. </w:t>
      </w:r>
      <w:r w:rsidR="00162111" w:rsidRPr="00A220DB">
        <w:rPr>
          <w:rFonts w:ascii="Helvetica" w:eastAsia="Times New Roman" w:hAnsi="Helvetica" w:cs="Helvetica"/>
          <w:vanish/>
          <w:color w:val="333333"/>
          <w:sz w:val="24"/>
          <w:szCs w:val="24"/>
          <w:lang w:eastAsia="es-ES"/>
        </w:rPr>
        <w:t>Respecto a la pregunta de cuál es el plus de coordinación que se ha considerado, se ha tenido en cuenta el Complemento Responsable, previsto en el artículo 34 del Preacuerdo para la Firma del I Convenio Colectivo del Sector de la Acción e Intervención Social de Navarra. No se ha contemplado el Complemento de Coordinación 2, por no tener bajo su mando a un equipo humano equivalente a un mínimo de 12 puestos de trabajo y de manera estable en el tiempo. No se ha contemplado el Complemento de Coordinación 1, por no tener bajo su mando a un equipo humano equivalente a un mínimo de 18 puestos de trabajo y de manera estable en el tiempo. 2. Respecto a la pregunta de si se ha tenido en cuenta el plus de Psicólogo/a terapeuta, no se ha contemplado porque no se exige la formación requerida para ejercer funciones de psicólogo/a terapeuta (Máster oficial), prevista en el artículo 36 del Preacuerdo para la Firma del I Convenio Colectivo del Sector de la Acción e Intervención Social de Navarra. 3. Respecto al coste de la Seguridad Social, el importe estimado para la Seguridad Social a cargo de la empresa se ajusta a derecho. 4. Respecto a si se ha tenido en cuenta el coste del absentismo del personal por bajas y sustituciones, se remite a la cláusula 22 de las condiciones particulares del Pliego regulador de la contratación del servicio denominado "</w:t>
      </w:r>
      <w:proofErr w:type="spellStart"/>
      <w:r w:rsidR="00162111" w:rsidRPr="00A220DB">
        <w:rPr>
          <w:rFonts w:ascii="Helvetica" w:eastAsia="Times New Roman" w:hAnsi="Helvetica" w:cs="Helvetica"/>
          <w:vanish/>
          <w:color w:val="333333"/>
          <w:sz w:val="24"/>
          <w:szCs w:val="24"/>
          <w:lang w:eastAsia="es-ES"/>
        </w:rPr>
        <w:t>Kideak</w:t>
      </w:r>
      <w:proofErr w:type="spellEnd"/>
      <w:r w:rsidR="00162111" w:rsidRPr="00A220DB">
        <w:rPr>
          <w:rFonts w:ascii="Helvetica" w:eastAsia="Times New Roman" w:hAnsi="Helvetica" w:cs="Helvetica"/>
          <w:vanish/>
          <w:color w:val="333333"/>
          <w:sz w:val="24"/>
          <w:szCs w:val="24"/>
          <w:lang w:eastAsia="es-ES"/>
        </w:rPr>
        <w:t xml:space="preserve"> de atención integral a jóvenes migrantes sin apoyo familiar en Navarra". 5. Respecto a si se ha tenido en cuenta algún plus de antigüedad señalar que en el pliego regulador únicamente se exige experiencia en el sector. 6. Respecto a qué incluye el epígrafe "otros gastos de explotación", </w:t>
      </w:r>
      <w:r w:rsidR="00162111" w:rsidRPr="00A220DB">
        <w:rPr>
          <w:rFonts w:ascii="Helvetica" w:eastAsia="Times New Roman" w:hAnsi="Helvetica" w:cs="Helvetica"/>
          <w:vanish/>
          <w:color w:val="333333"/>
          <w:sz w:val="24"/>
          <w:szCs w:val="24"/>
          <w:lang w:eastAsia="es-ES"/>
        </w:rPr>
        <w:lastRenderedPageBreak/>
        <w:t xml:space="preserve">indicar que se han presupuestado 125 euros mensuales para los 35 jóvenes con alojamiento en concepto de gastos diversos. 7. Respecto a los gastos de los y las jóvenes que han de ser asumidos por la entidad dentro del programa (alimentación, limpieza de la vivienda&amp;#8230;) señalar que la entidad adjudicataria tendría que asumir los gastos corrientes de las 35 plazas con alojamiento. Respecto a si estos/as jóvenes van a tener acceso a la renta garantizada, indicar que dependerá de la situación de cada joven, en base a la normativa que regula dicha prestación económica. 8. Respecto al criterios que se ha tenido en cuenta para abonar el 70% de una plaza no ocupada, indicar que se quiere dar una estabilidad tanto a las infraestructuras como al personal vinculado al servicio, por lo que se establece un pago fijo (que se abonará con independencia de si la plaza está o no ocupada) en función del porcentaje que dichos gastos suponen sobre el total. El resto de factores de coste dependerán del nivel de ocupación, esto es, son variables. 9. Respecto a la ubicación de cada una de las viviendas, estas serán a elección de la entidad contratada, teniendo en cuenta lo indicado en el punto 8 de las prescripciones técnicas. </w:t>
      </w:r>
    </w:p>
    <w:p w:rsidR="00A220DB" w:rsidRPr="00A220DB" w:rsidRDefault="00A220DB" w:rsidP="00A220DB">
      <w:pPr>
        <w:shd w:val="clear" w:color="auto" w:fill="FFFFFF"/>
        <w:spacing w:after="0" w:line="240" w:lineRule="auto"/>
        <w:textAlignment w:val="top"/>
        <w:rPr>
          <w:rFonts w:ascii="Helvetica" w:eastAsia="Times New Roman" w:hAnsi="Helvetica" w:cs="Helvetica"/>
          <w:vanish/>
          <w:color w:val="333333"/>
          <w:sz w:val="24"/>
          <w:szCs w:val="24"/>
          <w:lang w:eastAsia="es-ES"/>
        </w:rPr>
      </w:pPr>
    </w:p>
    <w:p w:rsidR="00162111" w:rsidRPr="00162111" w:rsidRDefault="00357F62" w:rsidP="00162111">
      <w:pPr>
        <w:shd w:val="clear" w:color="auto" w:fill="FFFFFF"/>
        <w:spacing w:after="0" w:line="240" w:lineRule="auto"/>
        <w:textAlignment w:val="top"/>
        <w:rPr>
          <w:rFonts w:ascii="Helvetica" w:eastAsia="Times New Roman" w:hAnsi="Helvetica" w:cs="Helvetica"/>
          <w:color w:val="333333"/>
          <w:sz w:val="24"/>
          <w:szCs w:val="24"/>
          <w:lang w:eastAsia="es-ES"/>
        </w:rPr>
      </w:pPr>
      <w:hyperlink r:id="rId5" w:anchor="PR000002131" w:history="1">
        <w:r w:rsidR="00162111" w:rsidRPr="00162111">
          <w:rPr>
            <w:rFonts w:ascii="Helvetica" w:eastAsia="Times New Roman" w:hAnsi="Helvetica" w:cs="Helvetica"/>
            <w:color w:val="0B2D39"/>
            <w:sz w:val="24"/>
            <w:szCs w:val="24"/>
            <w:lang w:eastAsia="es-ES"/>
          </w:rPr>
          <w:t xml:space="preserve">Nos gustaría saber si hay personal a subrogar en esta licitación. Quedo a la espera de su respuesta. Un saludo, </w:t>
        </w:r>
      </w:hyperlink>
    </w:p>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Enviada</w:t>
      </w:r>
      <w:r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15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17/mar/2021</w:t>
      </w:r>
    </w:p>
    <w:p w:rsidR="00162111" w:rsidRDefault="00162111" w:rsidP="00A220DB">
      <w:pPr>
        <w:shd w:val="clear" w:color="auto" w:fill="FFFFFF"/>
        <w:spacing w:after="0" w:line="240" w:lineRule="auto"/>
        <w:ind w:left="709"/>
        <w:textAlignment w:val="top"/>
        <w:rPr>
          <w:rFonts w:ascii="Helvetica" w:eastAsia="Times New Roman" w:hAnsi="Helvetica" w:cs="Helvetica"/>
          <w:vanish/>
          <w:color w:val="333333"/>
          <w:sz w:val="24"/>
          <w:szCs w:val="24"/>
          <w:lang w:eastAsia="es-ES"/>
        </w:rPr>
      </w:pPr>
      <w:r w:rsidRPr="00162111">
        <w:rPr>
          <w:rFonts w:ascii="Helvetica" w:eastAsia="Times New Roman" w:hAnsi="Helvetica" w:cs="Helvetica"/>
          <w:vanish/>
          <w:color w:val="333333"/>
          <w:sz w:val="24"/>
          <w:szCs w:val="24"/>
          <w:lang w:eastAsia="es-ES"/>
        </w:rPr>
        <w:t>Respecto a la pregunta de si hay personal a subrogar, al ser un contrato nuevo, no lo hay.</w:t>
      </w:r>
    </w:p>
    <w:p w:rsidR="00A220DB" w:rsidRPr="00162111" w:rsidRDefault="00A220DB" w:rsidP="00162111">
      <w:pPr>
        <w:shd w:val="clear" w:color="auto" w:fill="FFFFFF"/>
        <w:spacing w:after="0" w:line="240" w:lineRule="auto"/>
        <w:textAlignment w:val="top"/>
        <w:rPr>
          <w:rFonts w:ascii="Helvetica" w:eastAsia="Times New Roman" w:hAnsi="Helvetica" w:cs="Helvetica"/>
          <w:vanish/>
          <w:color w:val="333333"/>
          <w:sz w:val="24"/>
          <w:szCs w:val="24"/>
          <w:lang w:eastAsia="es-ES"/>
        </w:rPr>
      </w:pPr>
    </w:p>
    <w:p w:rsidR="00162111" w:rsidRPr="00162111" w:rsidRDefault="00357F62" w:rsidP="00162111">
      <w:pPr>
        <w:shd w:val="clear" w:color="auto" w:fill="FFFFFF"/>
        <w:spacing w:after="0" w:line="240" w:lineRule="auto"/>
        <w:textAlignment w:val="top"/>
        <w:rPr>
          <w:rFonts w:ascii="Helvetica" w:eastAsia="Times New Roman" w:hAnsi="Helvetica" w:cs="Helvetica"/>
          <w:color w:val="333333"/>
          <w:sz w:val="24"/>
          <w:szCs w:val="24"/>
          <w:lang w:eastAsia="es-ES"/>
        </w:rPr>
      </w:pPr>
      <w:hyperlink r:id="rId6" w:anchor="PR000002132" w:history="1">
        <w:r w:rsidR="00162111" w:rsidRPr="00162111">
          <w:rPr>
            <w:rFonts w:ascii="Helvetica" w:eastAsia="Times New Roman" w:hAnsi="Helvetica" w:cs="Helvetica"/>
            <w:color w:val="0B2D39"/>
            <w:sz w:val="24"/>
            <w:szCs w:val="24"/>
            <w:lang w:eastAsia="es-ES"/>
          </w:rPr>
          <w:t xml:space="preserve">Por la presente solicitamos Pliegos y documentación complementaria del expediente referenciado en el asunto del correo. En el anuncio de licitación solamente aparece el Pliego </w:t>
        </w:r>
        <w:proofErr w:type="gramStart"/>
        <w:r w:rsidR="00162111" w:rsidRPr="00162111">
          <w:rPr>
            <w:rFonts w:ascii="Helvetica" w:eastAsia="Times New Roman" w:hAnsi="Helvetica" w:cs="Helvetica"/>
            <w:color w:val="0B2D39"/>
            <w:sz w:val="24"/>
            <w:szCs w:val="24"/>
            <w:lang w:eastAsia="es-ES"/>
          </w:rPr>
          <w:t>regulador</w:t>
        </w:r>
        <w:proofErr w:type="gramEnd"/>
        <w:r w:rsidR="00162111" w:rsidRPr="00162111">
          <w:rPr>
            <w:rFonts w:ascii="Helvetica" w:eastAsia="Times New Roman" w:hAnsi="Helvetica" w:cs="Helvetica"/>
            <w:color w:val="0B2D39"/>
            <w:sz w:val="24"/>
            <w:szCs w:val="24"/>
            <w:lang w:eastAsia="es-ES"/>
          </w:rPr>
          <w:t xml:space="preserve"> pero nos gustaría obtener Pliego Técnico, Memoria económica, Anuncio y Personal a subrogar, en su caso. Quedo a la espera de noticias suyas. Un saludo y gracias de antemano. </w:t>
        </w:r>
      </w:hyperlink>
    </w:p>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Enviada</w:t>
      </w:r>
      <w:r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15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19/mar/2021</w:t>
      </w:r>
    </w:p>
    <w:p w:rsidR="00162111" w:rsidRDefault="00162111" w:rsidP="00A220DB">
      <w:pPr>
        <w:shd w:val="clear" w:color="auto" w:fill="FFFFFF"/>
        <w:spacing w:after="0" w:line="240" w:lineRule="auto"/>
        <w:ind w:left="567"/>
        <w:textAlignment w:val="top"/>
        <w:rPr>
          <w:rFonts w:ascii="Helvetica" w:eastAsia="Times New Roman" w:hAnsi="Helvetica" w:cs="Helvetica"/>
          <w:vanish/>
          <w:color w:val="333333"/>
          <w:sz w:val="24"/>
          <w:szCs w:val="24"/>
          <w:lang w:eastAsia="es-ES"/>
        </w:rPr>
      </w:pPr>
      <w:r w:rsidRPr="00162111">
        <w:rPr>
          <w:rFonts w:ascii="Helvetica" w:eastAsia="Times New Roman" w:hAnsi="Helvetica" w:cs="Helvetica"/>
          <w:vanish/>
          <w:color w:val="333333"/>
          <w:sz w:val="24"/>
          <w:szCs w:val="24"/>
          <w:lang w:eastAsia="es-ES"/>
        </w:rPr>
        <w:t xml:space="preserve">Respecto a la solicitud del pliego técnico, indicar que el Pliego regulador incluye las condiciones particulares (Parte I) y las prescripciones técnicas (Parte II). Respecto a la solicitud de la memoria económica, indicar que en el Anexo II, punto 6 hay que indicar la oferta económica. Respecto a la pregunta de si hay personal a subrogar, no lo hay. </w:t>
      </w:r>
    </w:p>
    <w:p w:rsidR="00A220DB" w:rsidRPr="00162111" w:rsidRDefault="00A220DB" w:rsidP="00A220DB">
      <w:pPr>
        <w:shd w:val="clear" w:color="auto" w:fill="FFFFFF"/>
        <w:spacing w:after="0" w:line="240" w:lineRule="auto"/>
        <w:textAlignment w:val="top"/>
        <w:rPr>
          <w:rFonts w:ascii="Helvetica" w:eastAsia="Times New Roman" w:hAnsi="Helvetica" w:cs="Helvetica"/>
          <w:vanish/>
          <w:color w:val="333333"/>
          <w:sz w:val="24"/>
          <w:szCs w:val="24"/>
          <w:lang w:eastAsia="es-ES"/>
        </w:rPr>
      </w:pPr>
    </w:p>
    <w:p w:rsidR="00162111" w:rsidRPr="00162111" w:rsidRDefault="00357F62" w:rsidP="00162111">
      <w:pPr>
        <w:shd w:val="clear" w:color="auto" w:fill="FFFFFF"/>
        <w:spacing w:after="0" w:line="240" w:lineRule="auto"/>
        <w:textAlignment w:val="top"/>
        <w:rPr>
          <w:rFonts w:ascii="Helvetica" w:eastAsia="Times New Roman" w:hAnsi="Helvetica" w:cs="Helvetica"/>
          <w:color w:val="333333"/>
          <w:sz w:val="24"/>
          <w:szCs w:val="24"/>
          <w:lang w:eastAsia="es-ES"/>
        </w:rPr>
      </w:pPr>
      <w:hyperlink r:id="rId7" w:anchor="PR000002152" w:history="1">
        <w:r w:rsidR="00162111" w:rsidRPr="00162111">
          <w:rPr>
            <w:rFonts w:ascii="Helvetica" w:eastAsia="Times New Roman" w:hAnsi="Helvetica" w:cs="Helvetica"/>
            <w:color w:val="0B2D39"/>
            <w:sz w:val="24"/>
            <w:szCs w:val="24"/>
            <w:lang w:eastAsia="es-ES"/>
          </w:rPr>
          <w:t>Buenos días, el local en el que se desarrollaría el servicio lo ha de aportar la entidad adjudicataria o la administración?</w:t>
        </w:r>
      </w:hyperlink>
      <w:r w:rsidR="00162111"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Enviada</w:t>
      </w:r>
      <w:r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15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24/mar/2021</w:t>
      </w:r>
    </w:p>
    <w:p w:rsidR="00162111" w:rsidRDefault="00162111" w:rsidP="00A220DB">
      <w:pPr>
        <w:shd w:val="clear" w:color="auto" w:fill="FFFFFF"/>
        <w:spacing w:after="0" w:line="240" w:lineRule="auto"/>
        <w:ind w:left="709"/>
        <w:textAlignment w:val="top"/>
        <w:rPr>
          <w:rFonts w:ascii="Helvetica" w:eastAsia="Times New Roman" w:hAnsi="Helvetica" w:cs="Helvetica"/>
          <w:vanish/>
          <w:color w:val="333333"/>
          <w:sz w:val="24"/>
          <w:szCs w:val="24"/>
          <w:lang w:eastAsia="es-ES"/>
        </w:rPr>
      </w:pPr>
      <w:r w:rsidRPr="00162111">
        <w:rPr>
          <w:rFonts w:ascii="Helvetica" w:eastAsia="Times New Roman" w:hAnsi="Helvetica" w:cs="Helvetica"/>
          <w:vanish/>
          <w:color w:val="333333"/>
          <w:sz w:val="24"/>
          <w:szCs w:val="24"/>
          <w:lang w:eastAsia="es-ES"/>
        </w:rPr>
        <w:t>Respecto al local en el que se desarrollaría el servicio, lo ha de aportar la entidad adjudicataria.</w:t>
      </w:r>
    </w:p>
    <w:p w:rsidR="00A220DB" w:rsidRPr="00162111" w:rsidRDefault="00A220DB" w:rsidP="00A220DB">
      <w:pPr>
        <w:shd w:val="clear" w:color="auto" w:fill="FFFFFF"/>
        <w:spacing w:after="0" w:line="240" w:lineRule="auto"/>
        <w:textAlignment w:val="top"/>
        <w:rPr>
          <w:rFonts w:ascii="Helvetica" w:eastAsia="Times New Roman" w:hAnsi="Helvetica" w:cs="Helvetica"/>
          <w:vanish/>
          <w:color w:val="333333"/>
          <w:sz w:val="24"/>
          <w:szCs w:val="24"/>
          <w:lang w:eastAsia="es-ES"/>
        </w:rPr>
      </w:pPr>
    </w:p>
    <w:p w:rsidR="00162111" w:rsidRPr="00162111" w:rsidRDefault="00357F62" w:rsidP="00162111">
      <w:pPr>
        <w:shd w:val="clear" w:color="auto" w:fill="FFFFFF"/>
        <w:spacing w:after="0" w:line="240" w:lineRule="auto"/>
        <w:textAlignment w:val="top"/>
        <w:rPr>
          <w:rFonts w:ascii="Helvetica" w:eastAsia="Times New Roman" w:hAnsi="Helvetica" w:cs="Helvetica"/>
          <w:color w:val="333333"/>
          <w:sz w:val="24"/>
          <w:szCs w:val="24"/>
          <w:lang w:eastAsia="es-ES"/>
        </w:rPr>
      </w:pPr>
      <w:hyperlink r:id="rId8" w:anchor="PR000002180" w:history="1">
        <w:r w:rsidR="00162111" w:rsidRPr="00162111">
          <w:rPr>
            <w:rFonts w:ascii="Helvetica" w:eastAsia="Times New Roman" w:hAnsi="Helvetica" w:cs="Helvetica"/>
            <w:color w:val="0B2D39"/>
            <w:sz w:val="24"/>
            <w:szCs w:val="24"/>
            <w:lang w:eastAsia="es-ES"/>
          </w:rPr>
          <w:t xml:space="preserve">Buenos días, en primer </w:t>
        </w:r>
        <w:proofErr w:type="gramStart"/>
        <w:r w:rsidR="00162111" w:rsidRPr="00162111">
          <w:rPr>
            <w:rFonts w:ascii="Helvetica" w:eastAsia="Times New Roman" w:hAnsi="Helvetica" w:cs="Helvetica"/>
            <w:color w:val="0B2D39"/>
            <w:sz w:val="24"/>
            <w:szCs w:val="24"/>
            <w:lang w:eastAsia="es-ES"/>
          </w:rPr>
          <w:t>lugar</w:t>
        </w:r>
        <w:proofErr w:type="gramEnd"/>
        <w:r w:rsidR="00162111" w:rsidRPr="00162111">
          <w:rPr>
            <w:rFonts w:ascii="Helvetica" w:eastAsia="Times New Roman" w:hAnsi="Helvetica" w:cs="Helvetica"/>
            <w:color w:val="0B2D39"/>
            <w:sz w:val="24"/>
            <w:szCs w:val="24"/>
            <w:lang w:eastAsia="es-ES"/>
          </w:rPr>
          <w:t xml:space="preserve"> me gustaría saber las características técnicas de los locales en los que desarrollará el servicio. también si hay un número de plazas por local para las 35 plazas residenciales o por el contrario las 35 plazas </w:t>
        </w:r>
        <w:r w:rsidR="00162111" w:rsidRPr="00162111">
          <w:rPr>
            <w:rFonts w:ascii="Helvetica" w:eastAsia="Times New Roman" w:hAnsi="Helvetica" w:cs="Helvetica"/>
            <w:color w:val="0B2D39"/>
            <w:sz w:val="24"/>
            <w:szCs w:val="24"/>
            <w:lang w:eastAsia="es-ES"/>
          </w:rPr>
          <w:lastRenderedPageBreak/>
          <w:t>pueden establecerse en el mismo local. por último, en cuanto a las 15 plazas no residenciales, qué características tiene que tener dicho local. Gracias de antemano y un saludo.</w:t>
        </w:r>
      </w:hyperlink>
      <w:r w:rsidR="00162111"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Enviada</w:t>
      </w:r>
      <w:r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15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30/mar/2021</w:t>
      </w:r>
    </w:p>
    <w:p w:rsidR="00162111" w:rsidRDefault="00162111" w:rsidP="00A220DB">
      <w:pPr>
        <w:shd w:val="clear" w:color="auto" w:fill="FFFFFF"/>
        <w:spacing w:after="0" w:line="240" w:lineRule="auto"/>
        <w:ind w:left="709"/>
        <w:textAlignment w:val="top"/>
        <w:rPr>
          <w:rFonts w:ascii="Helvetica" w:eastAsia="Times New Roman" w:hAnsi="Helvetica" w:cs="Helvetica"/>
          <w:vanish/>
          <w:color w:val="333333"/>
          <w:sz w:val="24"/>
          <w:szCs w:val="24"/>
          <w:lang w:eastAsia="es-ES"/>
        </w:rPr>
      </w:pPr>
      <w:r w:rsidRPr="00162111">
        <w:rPr>
          <w:rFonts w:ascii="Helvetica" w:eastAsia="Times New Roman" w:hAnsi="Helvetica" w:cs="Helvetica"/>
          <w:vanish/>
          <w:color w:val="333333"/>
          <w:sz w:val="24"/>
          <w:szCs w:val="24"/>
          <w:lang w:eastAsia="es-ES"/>
        </w:rPr>
        <w:t>En respuesta a las preguntas planteadas le remitimos a lo señalado en el punto 7 de las prescripciones técnicas (parte II del Pliego regulador)</w:t>
      </w:r>
    </w:p>
    <w:p w:rsidR="00A220DB" w:rsidRPr="00162111" w:rsidRDefault="00A220DB" w:rsidP="00A220DB">
      <w:pPr>
        <w:shd w:val="clear" w:color="auto" w:fill="FFFFFF"/>
        <w:spacing w:after="0" w:line="240" w:lineRule="auto"/>
        <w:textAlignment w:val="top"/>
        <w:rPr>
          <w:rFonts w:ascii="Helvetica" w:eastAsia="Times New Roman" w:hAnsi="Helvetica" w:cs="Helvetica"/>
          <w:vanish/>
          <w:color w:val="333333"/>
          <w:sz w:val="24"/>
          <w:szCs w:val="24"/>
          <w:lang w:eastAsia="es-ES"/>
        </w:rPr>
      </w:pPr>
    </w:p>
    <w:p w:rsidR="00162111" w:rsidRPr="00162111" w:rsidRDefault="00357F62" w:rsidP="00162111">
      <w:pPr>
        <w:shd w:val="clear" w:color="auto" w:fill="FFFFFF"/>
        <w:spacing w:after="0" w:line="240" w:lineRule="auto"/>
        <w:textAlignment w:val="top"/>
        <w:rPr>
          <w:rFonts w:ascii="Helvetica" w:eastAsia="Times New Roman" w:hAnsi="Helvetica" w:cs="Helvetica"/>
          <w:color w:val="333333"/>
          <w:sz w:val="24"/>
          <w:szCs w:val="24"/>
          <w:lang w:eastAsia="es-ES"/>
        </w:rPr>
      </w:pPr>
      <w:hyperlink r:id="rId9" w:anchor="PR000002196" w:history="1">
        <w:proofErr w:type="gramStart"/>
        <w:r w:rsidR="00162111" w:rsidRPr="00162111">
          <w:rPr>
            <w:rFonts w:ascii="Helvetica" w:eastAsia="Times New Roman" w:hAnsi="Helvetica" w:cs="Helvetica"/>
            <w:color w:val="0B2D39"/>
            <w:sz w:val="24"/>
            <w:szCs w:val="24"/>
            <w:lang w:eastAsia="es-ES"/>
          </w:rPr>
          <w:t>Buenos días, existen algunos parámetros mínimos de metros cuadrados, nº de baños o cualquier otra especificación técnica en referencia a los locales para el desarrollo del servicio de ambos tipos de plazas (residenciales y no residenciales)?</w:t>
        </w:r>
        <w:proofErr w:type="gramEnd"/>
        <w:r w:rsidR="00162111" w:rsidRPr="00162111">
          <w:rPr>
            <w:rFonts w:ascii="Helvetica" w:eastAsia="Times New Roman" w:hAnsi="Helvetica" w:cs="Helvetica"/>
            <w:color w:val="0B2D39"/>
            <w:sz w:val="24"/>
            <w:szCs w:val="24"/>
            <w:lang w:eastAsia="es-ES"/>
          </w:rPr>
          <w:t xml:space="preserve"> Gracias</w:t>
        </w:r>
      </w:hyperlink>
      <w:r w:rsidR="00936F5B">
        <w:rPr>
          <w:rFonts w:ascii="Helvetica" w:eastAsia="Times New Roman" w:hAnsi="Helvetica" w:cs="Helvetica"/>
          <w:color w:val="333333"/>
          <w:sz w:val="24"/>
          <w:szCs w:val="24"/>
          <w:lang w:eastAsia="es-ES"/>
        </w:rPr>
        <w:t>.</w:t>
      </w:r>
    </w:p>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Enviada</w:t>
      </w:r>
      <w:r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15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31/mar/2021</w:t>
      </w:r>
    </w:p>
    <w:p w:rsidR="00162111" w:rsidRDefault="00162111" w:rsidP="00A220DB">
      <w:pPr>
        <w:shd w:val="clear" w:color="auto" w:fill="FFFFFF"/>
        <w:spacing w:after="0" w:line="240" w:lineRule="auto"/>
        <w:ind w:left="709"/>
        <w:textAlignment w:val="top"/>
        <w:rPr>
          <w:rFonts w:ascii="Helvetica" w:eastAsia="Times New Roman" w:hAnsi="Helvetica" w:cs="Helvetica"/>
          <w:vanish/>
          <w:color w:val="333333"/>
          <w:sz w:val="24"/>
          <w:szCs w:val="24"/>
          <w:lang w:eastAsia="es-ES"/>
        </w:rPr>
      </w:pPr>
      <w:r w:rsidRPr="00162111">
        <w:rPr>
          <w:rFonts w:ascii="Helvetica" w:eastAsia="Times New Roman" w:hAnsi="Helvetica" w:cs="Helvetica"/>
          <w:vanish/>
          <w:color w:val="333333"/>
          <w:sz w:val="24"/>
          <w:szCs w:val="24"/>
          <w:lang w:eastAsia="es-ES"/>
        </w:rPr>
        <w:t>En respuesta a las preguntas planteadas le remitimos a lo señalado en el punto 7 de las prescripciones técnicas (parte II del Pliego regulador)</w:t>
      </w:r>
    </w:p>
    <w:p w:rsidR="00A220DB" w:rsidRPr="00162111" w:rsidRDefault="00A220DB" w:rsidP="00A220DB">
      <w:pPr>
        <w:shd w:val="clear" w:color="auto" w:fill="FFFFFF"/>
        <w:spacing w:after="0" w:line="240" w:lineRule="auto"/>
        <w:textAlignment w:val="top"/>
        <w:rPr>
          <w:rFonts w:ascii="Helvetica" w:eastAsia="Times New Roman" w:hAnsi="Helvetica" w:cs="Helvetica"/>
          <w:vanish/>
          <w:color w:val="333333"/>
          <w:sz w:val="24"/>
          <w:szCs w:val="24"/>
          <w:lang w:eastAsia="es-ES"/>
        </w:rPr>
      </w:pPr>
    </w:p>
    <w:p w:rsidR="00162111" w:rsidRPr="00162111" w:rsidRDefault="00357F62" w:rsidP="00162111">
      <w:pPr>
        <w:shd w:val="clear" w:color="auto" w:fill="FFFFFF"/>
        <w:spacing w:after="0" w:line="240" w:lineRule="auto"/>
        <w:textAlignment w:val="top"/>
        <w:rPr>
          <w:rFonts w:ascii="Helvetica" w:eastAsia="Times New Roman" w:hAnsi="Helvetica" w:cs="Helvetica"/>
          <w:color w:val="333333"/>
          <w:sz w:val="24"/>
          <w:szCs w:val="24"/>
          <w:lang w:eastAsia="es-ES"/>
        </w:rPr>
      </w:pPr>
      <w:hyperlink r:id="rId10" w:anchor="PR000002214" w:history="1">
        <w:proofErr w:type="gramStart"/>
        <w:r w:rsidR="00162111" w:rsidRPr="00162111">
          <w:rPr>
            <w:rFonts w:ascii="Helvetica" w:eastAsia="Times New Roman" w:hAnsi="Helvetica" w:cs="Helvetica"/>
            <w:color w:val="0B2D39"/>
            <w:sz w:val="24"/>
            <w:szCs w:val="24"/>
            <w:lang w:eastAsia="es-ES"/>
          </w:rPr>
          <w:t>Buenas tardes, el local o los locales en los que se tiene pensado desarrollar el servicio, deben plantearse en el proyecto técnico en un emplazamiento ubicado en una calle y número concreto o basta, simplemente establecer la zona o barrio en la que se piensa desarrollar el servicio?</w:t>
        </w:r>
        <w:proofErr w:type="gramEnd"/>
        <w:r w:rsidR="00162111" w:rsidRPr="00162111">
          <w:rPr>
            <w:rFonts w:ascii="Helvetica" w:eastAsia="Times New Roman" w:hAnsi="Helvetica" w:cs="Helvetica"/>
            <w:color w:val="0B2D39"/>
            <w:sz w:val="24"/>
            <w:szCs w:val="24"/>
            <w:lang w:eastAsia="es-ES"/>
          </w:rPr>
          <w:t xml:space="preserve"> Gracias</w:t>
        </w:r>
      </w:hyperlink>
      <w:r w:rsidR="00936F5B">
        <w:rPr>
          <w:rFonts w:ascii="Helvetica" w:eastAsia="Times New Roman" w:hAnsi="Helvetica" w:cs="Helvetica"/>
          <w:color w:val="333333"/>
          <w:sz w:val="24"/>
          <w:szCs w:val="24"/>
          <w:lang w:eastAsia="es-ES"/>
        </w:rPr>
        <w:t>.</w:t>
      </w:r>
    </w:p>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Enviada</w:t>
      </w:r>
      <w:r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15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06/abr/2021</w:t>
      </w:r>
    </w:p>
    <w:p w:rsidR="00162111" w:rsidRPr="00162111" w:rsidRDefault="00162111" w:rsidP="00936F5B">
      <w:pPr>
        <w:shd w:val="clear" w:color="auto" w:fill="FFFFFF"/>
        <w:spacing w:after="0" w:line="240" w:lineRule="auto"/>
        <w:ind w:left="709"/>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Contestada</w:t>
      </w:r>
      <w:r w:rsidRPr="00162111">
        <w:rPr>
          <w:rFonts w:ascii="Helvetica" w:eastAsia="Times New Roman" w:hAnsi="Helvetica" w:cs="Helvetica"/>
          <w:color w:val="333333"/>
          <w:sz w:val="24"/>
          <w:szCs w:val="24"/>
          <w:lang w:eastAsia="es-ES"/>
        </w:rPr>
        <w:t xml:space="preserve"> </w:t>
      </w:r>
    </w:p>
    <w:p w:rsidR="00162111" w:rsidRPr="00162111" w:rsidRDefault="00162111" w:rsidP="00936F5B">
      <w:pPr>
        <w:shd w:val="clear" w:color="auto" w:fill="FFFFFF"/>
        <w:spacing w:after="150" w:line="240" w:lineRule="auto"/>
        <w:ind w:left="709"/>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07/abr/2021</w:t>
      </w:r>
    </w:p>
    <w:p w:rsidR="00162111" w:rsidRDefault="00162111" w:rsidP="00936F5B">
      <w:pPr>
        <w:shd w:val="clear" w:color="auto" w:fill="FFFFFF"/>
        <w:spacing w:after="0" w:line="240" w:lineRule="auto"/>
        <w:ind w:left="709"/>
        <w:textAlignment w:val="top"/>
        <w:rPr>
          <w:rFonts w:ascii="Helvetica" w:eastAsia="Times New Roman" w:hAnsi="Helvetica" w:cs="Helvetica"/>
          <w:vanish/>
          <w:color w:val="333333"/>
          <w:sz w:val="24"/>
          <w:szCs w:val="24"/>
          <w:lang w:eastAsia="es-ES"/>
        </w:rPr>
      </w:pPr>
      <w:r w:rsidRPr="00162111">
        <w:rPr>
          <w:rFonts w:ascii="Helvetica" w:eastAsia="Times New Roman" w:hAnsi="Helvetica" w:cs="Helvetica"/>
          <w:vanish/>
          <w:color w:val="333333"/>
          <w:sz w:val="24"/>
          <w:szCs w:val="24"/>
          <w:lang w:eastAsia="es-ES"/>
        </w:rPr>
        <w:t>Según la cláusula 37 del Pliego regulador de la contratación la información adicional solicitada por escrito sobre los pliegos y demás documentación complementaria debería haberse remitido a esta dirección de correo electrónico hasta 11 días naturales antes del último para la presentación de ofertas, es decir, hasta el día 3 de abril inclusive.</w:t>
      </w:r>
    </w:p>
    <w:p w:rsidR="00936F5B" w:rsidRPr="00162111" w:rsidRDefault="00936F5B" w:rsidP="00936F5B">
      <w:pPr>
        <w:shd w:val="clear" w:color="auto" w:fill="FFFFFF"/>
        <w:spacing w:after="0" w:line="240" w:lineRule="auto"/>
        <w:textAlignment w:val="top"/>
        <w:rPr>
          <w:rFonts w:ascii="Helvetica" w:eastAsia="Times New Roman" w:hAnsi="Helvetica" w:cs="Helvetica"/>
          <w:vanish/>
          <w:color w:val="333333"/>
          <w:sz w:val="24"/>
          <w:szCs w:val="24"/>
          <w:lang w:eastAsia="es-ES"/>
        </w:rPr>
      </w:pPr>
    </w:p>
    <w:p w:rsidR="00162111" w:rsidRPr="00162111" w:rsidRDefault="00357F62" w:rsidP="00936F5B">
      <w:pPr>
        <w:shd w:val="clear" w:color="auto" w:fill="FFFFFF"/>
        <w:spacing w:after="0" w:line="240" w:lineRule="auto"/>
        <w:textAlignment w:val="top"/>
        <w:rPr>
          <w:rFonts w:ascii="Helvetica" w:eastAsia="Times New Roman" w:hAnsi="Helvetica" w:cs="Helvetica"/>
          <w:color w:val="333333"/>
          <w:sz w:val="24"/>
          <w:szCs w:val="24"/>
          <w:lang w:eastAsia="es-ES"/>
        </w:rPr>
      </w:pPr>
      <w:hyperlink r:id="rId11" w:anchor="PR000002215" w:history="1">
        <w:r w:rsidR="00936F5B">
          <w:rPr>
            <w:rFonts w:ascii="Helvetica" w:eastAsia="Times New Roman" w:hAnsi="Helvetica" w:cs="Helvetica"/>
            <w:color w:val="0B2D39"/>
            <w:sz w:val="24"/>
            <w:szCs w:val="24"/>
            <w:lang w:eastAsia="es-ES"/>
          </w:rPr>
          <w:t>D</w:t>
        </w:r>
        <w:r w:rsidR="00162111" w:rsidRPr="00162111">
          <w:rPr>
            <w:rFonts w:ascii="Helvetica" w:eastAsia="Times New Roman" w:hAnsi="Helvetica" w:cs="Helvetica"/>
            <w:color w:val="0B2D39"/>
            <w:sz w:val="24"/>
            <w:szCs w:val="24"/>
            <w:lang w:eastAsia="es-ES"/>
          </w:rPr>
          <w:t>e acuerdo al punto 8 de la parte técnica, hace referencia a lo siguiente: se tendrá en cuenta también las localidades donde estas/os jóvenes hayan iniciado su proceso y tengan especial vínculo, pero no especifica una zona o barrio en concreto, podrían aclarar a qué lugar concreto hace referencia esta disposición del Pliego Técnico?</w:t>
        </w:r>
      </w:hyperlink>
      <w:r w:rsidR="00162111"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Enviada</w:t>
      </w:r>
      <w:r w:rsidRPr="00162111">
        <w:rPr>
          <w:rFonts w:ascii="Helvetica" w:eastAsia="Times New Roman" w:hAnsi="Helvetica" w:cs="Helvetica"/>
          <w:color w:val="333333"/>
          <w:sz w:val="24"/>
          <w:szCs w:val="24"/>
          <w:lang w:eastAsia="es-ES"/>
        </w:rPr>
        <w:t xml:space="preserve"> </w:t>
      </w:r>
    </w:p>
    <w:p w:rsidR="00162111" w:rsidRPr="00162111" w:rsidRDefault="00162111" w:rsidP="00162111">
      <w:pPr>
        <w:shd w:val="clear" w:color="auto" w:fill="FFFFFF"/>
        <w:spacing w:after="150" w:line="240" w:lineRule="auto"/>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06/abr/2021</w:t>
      </w:r>
    </w:p>
    <w:p w:rsidR="00162111" w:rsidRPr="00162111" w:rsidRDefault="00162111" w:rsidP="00936F5B">
      <w:pPr>
        <w:shd w:val="clear" w:color="auto" w:fill="FFFFFF"/>
        <w:spacing w:after="0" w:line="240" w:lineRule="auto"/>
        <w:ind w:left="709"/>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b/>
          <w:bCs/>
          <w:color w:val="333333"/>
          <w:sz w:val="24"/>
          <w:szCs w:val="24"/>
          <w:lang w:eastAsia="es-ES"/>
        </w:rPr>
        <w:t>Contestada</w:t>
      </w:r>
      <w:r w:rsidRPr="00162111">
        <w:rPr>
          <w:rFonts w:ascii="Helvetica" w:eastAsia="Times New Roman" w:hAnsi="Helvetica" w:cs="Helvetica"/>
          <w:color w:val="333333"/>
          <w:sz w:val="24"/>
          <w:szCs w:val="24"/>
          <w:lang w:eastAsia="es-ES"/>
        </w:rPr>
        <w:t xml:space="preserve"> </w:t>
      </w:r>
    </w:p>
    <w:p w:rsidR="00162111" w:rsidRPr="00162111" w:rsidRDefault="00162111" w:rsidP="00936F5B">
      <w:pPr>
        <w:shd w:val="clear" w:color="auto" w:fill="FFFFFF"/>
        <w:spacing w:after="150" w:line="240" w:lineRule="auto"/>
        <w:ind w:left="709"/>
        <w:textAlignment w:val="top"/>
        <w:rPr>
          <w:rFonts w:ascii="Helvetica" w:eastAsia="Times New Roman" w:hAnsi="Helvetica" w:cs="Helvetica"/>
          <w:color w:val="333333"/>
          <w:sz w:val="24"/>
          <w:szCs w:val="24"/>
          <w:lang w:eastAsia="es-ES"/>
        </w:rPr>
      </w:pPr>
      <w:r w:rsidRPr="00162111">
        <w:rPr>
          <w:rFonts w:ascii="Helvetica" w:eastAsia="Times New Roman" w:hAnsi="Helvetica" w:cs="Helvetica"/>
          <w:color w:val="333333"/>
          <w:sz w:val="24"/>
          <w:szCs w:val="24"/>
          <w:lang w:eastAsia="es-ES"/>
        </w:rPr>
        <w:t>07/abr/2021</w:t>
      </w:r>
    </w:p>
    <w:p w:rsidR="00EF5BE5" w:rsidRDefault="00162111" w:rsidP="00936F5B">
      <w:pPr>
        <w:shd w:val="clear" w:color="auto" w:fill="FFFFFF"/>
        <w:spacing w:line="240" w:lineRule="auto"/>
        <w:ind w:left="709"/>
        <w:textAlignment w:val="top"/>
        <w:rPr>
          <w:rFonts w:ascii="Helvetica" w:eastAsia="Times New Roman" w:hAnsi="Helvetica" w:cs="Helvetica"/>
          <w:vanish/>
          <w:color w:val="333333"/>
          <w:sz w:val="24"/>
          <w:szCs w:val="24"/>
          <w:lang w:eastAsia="es-ES"/>
        </w:rPr>
      </w:pPr>
      <w:r w:rsidRPr="00162111">
        <w:rPr>
          <w:rFonts w:ascii="Helvetica" w:eastAsia="Times New Roman" w:hAnsi="Helvetica" w:cs="Helvetica"/>
          <w:vanish/>
          <w:color w:val="333333"/>
          <w:sz w:val="24"/>
          <w:szCs w:val="24"/>
          <w:lang w:eastAsia="es-ES"/>
        </w:rPr>
        <w:t>Según la cláusula 37 del Pliego regulador de la contratación la información adicional solicitada por escrito sobre los pliegos y demás documentación complementaria debería haberse remitido a esta dirección de correo electrónico hasta 11 días naturales antes del último para la presentación de ofertas, es decir, hasta el día 3 de abril inclusive.</w:t>
      </w:r>
    </w:p>
    <w:p w:rsidR="00357F62" w:rsidRDefault="00357F62" w:rsidP="00357F62">
      <w:pPr>
        <w:shd w:val="clear" w:color="auto" w:fill="FFFFFF"/>
        <w:spacing w:line="240" w:lineRule="auto"/>
        <w:textAlignment w:val="top"/>
        <w:rPr>
          <w:rFonts w:ascii="Helvetica" w:eastAsia="Times New Roman" w:hAnsi="Helvetica" w:cs="Helvetica"/>
          <w:vanish/>
          <w:color w:val="333333"/>
          <w:sz w:val="24"/>
          <w:szCs w:val="24"/>
          <w:lang w:eastAsia="es-ES"/>
        </w:rPr>
      </w:pPr>
    </w:p>
    <w:p w:rsidR="00357F62" w:rsidRPr="00357F62" w:rsidRDefault="00357F62" w:rsidP="00357F62">
      <w:pPr>
        <w:shd w:val="clear" w:color="auto" w:fill="FFFFFF"/>
        <w:spacing w:after="0" w:line="240" w:lineRule="auto"/>
        <w:textAlignment w:val="top"/>
        <w:rPr>
          <w:rFonts w:ascii="Helvetica" w:eastAsia="Times New Roman" w:hAnsi="Helvetica" w:cs="Helvetica"/>
          <w:color w:val="333333"/>
          <w:sz w:val="24"/>
          <w:szCs w:val="24"/>
          <w:lang w:eastAsia="es-ES"/>
        </w:rPr>
      </w:pPr>
      <w:hyperlink r:id="rId12" w:anchor="PR000002227" w:history="1">
        <w:r w:rsidRPr="00357F62">
          <w:rPr>
            <w:rFonts w:ascii="Helvetica" w:eastAsia="Times New Roman" w:hAnsi="Helvetica" w:cs="Helvetica"/>
            <w:color w:val="0B2D39"/>
            <w:sz w:val="24"/>
            <w:szCs w:val="24"/>
            <w:lang w:eastAsia="es-ES"/>
          </w:rPr>
          <w:t xml:space="preserve">Buenos días. Quería solicitar una aclaración. En el apartado 13.2.1. "Experiencia y formación del personal encargado de la ejecución del contrato" quería saber si profesionales cuya lengua materna sea el inglés o francés también deben acreditar titulación de nivel B2. Un saludo y muchas gracias. </w:t>
        </w:r>
      </w:hyperlink>
    </w:p>
    <w:p w:rsidR="00357F62" w:rsidRPr="00357F62" w:rsidRDefault="00357F62" w:rsidP="00357F62">
      <w:pPr>
        <w:shd w:val="clear" w:color="auto" w:fill="FFFFFF"/>
        <w:spacing w:after="0" w:line="240" w:lineRule="auto"/>
        <w:textAlignment w:val="top"/>
        <w:rPr>
          <w:rFonts w:ascii="Helvetica" w:eastAsia="Times New Roman" w:hAnsi="Helvetica" w:cs="Helvetica"/>
          <w:color w:val="333333"/>
          <w:sz w:val="24"/>
          <w:szCs w:val="24"/>
          <w:lang w:eastAsia="es-ES"/>
        </w:rPr>
      </w:pPr>
      <w:r w:rsidRPr="00357F62">
        <w:rPr>
          <w:rFonts w:ascii="Helvetica" w:eastAsia="Times New Roman" w:hAnsi="Helvetica" w:cs="Helvetica"/>
          <w:b/>
          <w:bCs/>
          <w:color w:val="333333"/>
          <w:sz w:val="24"/>
          <w:szCs w:val="24"/>
          <w:lang w:eastAsia="es-ES"/>
        </w:rPr>
        <w:t>Enviada</w:t>
      </w:r>
      <w:r w:rsidRPr="00357F62">
        <w:rPr>
          <w:rFonts w:ascii="Helvetica" w:eastAsia="Times New Roman" w:hAnsi="Helvetica" w:cs="Helvetica"/>
          <w:color w:val="333333"/>
          <w:sz w:val="24"/>
          <w:szCs w:val="24"/>
          <w:lang w:eastAsia="es-ES"/>
        </w:rPr>
        <w:t xml:space="preserve"> </w:t>
      </w:r>
    </w:p>
    <w:p w:rsidR="00357F62" w:rsidRPr="00357F62" w:rsidRDefault="00357F62" w:rsidP="00357F62">
      <w:pPr>
        <w:shd w:val="clear" w:color="auto" w:fill="FFFFFF"/>
        <w:spacing w:after="150" w:line="240" w:lineRule="auto"/>
        <w:textAlignment w:val="top"/>
        <w:rPr>
          <w:rFonts w:ascii="Helvetica" w:eastAsia="Times New Roman" w:hAnsi="Helvetica" w:cs="Helvetica"/>
          <w:color w:val="333333"/>
          <w:sz w:val="24"/>
          <w:szCs w:val="24"/>
          <w:lang w:eastAsia="es-ES"/>
        </w:rPr>
      </w:pPr>
      <w:r w:rsidRPr="00357F62">
        <w:rPr>
          <w:rFonts w:ascii="Helvetica" w:eastAsia="Times New Roman" w:hAnsi="Helvetica" w:cs="Helvetica"/>
          <w:color w:val="333333"/>
          <w:sz w:val="24"/>
          <w:szCs w:val="24"/>
          <w:lang w:eastAsia="es-ES"/>
        </w:rPr>
        <w:t>07/abr/2021</w:t>
      </w:r>
    </w:p>
    <w:p w:rsidR="00357F62" w:rsidRPr="00357F62" w:rsidRDefault="00357F62" w:rsidP="00357F62">
      <w:pPr>
        <w:shd w:val="clear" w:color="auto" w:fill="FFFFFF"/>
        <w:spacing w:after="0" w:line="240" w:lineRule="auto"/>
        <w:ind w:left="709"/>
        <w:textAlignment w:val="top"/>
        <w:rPr>
          <w:rFonts w:ascii="Helvetica" w:eastAsia="Times New Roman" w:hAnsi="Helvetica" w:cs="Helvetica"/>
          <w:color w:val="333333"/>
          <w:sz w:val="24"/>
          <w:szCs w:val="24"/>
          <w:lang w:eastAsia="es-ES"/>
        </w:rPr>
      </w:pPr>
      <w:r w:rsidRPr="00357F62">
        <w:rPr>
          <w:rFonts w:ascii="Helvetica" w:eastAsia="Times New Roman" w:hAnsi="Helvetica" w:cs="Helvetica"/>
          <w:b/>
          <w:bCs/>
          <w:color w:val="333333"/>
          <w:sz w:val="24"/>
          <w:szCs w:val="24"/>
          <w:lang w:eastAsia="es-ES"/>
        </w:rPr>
        <w:t>Contestada</w:t>
      </w:r>
      <w:r w:rsidRPr="00357F62">
        <w:rPr>
          <w:rFonts w:ascii="Helvetica" w:eastAsia="Times New Roman" w:hAnsi="Helvetica" w:cs="Helvetica"/>
          <w:color w:val="333333"/>
          <w:sz w:val="24"/>
          <w:szCs w:val="24"/>
          <w:lang w:eastAsia="es-ES"/>
        </w:rPr>
        <w:t xml:space="preserve"> </w:t>
      </w:r>
    </w:p>
    <w:p w:rsidR="00357F62" w:rsidRPr="00357F62" w:rsidRDefault="00357F62" w:rsidP="00357F62">
      <w:pPr>
        <w:shd w:val="clear" w:color="auto" w:fill="FFFFFF"/>
        <w:spacing w:after="150" w:line="240" w:lineRule="auto"/>
        <w:ind w:left="709"/>
        <w:textAlignment w:val="top"/>
        <w:rPr>
          <w:rFonts w:ascii="Helvetica" w:eastAsia="Times New Roman" w:hAnsi="Helvetica" w:cs="Helvetica"/>
          <w:color w:val="333333"/>
          <w:sz w:val="24"/>
          <w:szCs w:val="24"/>
          <w:lang w:eastAsia="es-ES"/>
        </w:rPr>
      </w:pPr>
      <w:r w:rsidRPr="00357F62">
        <w:rPr>
          <w:rFonts w:ascii="Helvetica" w:eastAsia="Times New Roman" w:hAnsi="Helvetica" w:cs="Helvetica"/>
          <w:color w:val="333333"/>
          <w:sz w:val="24"/>
          <w:szCs w:val="24"/>
          <w:lang w:eastAsia="es-ES"/>
        </w:rPr>
        <w:t>07/abr/2021</w:t>
      </w:r>
    </w:p>
    <w:p w:rsidR="00357F62" w:rsidRPr="00162111" w:rsidRDefault="00357F62" w:rsidP="00357F62">
      <w:pPr>
        <w:shd w:val="clear" w:color="auto" w:fill="FFFFFF"/>
        <w:spacing w:line="240" w:lineRule="auto"/>
        <w:ind w:left="709"/>
        <w:textAlignment w:val="top"/>
        <w:rPr>
          <w:rFonts w:ascii="Helvetica" w:eastAsia="Times New Roman" w:hAnsi="Helvetica" w:cs="Helvetica"/>
          <w:vanish/>
          <w:color w:val="333333"/>
          <w:sz w:val="24"/>
          <w:szCs w:val="24"/>
          <w:lang w:eastAsia="es-ES"/>
        </w:rPr>
      </w:pPr>
      <w:r w:rsidRPr="00357F62">
        <w:rPr>
          <w:rFonts w:ascii="Helvetica" w:eastAsia="Times New Roman" w:hAnsi="Helvetica" w:cs="Helvetica"/>
          <w:vanish/>
          <w:color w:val="333333"/>
          <w:sz w:val="24"/>
          <w:szCs w:val="24"/>
          <w:lang w:eastAsia="es-ES"/>
        </w:rPr>
        <w:t>Según la cláusula 37 del Pliego regulador de la contratación la información adicional solicitada por escrito sobre los pliegos y demás documentación complementaria debería haberse remitido a esta dirección de correo electrónico hasta 11 días naturales antes del último para la presentación de ofertas, es decir, hasta el día 3 de abril inclusive.</w:t>
      </w:r>
      <w:bookmarkStart w:id="0" w:name="_GoBack"/>
      <w:bookmarkEnd w:id="0"/>
    </w:p>
    <w:sectPr w:rsidR="00357F62" w:rsidRPr="001621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7423"/>
    <w:multiLevelType w:val="hybridMultilevel"/>
    <w:tmpl w:val="F81ABA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111"/>
    <w:rsid w:val="00162111"/>
    <w:rsid w:val="00357F62"/>
    <w:rsid w:val="00936F5B"/>
    <w:rsid w:val="00A220DB"/>
    <w:rsid w:val="00EF5B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E265C"/>
  <w15:chartTrackingRefBased/>
  <w15:docId w15:val="{5D9F69ED-AEEB-4A49-8FCD-AE5DA904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22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904209">
      <w:bodyDiv w:val="1"/>
      <w:marLeft w:val="0"/>
      <w:marRight w:val="0"/>
      <w:marTop w:val="0"/>
      <w:marBottom w:val="0"/>
      <w:divBdr>
        <w:top w:val="none" w:sz="0" w:space="0" w:color="auto"/>
        <w:left w:val="none" w:sz="0" w:space="0" w:color="auto"/>
        <w:bottom w:val="none" w:sz="0" w:space="0" w:color="auto"/>
        <w:right w:val="none" w:sz="0" w:space="0" w:color="auto"/>
      </w:divBdr>
      <w:divsChild>
        <w:div w:id="480004336">
          <w:marLeft w:val="0"/>
          <w:marRight w:val="0"/>
          <w:marTop w:val="0"/>
          <w:marBottom w:val="0"/>
          <w:divBdr>
            <w:top w:val="none" w:sz="0" w:space="0" w:color="auto"/>
            <w:left w:val="none" w:sz="0" w:space="0" w:color="auto"/>
            <w:bottom w:val="none" w:sz="0" w:space="0" w:color="auto"/>
            <w:right w:val="none" w:sz="0" w:space="0" w:color="auto"/>
          </w:divBdr>
          <w:divsChild>
            <w:div w:id="912079393">
              <w:marLeft w:val="-225"/>
              <w:marRight w:val="-225"/>
              <w:marTop w:val="0"/>
              <w:marBottom w:val="0"/>
              <w:divBdr>
                <w:top w:val="none" w:sz="0" w:space="0" w:color="auto"/>
                <w:left w:val="none" w:sz="0" w:space="0" w:color="auto"/>
                <w:bottom w:val="none" w:sz="0" w:space="0" w:color="auto"/>
                <w:right w:val="none" w:sz="0" w:space="0" w:color="auto"/>
              </w:divBdr>
              <w:divsChild>
                <w:div w:id="1837063983">
                  <w:marLeft w:val="0"/>
                  <w:marRight w:val="0"/>
                  <w:marTop w:val="0"/>
                  <w:marBottom w:val="600"/>
                  <w:divBdr>
                    <w:top w:val="none" w:sz="0" w:space="0" w:color="auto"/>
                    <w:left w:val="none" w:sz="0" w:space="0" w:color="auto"/>
                    <w:bottom w:val="none" w:sz="0" w:space="0" w:color="auto"/>
                    <w:right w:val="none" w:sz="0" w:space="0" w:color="auto"/>
                  </w:divBdr>
                  <w:divsChild>
                    <w:div w:id="639505078">
                      <w:marLeft w:val="0"/>
                      <w:marRight w:val="0"/>
                      <w:marTop w:val="0"/>
                      <w:marBottom w:val="0"/>
                      <w:divBdr>
                        <w:top w:val="none" w:sz="0" w:space="0" w:color="auto"/>
                        <w:left w:val="none" w:sz="0" w:space="0" w:color="auto"/>
                        <w:bottom w:val="none" w:sz="0" w:space="0" w:color="auto"/>
                        <w:right w:val="none" w:sz="0" w:space="0" w:color="auto"/>
                      </w:divBdr>
                      <w:divsChild>
                        <w:div w:id="140390598">
                          <w:marLeft w:val="0"/>
                          <w:marRight w:val="0"/>
                          <w:marTop w:val="0"/>
                          <w:marBottom w:val="0"/>
                          <w:divBdr>
                            <w:top w:val="none" w:sz="0" w:space="0" w:color="auto"/>
                            <w:left w:val="none" w:sz="0" w:space="0" w:color="auto"/>
                            <w:bottom w:val="none" w:sz="0" w:space="0" w:color="auto"/>
                            <w:right w:val="none" w:sz="0" w:space="0" w:color="auto"/>
                          </w:divBdr>
                          <w:divsChild>
                            <w:div w:id="1892307817">
                              <w:marLeft w:val="0"/>
                              <w:marRight w:val="0"/>
                              <w:marTop w:val="0"/>
                              <w:marBottom w:val="0"/>
                              <w:divBdr>
                                <w:top w:val="none" w:sz="0" w:space="0" w:color="auto"/>
                                <w:left w:val="none" w:sz="0" w:space="0" w:color="auto"/>
                                <w:bottom w:val="none" w:sz="0" w:space="0" w:color="auto"/>
                                <w:right w:val="none" w:sz="0" w:space="0" w:color="auto"/>
                              </w:divBdr>
                              <w:divsChild>
                                <w:div w:id="1475174233">
                                  <w:marLeft w:val="0"/>
                                  <w:marRight w:val="0"/>
                                  <w:marTop w:val="0"/>
                                  <w:marBottom w:val="0"/>
                                  <w:divBdr>
                                    <w:top w:val="none" w:sz="0" w:space="0" w:color="auto"/>
                                    <w:left w:val="none" w:sz="0" w:space="0" w:color="auto"/>
                                    <w:bottom w:val="none" w:sz="0" w:space="0" w:color="auto"/>
                                    <w:right w:val="none" w:sz="0" w:space="0" w:color="auto"/>
                                  </w:divBdr>
                                  <w:divsChild>
                                    <w:div w:id="2102602180">
                                      <w:marLeft w:val="0"/>
                                      <w:marRight w:val="0"/>
                                      <w:marTop w:val="0"/>
                                      <w:marBottom w:val="0"/>
                                      <w:divBdr>
                                        <w:top w:val="none" w:sz="0" w:space="0" w:color="auto"/>
                                        <w:left w:val="none" w:sz="0" w:space="0" w:color="auto"/>
                                        <w:bottom w:val="none" w:sz="0" w:space="0" w:color="auto"/>
                                        <w:right w:val="none" w:sz="0" w:space="0" w:color="auto"/>
                                      </w:divBdr>
                                      <w:divsChild>
                                        <w:div w:id="1657954514">
                                          <w:marLeft w:val="0"/>
                                          <w:marRight w:val="0"/>
                                          <w:marTop w:val="0"/>
                                          <w:marBottom w:val="300"/>
                                          <w:divBdr>
                                            <w:top w:val="none" w:sz="0" w:space="0" w:color="auto"/>
                                            <w:left w:val="none" w:sz="0" w:space="0" w:color="auto"/>
                                            <w:bottom w:val="none" w:sz="0" w:space="0" w:color="auto"/>
                                            <w:right w:val="none" w:sz="0" w:space="0" w:color="auto"/>
                                          </w:divBdr>
                                          <w:divsChild>
                                            <w:div w:id="1397432822">
                                              <w:marLeft w:val="0"/>
                                              <w:marRight w:val="0"/>
                                              <w:marTop w:val="0"/>
                                              <w:marBottom w:val="0"/>
                                              <w:divBdr>
                                                <w:top w:val="single" w:sz="6" w:space="8" w:color="DDDDDD"/>
                                                <w:left w:val="single" w:sz="6" w:space="11" w:color="DDDDDD"/>
                                                <w:bottom w:val="single" w:sz="6" w:space="8" w:color="DDDDDD"/>
                                                <w:right w:val="single" w:sz="6" w:space="11" w:color="DDDDDD"/>
                                              </w:divBdr>
                                              <w:divsChild>
                                                <w:div w:id="248853937">
                                                  <w:marLeft w:val="0"/>
                                                  <w:marRight w:val="0"/>
                                                  <w:marTop w:val="225"/>
                                                  <w:marBottom w:val="0"/>
                                                  <w:divBdr>
                                                    <w:top w:val="none" w:sz="0" w:space="0" w:color="auto"/>
                                                    <w:left w:val="none" w:sz="0" w:space="0" w:color="auto"/>
                                                    <w:bottom w:val="none" w:sz="0" w:space="0" w:color="auto"/>
                                                    <w:right w:val="none" w:sz="0" w:space="0" w:color="auto"/>
                                                  </w:divBdr>
                                                  <w:divsChild>
                                                    <w:div w:id="1698584793">
                                                      <w:marLeft w:val="0"/>
                                                      <w:marRight w:val="0"/>
                                                      <w:marTop w:val="0"/>
                                                      <w:marBottom w:val="0"/>
                                                      <w:divBdr>
                                                        <w:top w:val="none" w:sz="0" w:space="0" w:color="auto"/>
                                                        <w:left w:val="none" w:sz="0" w:space="0" w:color="auto"/>
                                                        <w:bottom w:val="none" w:sz="0" w:space="0" w:color="auto"/>
                                                        <w:right w:val="none" w:sz="0" w:space="0" w:color="auto"/>
                                                      </w:divBdr>
                                                      <w:divsChild>
                                                        <w:div w:id="1768840942">
                                                          <w:marLeft w:val="-225"/>
                                                          <w:marRight w:val="-225"/>
                                                          <w:marTop w:val="0"/>
                                                          <w:marBottom w:val="0"/>
                                                          <w:divBdr>
                                                            <w:top w:val="none" w:sz="0" w:space="0" w:color="auto"/>
                                                            <w:left w:val="none" w:sz="0" w:space="0" w:color="auto"/>
                                                            <w:bottom w:val="none" w:sz="0" w:space="0" w:color="auto"/>
                                                            <w:right w:val="none" w:sz="0" w:space="0" w:color="auto"/>
                                                          </w:divBdr>
                                                          <w:divsChild>
                                                            <w:div w:id="2004503862">
                                                              <w:marLeft w:val="0"/>
                                                              <w:marRight w:val="0"/>
                                                              <w:marTop w:val="0"/>
                                                              <w:marBottom w:val="0"/>
                                                              <w:divBdr>
                                                                <w:top w:val="none" w:sz="0" w:space="0" w:color="auto"/>
                                                                <w:left w:val="none" w:sz="0" w:space="0" w:color="auto"/>
                                                                <w:bottom w:val="none" w:sz="0" w:space="0" w:color="auto"/>
                                                                <w:right w:val="none" w:sz="0" w:space="0" w:color="auto"/>
                                                              </w:divBdr>
                                                            </w:div>
                                                            <w:div w:id="747652300">
                                                              <w:marLeft w:val="0"/>
                                                              <w:marRight w:val="0"/>
                                                              <w:marTop w:val="0"/>
                                                              <w:marBottom w:val="0"/>
                                                              <w:divBdr>
                                                                <w:top w:val="none" w:sz="0" w:space="0" w:color="auto"/>
                                                                <w:left w:val="none" w:sz="0" w:space="0" w:color="auto"/>
                                                                <w:bottom w:val="none" w:sz="0" w:space="0" w:color="auto"/>
                                                                <w:right w:val="none" w:sz="0" w:space="0" w:color="auto"/>
                                                              </w:divBdr>
                                                            </w:div>
                                                          </w:divsChild>
                                                        </w:div>
                                                        <w:div w:id="17134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0347403">
      <w:bodyDiv w:val="1"/>
      <w:marLeft w:val="0"/>
      <w:marRight w:val="0"/>
      <w:marTop w:val="0"/>
      <w:marBottom w:val="0"/>
      <w:divBdr>
        <w:top w:val="none" w:sz="0" w:space="0" w:color="auto"/>
        <w:left w:val="none" w:sz="0" w:space="0" w:color="auto"/>
        <w:bottom w:val="none" w:sz="0" w:space="0" w:color="auto"/>
        <w:right w:val="none" w:sz="0" w:space="0" w:color="auto"/>
      </w:divBdr>
      <w:divsChild>
        <w:div w:id="1742942744">
          <w:marLeft w:val="0"/>
          <w:marRight w:val="0"/>
          <w:marTop w:val="0"/>
          <w:marBottom w:val="0"/>
          <w:divBdr>
            <w:top w:val="none" w:sz="0" w:space="0" w:color="auto"/>
            <w:left w:val="none" w:sz="0" w:space="0" w:color="auto"/>
            <w:bottom w:val="none" w:sz="0" w:space="0" w:color="auto"/>
            <w:right w:val="none" w:sz="0" w:space="0" w:color="auto"/>
          </w:divBdr>
          <w:divsChild>
            <w:div w:id="1119759209">
              <w:marLeft w:val="-225"/>
              <w:marRight w:val="-225"/>
              <w:marTop w:val="0"/>
              <w:marBottom w:val="0"/>
              <w:divBdr>
                <w:top w:val="none" w:sz="0" w:space="0" w:color="auto"/>
                <w:left w:val="none" w:sz="0" w:space="0" w:color="auto"/>
                <w:bottom w:val="none" w:sz="0" w:space="0" w:color="auto"/>
                <w:right w:val="none" w:sz="0" w:space="0" w:color="auto"/>
              </w:divBdr>
              <w:divsChild>
                <w:div w:id="2055763564">
                  <w:marLeft w:val="0"/>
                  <w:marRight w:val="0"/>
                  <w:marTop w:val="0"/>
                  <w:marBottom w:val="600"/>
                  <w:divBdr>
                    <w:top w:val="none" w:sz="0" w:space="0" w:color="auto"/>
                    <w:left w:val="none" w:sz="0" w:space="0" w:color="auto"/>
                    <w:bottom w:val="none" w:sz="0" w:space="0" w:color="auto"/>
                    <w:right w:val="none" w:sz="0" w:space="0" w:color="auto"/>
                  </w:divBdr>
                  <w:divsChild>
                    <w:div w:id="152794083">
                      <w:marLeft w:val="0"/>
                      <w:marRight w:val="0"/>
                      <w:marTop w:val="0"/>
                      <w:marBottom w:val="0"/>
                      <w:divBdr>
                        <w:top w:val="none" w:sz="0" w:space="0" w:color="auto"/>
                        <w:left w:val="none" w:sz="0" w:space="0" w:color="auto"/>
                        <w:bottom w:val="none" w:sz="0" w:space="0" w:color="auto"/>
                        <w:right w:val="none" w:sz="0" w:space="0" w:color="auto"/>
                      </w:divBdr>
                      <w:divsChild>
                        <w:div w:id="1057319236">
                          <w:marLeft w:val="0"/>
                          <w:marRight w:val="0"/>
                          <w:marTop w:val="0"/>
                          <w:marBottom w:val="0"/>
                          <w:divBdr>
                            <w:top w:val="none" w:sz="0" w:space="0" w:color="auto"/>
                            <w:left w:val="none" w:sz="0" w:space="0" w:color="auto"/>
                            <w:bottom w:val="none" w:sz="0" w:space="0" w:color="auto"/>
                            <w:right w:val="none" w:sz="0" w:space="0" w:color="auto"/>
                          </w:divBdr>
                          <w:divsChild>
                            <w:div w:id="1265921063">
                              <w:marLeft w:val="0"/>
                              <w:marRight w:val="0"/>
                              <w:marTop w:val="0"/>
                              <w:marBottom w:val="0"/>
                              <w:divBdr>
                                <w:top w:val="none" w:sz="0" w:space="0" w:color="auto"/>
                                <w:left w:val="none" w:sz="0" w:space="0" w:color="auto"/>
                                <w:bottom w:val="none" w:sz="0" w:space="0" w:color="auto"/>
                                <w:right w:val="none" w:sz="0" w:space="0" w:color="auto"/>
                              </w:divBdr>
                              <w:divsChild>
                                <w:div w:id="1937208437">
                                  <w:marLeft w:val="0"/>
                                  <w:marRight w:val="0"/>
                                  <w:marTop w:val="0"/>
                                  <w:marBottom w:val="0"/>
                                  <w:divBdr>
                                    <w:top w:val="none" w:sz="0" w:space="0" w:color="auto"/>
                                    <w:left w:val="none" w:sz="0" w:space="0" w:color="auto"/>
                                    <w:bottom w:val="none" w:sz="0" w:space="0" w:color="auto"/>
                                    <w:right w:val="none" w:sz="0" w:space="0" w:color="auto"/>
                                  </w:divBdr>
                                  <w:divsChild>
                                    <w:div w:id="1789741281">
                                      <w:marLeft w:val="0"/>
                                      <w:marRight w:val="0"/>
                                      <w:marTop w:val="0"/>
                                      <w:marBottom w:val="0"/>
                                      <w:divBdr>
                                        <w:top w:val="none" w:sz="0" w:space="0" w:color="auto"/>
                                        <w:left w:val="none" w:sz="0" w:space="0" w:color="auto"/>
                                        <w:bottom w:val="none" w:sz="0" w:space="0" w:color="auto"/>
                                        <w:right w:val="none" w:sz="0" w:space="0" w:color="auto"/>
                                      </w:divBdr>
                                      <w:divsChild>
                                        <w:div w:id="2051686547">
                                          <w:marLeft w:val="0"/>
                                          <w:marRight w:val="0"/>
                                          <w:marTop w:val="0"/>
                                          <w:marBottom w:val="300"/>
                                          <w:divBdr>
                                            <w:top w:val="none" w:sz="0" w:space="0" w:color="auto"/>
                                            <w:left w:val="none" w:sz="0" w:space="0" w:color="auto"/>
                                            <w:bottom w:val="none" w:sz="0" w:space="0" w:color="auto"/>
                                            <w:right w:val="none" w:sz="0" w:space="0" w:color="auto"/>
                                          </w:divBdr>
                                          <w:divsChild>
                                            <w:div w:id="721367582">
                                              <w:marLeft w:val="0"/>
                                              <w:marRight w:val="0"/>
                                              <w:marTop w:val="0"/>
                                              <w:marBottom w:val="0"/>
                                              <w:divBdr>
                                                <w:top w:val="single" w:sz="6" w:space="8" w:color="DDDDDD"/>
                                                <w:left w:val="single" w:sz="6" w:space="11" w:color="DDDDDD"/>
                                                <w:bottom w:val="single" w:sz="6" w:space="8" w:color="DDDDDD"/>
                                                <w:right w:val="single" w:sz="6" w:space="11" w:color="DDDDDD"/>
                                              </w:divBdr>
                                              <w:divsChild>
                                                <w:div w:id="1134064406">
                                                  <w:marLeft w:val="0"/>
                                                  <w:marRight w:val="0"/>
                                                  <w:marTop w:val="225"/>
                                                  <w:marBottom w:val="0"/>
                                                  <w:divBdr>
                                                    <w:top w:val="none" w:sz="0" w:space="0" w:color="auto"/>
                                                    <w:left w:val="none" w:sz="0" w:space="0" w:color="auto"/>
                                                    <w:bottom w:val="none" w:sz="0" w:space="0" w:color="auto"/>
                                                    <w:right w:val="none" w:sz="0" w:space="0" w:color="auto"/>
                                                  </w:divBdr>
                                                  <w:divsChild>
                                                    <w:div w:id="1616868986">
                                                      <w:marLeft w:val="0"/>
                                                      <w:marRight w:val="0"/>
                                                      <w:marTop w:val="0"/>
                                                      <w:marBottom w:val="0"/>
                                                      <w:divBdr>
                                                        <w:top w:val="none" w:sz="0" w:space="0" w:color="auto"/>
                                                        <w:left w:val="none" w:sz="0" w:space="0" w:color="auto"/>
                                                        <w:bottom w:val="none" w:sz="0" w:space="0" w:color="auto"/>
                                                        <w:right w:val="none" w:sz="0" w:space="0" w:color="auto"/>
                                                      </w:divBdr>
                                                      <w:divsChild>
                                                        <w:div w:id="1015884145">
                                                          <w:marLeft w:val="-225"/>
                                                          <w:marRight w:val="-225"/>
                                                          <w:marTop w:val="0"/>
                                                          <w:marBottom w:val="0"/>
                                                          <w:divBdr>
                                                            <w:top w:val="none" w:sz="0" w:space="0" w:color="auto"/>
                                                            <w:left w:val="none" w:sz="0" w:space="0" w:color="auto"/>
                                                            <w:bottom w:val="none" w:sz="0" w:space="0" w:color="auto"/>
                                                            <w:right w:val="none" w:sz="0" w:space="0" w:color="auto"/>
                                                          </w:divBdr>
                                                          <w:divsChild>
                                                            <w:div w:id="939141948">
                                                              <w:marLeft w:val="0"/>
                                                              <w:marRight w:val="0"/>
                                                              <w:marTop w:val="0"/>
                                                              <w:marBottom w:val="0"/>
                                                              <w:divBdr>
                                                                <w:top w:val="none" w:sz="0" w:space="0" w:color="auto"/>
                                                                <w:left w:val="none" w:sz="0" w:space="0" w:color="auto"/>
                                                                <w:bottom w:val="none" w:sz="0" w:space="0" w:color="auto"/>
                                                                <w:right w:val="none" w:sz="0" w:space="0" w:color="auto"/>
                                                              </w:divBdr>
                                                            </w:div>
                                                          </w:divsChild>
                                                        </w:div>
                                                        <w:div w:id="171738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9554">
                                              <w:marLeft w:val="0"/>
                                              <w:marRight w:val="0"/>
                                              <w:marTop w:val="0"/>
                                              <w:marBottom w:val="0"/>
                                              <w:divBdr>
                                                <w:top w:val="single" w:sz="6" w:space="8" w:color="DDDDDD"/>
                                                <w:left w:val="single" w:sz="6" w:space="11" w:color="DDDDDD"/>
                                                <w:bottom w:val="single" w:sz="6" w:space="8" w:color="DDDDDD"/>
                                                <w:right w:val="single" w:sz="6" w:space="11" w:color="DDDDDD"/>
                                              </w:divBdr>
                                              <w:divsChild>
                                                <w:div w:id="468938938">
                                                  <w:marLeft w:val="0"/>
                                                  <w:marRight w:val="0"/>
                                                  <w:marTop w:val="225"/>
                                                  <w:marBottom w:val="0"/>
                                                  <w:divBdr>
                                                    <w:top w:val="none" w:sz="0" w:space="0" w:color="auto"/>
                                                    <w:left w:val="none" w:sz="0" w:space="0" w:color="auto"/>
                                                    <w:bottom w:val="none" w:sz="0" w:space="0" w:color="auto"/>
                                                    <w:right w:val="none" w:sz="0" w:space="0" w:color="auto"/>
                                                  </w:divBdr>
                                                  <w:divsChild>
                                                    <w:div w:id="1232933446">
                                                      <w:marLeft w:val="0"/>
                                                      <w:marRight w:val="0"/>
                                                      <w:marTop w:val="0"/>
                                                      <w:marBottom w:val="0"/>
                                                      <w:divBdr>
                                                        <w:top w:val="none" w:sz="0" w:space="0" w:color="auto"/>
                                                        <w:left w:val="none" w:sz="0" w:space="0" w:color="auto"/>
                                                        <w:bottom w:val="none" w:sz="0" w:space="0" w:color="auto"/>
                                                        <w:right w:val="none" w:sz="0" w:space="0" w:color="auto"/>
                                                      </w:divBdr>
                                                      <w:divsChild>
                                                        <w:div w:id="470093756">
                                                          <w:marLeft w:val="-225"/>
                                                          <w:marRight w:val="-225"/>
                                                          <w:marTop w:val="0"/>
                                                          <w:marBottom w:val="0"/>
                                                          <w:divBdr>
                                                            <w:top w:val="none" w:sz="0" w:space="0" w:color="auto"/>
                                                            <w:left w:val="none" w:sz="0" w:space="0" w:color="auto"/>
                                                            <w:bottom w:val="none" w:sz="0" w:space="0" w:color="auto"/>
                                                            <w:right w:val="none" w:sz="0" w:space="0" w:color="auto"/>
                                                          </w:divBdr>
                                                          <w:divsChild>
                                                            <w:div w:id="912006687">
                                                              <w:marLeft w:val="0"/>
                                                              <w:marRight w:val="0"/>
                                                              <w:marTop w:val="0"/>
                                                              <w:marBottom w:val="0"/>
                                                              <w:divBdr>
                                                                <w:top w:val="none" w:sz="0" w:space="0" w:color="auto"/>
                                                                <w:left w:val="none" w:sz="0" w:space="0" w:color="auto"/>
                                                                <w:bottom w:val="none" w:sz="0" w:space="0" w:color="auto"/>
                                                                <w:right w:val="none" w:sz="0" w:space="0" w:color="auto"/>
                                                              </w:divBdr>
                                                            </w:div>
                                                          </w:divsChild>
                                                        </w:div>
                                                        <w:div w:id="71284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540328">
                                              <w:marLeft w:val="0"/>
                                              <w:marRight w:val="0"/>
                                              <w:marTop w:val="0"/>
                                              <w:marBottom w:val="0"/>
                                              <w:divBdr>
                                                <w:top w:val="single" w:sz="6" w:space="8" w:color="DDDDDD"/>
                                                <w:left w:val="single" w:sz="6" w:space="11" w:color="DDDDDD"/>
                                                <w:bottom w:val="single" w:sz="6" w:space="8" w:color="DDDDDD"/>
                                                <w:right w:val="single" w:sz="6" w:space="11" w:color="DDDDDD"/>
                                              </w:divBdr>
                                              <w:divsChild>
                                                <w:div w:id="1508324382">
                                                  <w:marLeft w:val="0"/>
                                                  <w:marRight w:val="0"/>
                                                  <w:marTop w:val="225"/>
                                                  <w:marBottom w:val="0"/>
                                                  <w:divBdr>
                                                    <w:top w:val="none" w:sz="0" w:space="0" w:color="auto"/>
                                                    <w:left w:val="none" w:sz="0" w:space="0" w:color="auto"/>
                                                    <w:bottom w:val="none" w:sz="0" w:space="0" w:color="auto"/>
                                                    <w:right w:val="none" w:sz="0" w:space="0" w:color="auto"/>
                                                  </w:divBdr>
                                                  <w:divsChild>
                                                    <w:div w:id="2120177209">
                                                      <w:marLeft w:val="0"/>
                                                      <w:marRight w:val="0"/>
                                                      <w:marTop w:val="0"/>
                                                      <w:marBottom w:val="0"/>
                                                      <w:divBdr>
                                                        <w:top w:val="none" w:sz="0" w:space="0" w:color="auto"/>
                                                        <w:left w:val="none" w:sz="0" w:space="0" w:color="auto"/>
                                                        <w:bottom w:val="none" w:sz="0" w:space="0" w:color="auto"/>
                                                        <w:right w:val="none" w:sz="0" w:space="0" w:color="auto"/>
                                                      </w:divBdr>
                                                      <w:divsChild>
                                                        <w:div w:id="267467677">
                                                          <w:marLeft w:val="-225"/>
                                                          <w:marRight w:val="-225"/>
                                                          <w:marTop w:val="0"/>
                                                          <w:marBottom w:val="0"/>
                                                          <w:divBdr>
                                                            <w:top w:val="none" w:sz="0" w:space="0" w:color="auto"/>
                                                            <w:left w:val="none" w:sz="0" w:space="0" w:color="auto"/>
                                                            <w:bottom w:val="none" w:sz="0" w:space="0" w:color="auto"/>
                                                            <w:right w:val="none" w:sz="0" w:space="0" w:color="auto"/>
                                                          </w:divBdr>
                                                          <w:divsChild>
                                                            <w:div w:id="696350108">
                                                              <w:marLeft w:val="0"/>
                                                              <w:marRight w:val="0"/>
                                                              <w:marTop w:val="0"/>
                                                              <w:marBottom w:val="0"/>
                                                              <w:divBdr>
                                                                <w:top w:val="none" w:sz="0" w:space="0" w:color="auto"/>
                                                                <w:left w:val="none" w:sz="0" w:space="0" w:color="auto"/>
                                                                <w:bottom w:val="none" w:sz="0" w:space="0" w:color="auto"/>
                                                                <w:right w:val="none" w:sz="0" w:space="0" w:color="auto"/>
                                                              </w:divBdr>
                                                            </w:div>
                                                          </w:divsChild>
                                                        </w:div>
                                                        <w:div w:id="2032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91758">
                                              <w:marLeft w:val="0"/>
                                              <w:marRight w:val="0"/>
                                              <w:marTop w:val="0"/>
                                              <w:marBottom w:val="0"/>
                                              <w:divBdr>
                                                <w:top w:val="single" w:sz="6" w:space="8" w:color="DDDDDD"/>
                                                <w:left w:val="single" w:sz="6" w:space="11" w:color="DDDDDD"/>
                                                <w:bottom w:val="single" w:sz="6" w:space="8" w:color="DDDDDD"/>
                                                <w:right w:val="single" w:sz="6" w:space="11" w:color="DDDDDD"/>
                                              </w:divBdr>
                                              <w:divsChild>
                                                <w:div w:id="831064874">
                                                  <w:marLeft w:val="0"/>
                                                  <w:marRight w:val="0"/>
                                                  <w:marTop w:val="225"/>
                                                  <w:marBottom w:val="0"/>
                                                  <w:divBdr>
                                                    <w:top w:val="none" w:sz="0" w:space="0" w:color="auto"/>
                                                    <w:left w:val="none" w:sz="0" w:space="0" w:color="auto"/>
                                                    <w:bottom w:val="none" w:sz="0" w:space="0" w:color="auto"/>
                                                    <w:right w:val="none" w:sz="0" w:space="0" w:color="auto"/>
                                                  </w:divBdr>
                                                  <w:divsChild>
                                                    <w:div w:id="714700236">
                                                      <w:marLeft w:val="0"/>
                                                      <w:marRight w:val="0"/>
                                                      <w:marTop w:val="0"/>
                                                      <w:marBottom w:val="0"/>
                                                      <w:divBdr>
                                                        <w:top w:val="none" w:sz="0" w:space="0" w:color="auto"/>
                                                        <w:left w:val="none" w:sz="0" w:space="0" w:color="auto"/>
                                                        <w:bottom w:val="none" w:sz="0" w:space="0" w:color="auto"/>
                                                        <w:right w:val="none" w:sz="0" w:space="0" w:color="auto"/>
                                                      </w:divBdr>
                                                      <w:divsChild>
                                                        <w:div w:id="2041737000">
                                                          <w:marLeft w:val="-225"/>
                                                          <w:marRight w:val="-225"/>
                                                          <w:marTop w:val="0"/>
                                                          <w:marBottom w:val="0"/>
                                                          <w:divBdr>
                                                            <w:top w:val="none" w:sz="0" w:space="0" w:color="auto"/>
                                                            <w:left w:val="none" w:sz="0" w:space="0" w:color="auto"/>
                                                            <w:bottom w:val="none" w:sz="0" w:space="0" w:color="auto"/>
                                                            <w:right w:val="none" w:sz="0" w:space="0" w:color="auto"/>
                                                          </w:divBdr>
                                                          <w:divsChild>
                                                            <w:div w:id="226963189">
                                                              <w:marLeft w:val="0"/>
                                                              <w:marRight w:val="0"/>
                                                              <w:marTop w:val="0"/>
                                                              <w:marBottom w:val="0"/>
                                                              <w:divBdr>
                                                                <w:top w:val="none" w:sz="0" w:space="0" w:color="auto"/>
                                                                <w:left w:val="none" w:sz="0" w:space="0" w:color="auto"/>
                                                                <w:bottom w:val="none" w:sz="0" w:space="0" w:color="auto"/>
                                                                <w:right w:val="none" w:sz="0" w:space="0" w:color="auto"/>
                                                              </w:divBdr>
                                                            </w:div>
                                                          </w:divsChild>
                                                        </w:div>
                                                        <w:div w:id="1422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587218">
                                              <w:marLeft w:val="0"/>
                                              <w:marRight w:val="0"/>
                                              <w:marTop w:val="0"/>
                                              <w:marBottom w:val="0"/>
                                              <w:divBdr>
                                                <w:top w:val="single" w:sz="6" w:space="8" w:color="DDDDDD"/>
                                                <w:left w:val="single" w:sz="6" w:space="11" w:color="DDDDDD"/>
                                                <w:bottom w:val="single" w:sz="6" w:space="8" w:color="DDDDDD"/>
                                                <w:right w:val="single" w:sz="6" w:space="11" w:color="DDDDDD"/>
                                              </w:divBdr>
                                              <w:divsChild>
                                                <w:div w:id="2110924145">
                                                  <w:marLeft w:val="0"/>
                                                  <w:marRight w:val="0"/>
                                                  <w:marTop w:val="225"/>
                                                  <w:marBottom w:val="0"/>
                                                  <w:divBdr>
                                                    <w:top w:val="none" w:sz="0" w:space="0" w:color="auto"/>
                                                    <w:left w:val="none" w:sz="0" w:space="0" w:color="auto"/>
                                                    <w:bottom w:val="none" w:sz="0" w:space="0" w:color="auto"/>
                                                    <w:right w:val="none" w:sz="0" w:space="0" w:color="auto"/>
                                                  </w:divBdr>
                                                  <w:divsChild>
                                                    <w:div w:id="495658096">
                                                      <w:marLeft w:val="0"/>
                                                      <w:marRight w:val="0"/>
                                                      <w:marTop w:val="0"/>
                                                      <w:marBottom w:val="0"/>
                                                      <w:divBdr>
                                                        <w:top w:val="none" w:sz="0" w:space="0" w:color="auto"/>
                                                        <w:left w:val="none" w:sz="0" w:space="0" w:color="auto"/>
                                                        <w:bottom w:val="none" w:sz="0" w:space="0" w:color="auto"/>
                                                        <w:right w:val="none" w:sz="0" w:space="0" w:color="auto"/>
                                                      </w:divBdr>
                                                      <w:divsChild>
                                                        <w:div w:id="1739940567">
                                                          <w:marLeft w:val="-225"/>
                                                          <w:marRight w:val="-225"/>
                                                          <w:marTop w:val="0"/>
                                                          <w:marBottom w:val="0"/>
                                                          <w:divBdr>
                                                            <w:top w:val="none" w:sz="0" w:space="0" w:color="auto"/>
                                                            <w:left w:val="none" w:sz="0" w:space="0" w:color="auto"/>
                                                            <w:bottom w:val="none" w:sz="0" w:space="0" w:color="auto"/>
                                                            <w:right w:val="none" w:sz="0" w:space="0" w:color="auto"/>
                                                          </w:divBdr>
                                                          <w:divsChild>
                                                            <w:div w:id="1094322179">
                                                              <w:marLeft w:val="0"/>
                                                              <w:marRight w:val="0"/>
                                                              <w:marTop w:val="0"/>
                                                              <w:marBottom w:val="0"/>
                                                              <w:divBdr>
                                                                <w:top w:val="none" w:sz="0" w:space="0" w:color="auto"/>
                                                                <w:left w:val="none" w:sz="0" w:space="0" w:color="auto"/>
                                                                <w:bottom w:val="none" w:sz="0" w:space="0" w:color="auto"/>
                                                                <w:right w:val="none" w:sz="0" w:space="0" w:color="auto"/>
                                                              </w:divBdr>
                                                            </w:div>
                                                          </w:divsChild>
                                                        </w:div>
                                                        <w:div w:id="3427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846388">
                                              <w:marLeft w:val="0"/>
                                              <w:marRight w:val="0"/>
                                              <w:marTop w:val="0"/>
                                              <w:marBottom w:val="0"/>
                                              <w:divBdr>
                                                <w:top w:val="single" w:sz="6" w:space="8" w:color="DDDDDD"/>
                                                <w:left w:val="single" w:sz="6" w:space="11" w:color="DDDDDD"/>
                                                <w:bottom w:val="single" w:sz="6" w:space="8" w:color="DDDDDD"/>
                                                <w:right w:val="single" w:sz="6" w:space="11" w:color="DDDDDD"/>
                                              </w:divBdr>
                                              <w:divsChild>
                                                <w:div w:id="797453287">
                                                  <w:marLeft w:val="0"/>
                                                  <w:marRight w:val="0"/>
                                                  <w:marTop w:val="225"/>
                                                  <w:marBottom w:val="0"/>
                                                  <w:divBdr>
                                                    <w:top w:val="none" w:sz="0" w:space="0" w:color="auto"/>
                                                    <w:left w:val="none" w:sz="0" w:space="0" w:color="auto"/>
                                                    <w:bottom w:val="none" w:sz="0" w:space="0" w:color="auto"/>
                                                    <w:right w:val="none" w:sz="0" w:space="0" w:color="auto"/>
                                                  </w:divBdr>
                                                  <w:divsChild>
                                                    <w:div w:id="1161235344">
                                                      <w:marLeft w:val="0"/>
                                                      <w:marRight w:val="0"/>
                                                      <w:marTop w:val="0"/>
                                                      <w:marBottom w:val="0"/>
                                                      <w:divBdr>
                                                        <w:top w:val="none" w:sz="0" w:space="0" w:color="auto"/>
                                                        <w:left w:val="none" w:sz="0" w:space="0" w:color="auto"/>
                                                        <w:bottom w:val="none" w:sz="0" w:space="0" w:color="auto"/>
                                                        <w:right w:val="none" w:sz="0" w:space="0" w:color="auto"/>
                                                      </w:divBdr>
                                                      <w:divsChild>
                                                        <w:div w:id="1472677025">
                                                          <w:marLeft w:val="-225"/>
                                                          <w:marRight w:val="-225"/>
                                                          <w:marTop w:val="0"/>
                                                          <w:marBottom w:val="0"/>
                                                          <w:divBdr>
                                                            <w:top w:val="none" w:sz="0" w:space="0" w:color="auto"/>
                                                            <w:left w:val="none" w:sz="0" w:space="0" w:color="auto"/>
                                                            <w:bottom w:val="none" w:sz="0" w:space="0" w:color="auto"/>
                                                            <w:right w:val="none" w:sz="0" w:space="0" w:color="auto"/>
                                                          </w:divBdr>
                                                          <w:divsChild>
                                                            <w:div w:id="885025421">
                                                              <w:marLeft w:val="0"/>
                                                              <w:marRight w:val="0"/>
                                                              <w:marTop w:val="0"/>
                                                              <w:marBottom w:val="0"/>
                                                              <w:divBdr>
                                                                <w:top w:val="none" w:sz="0" w:space="0" w:color="auto"/>
                                                                <w:left w:val="none" w:sz="0" w:space="0" w:color="auto"/>
                                                                <w:bottom w:val="none" w:sz="0" w:space="0" w:color="auto"/>
                                                                <w:right w:val="none" w:sz="0" w:space="0" w:color="auto"/>
                                                              </w:divBdr>
                                                            </w:div>
                                                          </w:divsChild>
                                                        </w:div>
                                                        <w:div w:id="195312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89201">
                                              <w:marLeft w:val="0"/>
                                              <w:marRight w:val="0"/>
                                              <w:marTop w:val="0"/>
                                              <w:marBottom w:val="0"/>
                                              <w:divBdr>
                                                <w:top w:val="single" w:sz="6" w:space="8" w:color="DDDDDD"/>
                                                <w:left w:val="single" w:sz="6" w:space="11" w:color="DDDDDD"/>
                                                <w:bottom w:val="single" w:sz="6" w:space="8" w:color="DDDDDD"/>
                                                <w:right w:val="single" w:sz="6" w:space="11" w:color="DDDDDD"/>
                                              </w:divBdr>
                                              <w:divsChild>
                                                <w:div w:id="288784243">
                                                  <w:marLeft w:val="0"/>
                                                  <w:marRight w:val="0"/>
                                                  <w:marTop w:val="225"/>
                                                  <w:marBottom w:val="0"/>
                                                  <w:divBdr>
                                                    <w:top w:val="none" w:sz="0" w:space="0" w:color="auto"/>
                                                    <w:left w:val="none" w:sz="0" w:space="0" w:color="auto"/>
                                                    <w:bottom w:val="none" w:sz="0" w:space="0" w:color="auto"/>
                                                    <w:right w:val="none" w:sz="0" w:space="0" w:color="auto"/>
                                                  </w:divBdr>
                                                  <w:divsChild>
                                                    <w:div w:id="1558471634">
                                                      <w:marLeft w:val="0"/>
                                                      <w:marRight w:val="0"/>
                                                      <w:marTop w:val="0"/>
                                                      <w:marBottom w:val="0"/>
                                                      <w:divBdr>
                                                        <w:top w:val="none" w:sz="0" w:space="0" w:color="auto"/>
                                                        <w:left w:val="none" w:sz="0" w:space="0" w:color="auto"/>
                                                        <w:bottom w:val="none" w:sz="0" w:space="0" w:color="auto"/>
                                                        <w:right w:val="none" w:sz="0" w:space="0" w:color="auto"/>
                                                      </w:divBdr>
                                                      <w:divsChild>
                                                        <w:div w:id="1702513797">
                                                          <w:marLeft w:val="-225"/>
                                                          <w:marRight w:val="-225"/>
                                                          <w:marTop w:val="0"/>
                                                          <w:marBottom w:val="0"/>
                                                          <w:divBdr>
                                                            <w:top w:val="none" w:sz="0" w:space="0" w:color="auto"/>
                                                            <w:left w:val="none" w:sz="0" w:space="0" w:color="auto"/>
                                                            <w:bottom w:val="none" w:sz="0" w:space="0" w:color="auto"/>
                                                            <w:right w:val="none" w:sz="0" w:space="0" w:color="auto"/>
                                                          </w:divBdr>
                                                          <w:divsChild>
                                                            <w:div w:id="2047367145">
                                                              <w:marLeft w:val="0"/>
                                                              <w:marRight w:val="0"/>
                                                              <w:marTop w:val="0"/>
                                                              <w:marBottom w:val="0"/>
                                                              <w:divBdr>
                                                                <w:top w:val="none" w:sz="0" w:space="0" w:color="auto"/>
                                                                <w:left w:val="none" w:sz="0" w:space="0" w:color="auto"/>
                                                                <w:bottom w:val="none" w:sz="0" w:space="0" w:color="auto"/>
                                                                <w:right w:val="none" w:sz="0" w:space="0" w:color="auto"/>
                                                              </w:divBdr>
                                                            </w:div>
                                                            <w:div w:id="975062607">
                                                              <w:marLeft w:val="0"/>
                                                              <w:marRight w:val="0"/>
                                                              <w:marTop w:val="0"/>
                                                              <w:marBottom w:val="0"/>
                                                              <w:divBdr>
                                                                <w:top w:val="none" w:sz="0" w:space="0" w:color="auto"/>
                                                                <w:left w:val="none" w:sz="0" w:space="0" w:color="auto"/>
                                                                <w:bottom w:val="none" w:sz="0" w:space="0" w:color="auto"/>
                                                                <w:right w:val="none" w:sz="0" w:space="0" w:color="auto"/>
                                                              </w:divBdr>
                                                            </w:div>
                                                          </w:divsChild>
                                                        </w:div>
                                                        <w:div w:id="6446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19963">
                                              <w:marLeft w:val="0"/>
                                              <w:marRight w:val="0"/>
                                              <w:marTop w:val="0"/>
                                              <w:marBottom w:val="0"/>
                                              <w:divBdr>
                                                <w:top w:val="single" w:sz="6" w:space="8" w:color="DDDDDD"/>
                                                <w:left w:val="single" w:sz="6" w:space="11" w:color="DDDDDD"/>
                                                <w:bottom w:val="single" w:sz="6" w:space="8" w:color="DDDDDD"/>
                                                <w:right w:val="single" w:sz="6" w:space="11" w:color="DDDDDD"/>
                                              </w:divBdr>
                                              <w:divsChild>
                                                <w:div w:id="1359814464">
                                                  <w:marLeft w:val="0"/>
                                                  <w:marRight w:val="0"/>
                                                  <w:marTop w:val="225"/>
                                                  <w:marBottom w:val="0"/>
                                                  <w:divBdr>
                                                    <w:top w:val="none" w:sz="0" w:space="0" w:color="auto"/>
                                                    <w:left w:val="none" w:sz="0" w:space="0" w:color="auto"/>
                                                    <w:bottom w:val="none" w:sz="0" w:space="0" w:color="auto"/>
                                                    <w:right w:val="none" w:sz="0" w:space="0" w:color="auto"/>
                                                  </w:divBdr>
                                                  <w:divsChild>
                                                    <w:div w:id="1337927765">
                                                      <w:marLeft w:val="0"/>
                                                      <w:marRight w:val="0"/>
                                                      <w:marTop w:val="0"/>
                                                      <w:marBottom w:val="0"/>
                                                      <w:divBdr>
                                                        <w:top w:val="none" w:sz="0" w:space="0" w:color="auto"/>
                                                        <w:left w:val="none" w:sz="0" w:space="0" w:color="auto"/>
                                                        <w:bottom w:val="none" w:sz="0" w:space="0" w:color="auto"/>
                                                        <w:right w:val="none" w:sz="0" w:space="0" w:color="auto"/>
                                                      </w:divBdr>
                                                      <w:divsChild>
                                                        <w:div w:id="985932128">
                                                          <w:marLeft w:val="-225"/>
                                                          <w:marRight w:val="-225"/>
                                                          <w:marTop w:val="0"/>
                                                          <w:marBottom w:val="0"/>
                                                          <w:divBdr>
                                                            <w:top w:val="none" w:sz="0" w:space="0" w:color="auto"/>
                                                            <w:left w:val="none" w:sz="0" w:space="0" w:color="auto"/>
                                                            <w:bottom w:val="none" w:sz="0" w:space="0" w:color="auto"/>
                                                            <w:right w:val="none" w:sz="0" w:space="0" w:color="auto"/>
                                                          </w:divBdr>
                                                          <w:divsChild>
                                                            <w:div w:id="2123381888">
                                                              <w:marLeft w:val="0"/>
                                                              <w:marRight w:val="0"/>
                                                              <w:marTop w:val="0"/>
                                                              <w:marBottom w:val="0"/>
                                                              <w:divBdr>
                                                                <w:top w:val="none" w:sz="0" w:space="0" w:color="auto"/>
                                                                <w:left w:val="none" w:sz="0" w:space="0" w:color="auto"/>
                                                                <w:bottom w:val="none" w:sz="0" w:space="0" w:color="auto"/>
                                                                <w:right w:val="none" w:sz="0" w:space="0" w:color="auto"/>
                                                              </w:divBdr>
                                                            </w:div>
                                                            <w:div w:id="245842970">
                                                              <w:marLeft w:val="0"/>
                                                              <w:marRight w:val="0"/>
                                                              <w:marTop w:val="0"/>
                                                              <w:marBottom w:val="0"/>
                                                              <w:divBdr>
                                                                <w:top w:val="none" w:sz="0" w:space="0" w:color="auto"/>
                                                                <w:left w:val="none" w:sz="0" w:space="0" w:color="auto"/>
                                                                <w:bottom w:val="none" w:sz="0" w:space="0" w:color="auto"/>
                                                                <w:right w:val="none" w:sz="0" w:space="0" w:color="auto"/>
                                                              </w:divBdr>
                                                            </w:div>
                                                          </w:divsChild>
                                                        </w:div>
                                                        <w:div w:id="3724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aformalicitacion.navarra.es:8443/sede/licitacion/licitaciones/detalle?numExpediente=8378_0005-CP01-2021-000002%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lataformalicitacion.navarra.es:8443/sede/licitacion/licitaciones/detalle?numExpediente=8378_0005-CP01-2021-000002%20" TargetMode="External"/><Relationship Id="rId12" Type="http://schemas.openxmlformats.org/officeDocument/2006/relationships/hyperlink" Target="https://plataformalicitacion.navarra.es:8443/sede/licitacion/licitaciones/detalle?numExpediente=8378_0005-CP01-2021-000002%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taformalicitacion.navarra.es:8443/sede/licitacion/licitaciones/detalle?numExpediente=8378_0005-CP01-2021-000002%20" TargetMode="External"/><Relationship Id="rId11" Type="http://schemas.openxmlformats.org/officeDocument/2006/relationships/hyperlink" Target="https://plataformalicitacion.navarra.es:8443/sede/licitacion/licitaciones/detalle?numExpediente=8378_0005-CP01-2021-000002%20" TargetMode="External"/><Relationship Id="rId5" Type="http://schemas.openxmlformats.org/officeDocument/2006/relationships/hyperlink" Target="https://plataformalicitacion.navarra.es:8443/sede/licitacion/licitaciones/detalle?numExpediente=8378_0005-CP01-2021-000002%20" TargetMode="External"/><Relationship Id="rId10" Type="http://schemas.openxmlformats.org/officeDocument/2006/relationships/hyperlink" Target="https://plataformalicitacion.navarra.es:8443/sede/licitacion/licitaciones/detalle?numExpediente=8378_0005-CP01-2021-000002%20" TargetMode="External"/><Relationship Id="rId4" Type="http://schemas.openxmlformats.org/officeDocument/2006/relationships/webSettings" Target="webSettings.xml"/><Relationship Id="rId9" Type="http://schemas.openxmlformats.org/officeDocument/2006/relationships/hyperlink" Target="https://plataformalicitacion.navarra.es:8443/sede/licitacion/licitaciones/detalle?numExpediente=8378_0005-CP01-2021-000002%20"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1603</Words>
  <Characters>8817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X067909</dc:creator>
  <cp:keywords/>
  <dc:description/>
  <cp:lastModifiedBy>X067909</cp:lastModifiedBy>
  <cp:revision>3</cp:revision>
  <dcterms:created xsi:type="dcterms:W3CDTF">2021-04-07T10:19:00Z</dcterms:created>
  <dcterms:modified xsi:type="dcterms:W3CDTF">2021-04-08T06:21:00Z</dcterms:modified>
</cp:coreProperties>
</file>