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2FA" w:rsidRPr="003A449E" w:rsidRDefault="002212FA" w:rsidP="002212FA">
      <w:pPr>
        <w:pStyle w:val="NormalWeb"/>
        <w:rPr>
          <w:rFonts w:ascii="Arial" w:hAnsi="Arial" w:cs="Arial"/>
        </w:rPr>
      </w:pPr>
      <w:r w:rsidRPr="005A7C5D">
        <w:rPr>
          <w:rFonts w:ascii="Arial" w:hAnsi="Arial" w:cs="Arial"/>
        </w:rPr>
        <w:t>Aclaración de anuncio de licitación: “</w:t>
      </w:r>
      <w:r w:rsidRPr="003A449E">
        <w:rPr>
          <w:rFonts w:ascii="Arial" w:hAnsi="Arial" w:cs="Arial"/>
        </w:rPr>
        <w:t>Contrato de planificación, dinamización, gestión de contenidos y publicidad de las redes sociales de la Dirección General de Turismo, Comercio y Consumo</w:t>
      </w:r>
      <w:r>
        <w:rPr>
          <w:rFonts w:ascii="Arial" w:hAnsi="Arial" w:cs="Arial"/>
        </w:rPr>
        <w:t>”</w:t>
      </w:r>
      <w:r w:rsidRPr="003A449E">
        <w:rPr>
          <w:rFonts w:ascii="Arial" w:hAnsi="Arial" w:cs="Arial"/>
        </w:rPr>
        <w:t xml:space="preserve"> </w:t>
      </w:r>
    </w:p>
    <w:p w:rsidR="002212FA" w:rsidRPr="005A7C5D" w:rsidRDefault="002212FA" w:rsidP="002212F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2212FA" w:rsidRDefault="002212FA" w:rsidP="002212F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</w:pPr>
      <w:r w:rsidRPr="005A7C5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>Pregunta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>s</w:t>
      </w:r>
      <w:r w:rsidRPr="005A7C5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 xml:space="preserve"> realizada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>s</w:t>
      </w:r>
      <w:r w:rsidRPr="005A7C5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 xml:space="preserve"> por una empresa licitadora:</w:t>
      </w:r>
    </w:p>
    <w:p w:rsidR="002212FA" w:rsidRDefault="002212FA" w:rsidP="002212F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</w:pPr>
    </w:p>
    <w:p w:rsidR="002212FA" w:rsidRPr="002212FA" w:rsidRDefault="002212FA" w:rsidP="002212F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</w:pPr>
      <w:r>
        <w:rPr>
          <w:rFonts w:ascii="Arial" w:hAnsi="Arial" w:cs="Arial"/>
        </w:rPr>
        <w:t>E</w:t>
      </w:r>
      <w:r w:rsidRPr="002212FA">
        <w:rPr>
          <w:rFonts w:ascii="Arial" w:hAnsi="Arial" w:cs="Arial"/>
        </w:rPr>
        <w:t>stamos teniendo problemas con el DEUC.</w:t>
      </w:r>
    </w:p>
    <w:p w:rsidR="002212FA" w:rsidRPr="002212FA" w:rsidRDefault="002212FA" w:rsidP="002212FA">
      <w:pPr>
        <w:pStyle w:val="NormalWeb"/>
        <w:rPr>
          <w:rFonts w:ascii="Arial" w:hAnsi="Arial" w:cs="Arial"/>
        </w:rPr>
      </w:pPr>
      <w:r w:rsidRPr="002212FA">
        <w:rPr>
          <w:rFonts w:ascii="Arial" w:hAnsi="Arial" w:cs="Arial"/>
        </w:rPr>
        <w:t xml:space="preserve">Podemos descargarlo, pero una vez descargado vemos un documento ilegible. </w:t>
      </w:r>
    </w:p>
    <w:p w:rsidR="002212FA" w:rsidRPr="006631D0" w:rsidRDefault="002212FA" w:rsidP="002212FA">
      <w:pPr>
        <w:pStyle w:val="NormalWeb"/>
        <w:rPr>
          <w:rFonts w:ascii="Arial" w:hAnsi="Arial" w:cs="Arial"/>
        </w:rPr>
      </w:pPr>
      <w:r w:rsidRPr="002212FA">
        <w:rPr>
          <w:rFonts w:ascii="Arial" w:hAnsi="Arial" w:cs="Arial"/>
        </w:rPr>
        <w:t>¿Podrían facilitarnos dicho documento o decirnos como podemos descargarlo para poder verlo bien?</w:t>
      </w:r>
    </w:p>
    <w:p w:rsidR="002212FA" w:rsidRDefault="002212FA" w:rsidP="002212F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</w:pPr>
      <w:r w:rsidRPr="005A7C5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>Respuesta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  <w:t>:</w:t>
      </w:r>
    </w:p>
    <w:p w:rsidR="002212FA" w:rsidRDefault="002212FA" w:rsidP="002212F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ES"/>
        </w:rPr>
      </w:pPr>
    </w:p>
    <w:p w:rsidR="002212FA" w:rsidRPr="002212FA" w:rsidRDefault="002212FA" w:rsidP="002212F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  <w:t xml:space="preserve">Para obtener el DEUC hay que seguir las instrucciones que se encuentran en el 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  <w:t>pl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  <w:t>iego regulador del contrato, e</w:t>
      </w:r>
      <w:r w:rsidRPr="002212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  <w:t>n el ANEXO II. INSTRUCCIÓN PARA CUMPLIMENTAR EL DOCUMENTO ÚNICO DE CONTRATACIÓN (DEUC)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  <w:t>. Siguiendo dich</w:t>
      </w:r>
      <w:r w:rsidRPr="002212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  <w:t>as instrucciones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  <w:t>,</w:t>
      </w:r>
      <w:r w:rsidRPr="002212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  <w:t xml:space="preserve"> se lleg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  <w:t>a al DEUC sin problema</w:t>
      </w:r>
      <w:bookmarkStart w:id="0" w:name="_GoBack"/>
      <w:bookmarkEnd w:id="0"/>
      <w:r w:rsidRPr="002212F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ES"/>
        </w:rPr>
        <w:t>.</w:t>
      </w:r>
    </w:p>
    <w:p w:rsidR="002212FA" w:rsidRPr="002212FA" w:rsidRDefault="002212FA" w:rsidP="002212FA">
      <w:pPr>
        <w:pStyle w:val="Prrafodelista"/>
        <w:spacing w:line="259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12FA" w:rsidRDefault="002212FA" w:rsidP="002212FA">
      <w:pPr>
        <w:ind w:left="1416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12FA" w:rsidRDefault="002212FA" w:rsidP="002212FA">
      <w:pPr>
        <w:ind w:left="1416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12FA" w:rsidRDefault="002212FA" w:rsidP="002212FA">
      <w:pPr>
        <w:ind w:left="1416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12FA" w:rsidRDefault="002212FA" w:rsidP="002212FA">
      <w:pPr>
        <w:ind w:left="1416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12FA" w:rsidRDefault="002212FA" w:rsidP="002212FA">
      <w:pPr>
        <w:ind w:left="1416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12FA" w:rsidRDefault="002212FA" w:rsidP="002212FA">
      <w:pPr>
        <w:ind w:left="1416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12FA" w:rsidRPr="005A7C5D" w:rsidRDefault="002212FA" w:rsidP="002212FA">
      <w:pPr>
        <w:ind w:left="4248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En Pamplona, 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18 </w:t>
      </w:r>
      <w:r>
        <w:rPr>
          <w:rFonts w:ascii="Arial" w:hAnsi="Arial" w:cs="Arial"/>
          <w:color w:val="000000" w:themeColor="text1"/>
          <w:sz w:val="24"/>
          <w:szCs w:val="24"/>
        </w:rPr>
        <w:t>de enero de 2021</w:t>
      </w:r>
      <w:r w:rsidRPr="005A7C5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212FA" w:rsidRPr="005A7C5D" w:rsidRDefault="002212FA" w:rsidP="002212F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12FA" w:rsidRPr="005A7C5D" w:rsidRDefault="002212FA" w:rsidP="002212FA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eastAsia="es-ES"/>
        </w:rPr>
      </w:pPr>
    </w:p>
    <w:p w:rsidR="002212FA" w:rsidRPr="005A7C5D" w:rsidRDefault="002212FA" w:rsidP="002212FA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eastAsia="es-ES"/>
        </w:rPr>
      </w:pPr>
    </w:p>
    <w:p w:rsidR="002212FA" w:rsidRPr="005A7C5D" w:rsidRDefault="002212FA" w:rsidP="002212FA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eastAsia="es-ES"/>
        </w:rPr>
      </w:pPr>
    </w:p>
    <w:p w:rsidR="002212FA" w:rsidRPr="005A7C5D" w:rsidRDefault="002212FA" w:rsidP="002212F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212FA" w:rsidRDefault="002212FA" w:rsidP="002212FA"/>
    <w:p w:rsidR="002212FA" w:rsidRDefault="002212FA" w:rsidP="002212FA"/>
    <w:p w:rsidR="006E1A05" w:rsidRDefault="006E1A05"/>
    <w:sectPr w:rsidR="006E1A05" w:rsidSect="00302F89">
      <w:headerReference w:type="default" r:id="rId4"/>
      <w:pgSz w:w="11906" w:h="16838" w:code="9"/>
      <w:pgMar w:top="2410" w:right="1134" w:bottom="709" w:left="1701" w:header="680" w:footer="45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8B2" w:rsidRDefault="002212FA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63354654" wp14:editId="0DD7EEC4">
          <wp:simplePos x="0" y="0"/>
          <wp:positionH relativeFrom="page">
            <wp:posOffset>-110490</wp:posOffset>
          </wp:positionH>
          <wp:positionV relativeFrom="page">
            <wp:posOffset>-273685</wp:posOffset>
          </wp:positionV>
          <wp:extent cx="7560945" cy="1803400"/>
          <wp:effectExtent l="25400" t="0" r="8255" b="0"/>
          <wp:wrapNone/>
          <wp:docPr id="7" name="Placeholder" descr="prueb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prueba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80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2FA"/>
    <w:rsid w:val="002212FA"/>
    <w:rsid w:val="006E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E939"/>
  <w15:chartTrackingRefBased/>
  <w15:docId w15:val="{7818DE23-5FEC-4866-8CE8-38AC5C0A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2FA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212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212F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2212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212F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x040697</dc:creator>
  <cp:keywords/>
  <dc:description/>
  <cp:lastModifiedBy>x040697</cp:lastModifiedBy>
  <cp:revision>1</cp:revision>
  <dcterms:created xsi:type="dcterms:W3CDTF">2021-01-18T12:16:00Z</dcterms:created>
  <dcterms:modified xsi:type="dcterms:W3CDTF">2021-01-18T12:25:00Z</dcterms:modified>
</cp:coreProperties>
</file>