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853" w:rsidRPr="00D0296B" w:rsidRDefault="00346853" w:rsidP="00346853">
      <w:pPr>
        <w:pStyle w:val="Ttulo1"/>
        <w:suppressAutoHyphens/>
        <w:rPr>
          <w:rFonts w:ascii="Arial" w:hAnsi="Arial" w:cs="Arial"/>
          <w:szCs w:val="22"/>
        </w:rPr>
      </w:pPr>
      <w:r w:rsidRPr="00D0296B">
        <w:rPr>
          <w:rFonts w:ascii="Arial" w:hAnsi="Arial" w:cs="Arial"/>
          <w:bCs w:val="0"/>
          <w:szCs w:val="22"/>
        </w:rPr>
        <w:t>ANEXO I</w:t>
      </w:r>
    </w:p>
    <w:p w:rsidR="00346853" w:rsidRPr="00D0296B" w:rsidRDefault="00346853" w:rsidP="00346853">
      <w:pPr>
        <w:suppressAutoHyphens/>
        <w:spacing w:after="120"/>
        <w:rPr>
          <w:rFonts w:ascii="Arial" w:hAnsi="Arial" w:cs="Arial"/>
          <w:szCs w:val="22"/>
        </w:rPr>
      </w:pPr>
    </w:p>
    <w:p w:rsidR="00346853" w:rsidRPr="00D0296B" w:rsidRDefault="00346853" w:rsidP="00346853">
      <w:pPr>
        <w:rPr>
          <w:rFonts w:ascii="Arial" w:hAnsi="Arial" w:cs="Arial"/>
          <w:b/>
          <w:szCs w:val="22"/>
        </w:rPr>
      </w:pPr>
      <w:r w:rsidRPr="00D0296B">
        <w:rPr>
          <w:rFonts w:ascii="Arial" w:hAnsi="Arial" w:cs="Arial"/>
          <w:b/>
          <w:szCs w:val="22"/>
        </w:rPr>
        <w:t>HOJA RESUMEN DE DATOS DEL LICITADOR A EFECTOS DE NOTIFICACIÓN, EN CUALQUIER FASE DEL PROCEDIMIENTO</w:t>
      </w:r>
    </w:p>
    <w:p w:rsidR="00346853" w:rsidRPr="00D0296B" w:rsidRDefault="00346853" w:rsidP="00346853">
      <w:pPr>
        <w:suppressAutoHyphens/>
        <w:spacing w:after="120"/>
        <w:rPr>
          <w:rFonts w:ascii="Arial" w:hAnsi="Arial" w:cs="Arial"/>
          <w:szCs w:val="22"/>
        </w:rPr>
      </w:pPr>
    </w:p>
    <w:p w:rsidR="00346853" w:rsidRPr="00D0296B" w:rsidRDefault="00346853" w:rsidP="00346853">
      <w:pPr>
        <w:suppressAutoHyphens/>
        <w:spacing w:after="120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t>1º.- Identificación de la persona individual/ empresario/ o licitadores en participación</w:t>
      </w:r>
    </w:p>
    <w:p w:rsidR="00346853" w:rsidRPr="00D0296B" w:rsidRDefault="00346853" w:rsidP="00346853">
      <w:pPr>
        <w:suppressAutoHyphens/>
        <w:spacing w:after="120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t xml:space="preserve"> </w:t>
      </w:r>
    </w:p>
    <w:p w:rsidR="00346853" w:rsidRPr="00D0296B" w:rsidRDefault="00346853" w:rsidP="00346853">
      <w:pPr>
        <w:suppressAutoHyphens/>
        <w:spacing w:after="120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t>2º.- Dirección completa y razón social.</w:t>
      </w:r>
    </w:p>
    <w:p w:rsidR="00346853" w:rsidRPr="00D0296B" w:rsidRDefault="00346853" w:rsidP="00346853">
      <w:pPr>
        <w:suppressAutoHyphens/>
        <w:spacing w:after="120"/>
        <w:rPr>
          <w:rFonts w:ascii="Arial" w:hAnsi="Arial" w:cs="Arial"/>
          <w:szCs w:val="22"/>
        </w:rPr>
      </w:pPr>
    </w:p>
    <w:p w:rsidR="00346853" w:rsidRPr="00D0296B" w:rsidRDefault="00346853" w:rsidP="00346853">
      <w:pPr>
        <w:suppressAutoHyphens/>
        <w:spacing w:after="120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t>3.- Número de t</w:t>
      </w:r>
      <w:r>
        <w:rPr>
          <w:rFonts w:ascii="Arial" w:hAnsi="Arial" w:cs="Arial"/>
          <w:szCs w:val="22"/>
        </w:rPr>
        <w:t xml:space="preserve">eléfono:                  </w:t>
      </w:r>
      <w:r w:rsidRPr="00D0296B">
        <w:rPr>
          <w:rFonts w:ascii="Arial" w:hAnsi="Arial" w:cs="Arial"/>
          <w:szCs w:val="22"/>
        </w:rPr>
        <w:t xml:space="preserve"> </w:t>
      </w:r>
    </w:p>
    <w:p w:rsidR="00346853" w:rsidRPr="00D0296B" w:rsidRDefault="00346853" w:rsidP="00346853">
      <w:pPr>
        <w:suppressAutoHyphens/>
        <w:spacing w:after="120"/>
        <w:rPr>
          <w:rFonts w:ascii="Arial" w:hAnsi="Arial" w:cs="Arial"/>
          <w:szCs w:val="22"/>
        </w:rPr>
      </w:pPr>
    </w:p>
    <w:p w:rsidR="00346853" w:rsidRPr="00D0296B" w:rsidRDefault="00346853" w:rsidP="00346853">
      <w:pPr>
        <w:suppressAutoHyphens/>
        <w:spacing w:after="120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t>4º.- Correo electrónico en que efectuar las notificaciones:</w:t>
      </w:r>
    </w:p>
    <w:p w:rsidR="00346853" w:rsidRPr="00D0296B" w:rsidRDefault="00346853" w:rsidP="00346853">
      <w:pPr>
        <w:suppressAutoHyphens/>
        <w:spacing w:after="120"/>
        <w:rPr>
          <w:rFonts w:ascii="Arial" w:hAnsi="Arial" w:cs="Arial"/>
          <w:szCs w:val="22"/>
        </w:rPr>
      </w:pPr>
    </w:p>
    <w:p w:rsidR="00346853" w:rsidRPr="00D0296B" w:rsidRDefault="00346853" w:rsidP="00346853">
      <w:pPr>
        <w:suppressAutoHyphens/>
        <w:spacing w:after="120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t>5º.- Persona de contacto:</w:t>
      </w:r>
    </w:p>
    <w:p w:rsidR="00346853" w:rsidRDefault="00346853" w:rsidP="00346853">
      <w:pPr>
        <w:rPr>
          <w:lang w:eastAsia="x-none"/>
        </w:rPr>
      </w:pPr>
    </w:p>
    <w:p w:rsidR="00346853" w:rsidRDefault="00346853" w:rsidP="00346853">
      <w:pPr>
        <w:rPr>
          <w:lang w:eastAsia="x-none"/>
        </w:rPr>
      </w:pPr>
    </w:p>
    <w:p w:rsidR="00346853" w:rsidRDefault="00346853" w:rsidP="00346853">
      <w:pPr>
        <w:rPr>
          <w:lang w:eastAsia="x-none"/>
        </w:rPr>
      </w:pPr>
    </w:p>
    <w:p w:rsidR="00346853" w:rsidRDefault="00346853" w:rsidP="00346853">
      <w:pPr>
        <w:rPr>
          <w:lang w:eastAsia="x-none"/>
        </w:rPr>
      </w:pPr>
    </w:p>
    <w:p w:rsidR="00346853" w:rsidRDefault="00346853" w:rsidP="00346853">
      <w:pPr>
        <w:rPr>
          <w:lang w:eastAsia="x-none"/>
        </w:rPr>
      </w:pPr>
    </w:p>
    <w:p w:rsidR="00346853" w:rsidRDefault="00346853" w:rsidP="00346853">
      <w:pPr>
        <w:rPr>
          <w:lang w:eastAsia="x-none"/>
        </w:rPr>
      </w:pPr>
    </w:p>
    <w:p w:rsidR="00346853" w:rsidRDefault="00346853" w:rsidP="00346853">
      <w:pPr>
        <w:rPr>
          <w:lang w:eastAsia="x-none"/>
        </w:rPr>
      </w:pPr>
    </w:p>
    <w:p w:rsidR="00346853" w:rsidRDefault="00346853" w:rsidP="00346853">
      <w:pPr>
        <w:rPr>
          <w:lang w:eastAsia="x-none"/>
        </w:rPr>
      </w:pPr>
    </w:p>
    <w:p w:rsidR="00346853" w:rsidRDefault="00346853" w:rsidP="00346853">
      <w:pPr>
        <w:rPr>
          <w:lang w:eastAsia="x-none"/>
        </w:rPr>
      </w:pPr>
    </w:p>
    <w:p w:rsidR="00346853" w:rsidRDefault="00346853" w:rsidP="00346853">
      <w:pPr>
        <w:rPr>
          <w:lang w:eastAsia="x-none"/>
        </w:rPr>
      </w:pPr>
    </w:p>
    <w:p w:rsidR="00346853" w:rsidRDefault="00346853" w:rsidP="00346853">
      <w:pPr>
        <w:rPr>
          <w:lang w:eastAsia="x-none"/>
        </w:rPr>
      </w:pPr>
    </w:p>
    <w:p w:rsidR="00346853" w:rsidRDefault="00346853" w:rsidP="00346853">
      <w:pPr>
        <w:rPr>
          <w:lang w:eastAsia="x-none"/>
        </w:rPr>
      </w:pPr>
    </w:p>
    <w:p w:rsidR="00346853" w:rsidRDefault="00346853" w:rsidP="00346853">
      <w:pPr>
        <w:rPr>
          <w:lang w:eastAsia="x-none"/>
        </w:rPr>
      </w:pPr>
    </w:p>
    <w:p w:rsidR="00346853" w:rsidRDefault="00346853" w:rsidP="00346853">
      <w:pPr>
        <w:rPr>
          <w:lang w:eastAsia="x-none"/>
        </w:rPr>
      </w:pPr>
    </w:p>
    <w:p w:rsidR="00346853" w:rsidRDefault="00346853" w:rsidP="00346853">
      <w:pPr>
        <w:rPr>
          <w:lang w:eastAsia="x-none"/>
        </w:rPr>
      </w:pPr>
    </w:p>
    <w:p w:rsidR="00346853" w:rsidRDefault="00346853" w:rsidP="00346853">
      <w:pPr>
        <w:rPr>
          <w:lang w:eastAsia="x-none"/>
        </w:rPr>
      </w:pPr>
    </w:p>
    <w:p w:rsidR="00346853" w:rsidRDefault="00346853" w:rsidP="00346853">
      <w:pPr>
        <w:rPr>
          <w:lang w:eastAsia="x-none"/>
        </w:rPr>
      </w:pPr>
    </w:p>
    <w:p w:rsidR="00346853" w:rsidRDefault="00346853" w:rsidP="00346853">
      <w:pPr>
        <w:rPr>
          <w:lang w:eastAsia="x-none"/>
        </w:rPr>
      </w:pPr>
    </w:p>
    <w:p w:rsidR="00346853" w:rsidRDefault="00346853" w:rsidP="00346853">
      <w:pPr>
        <w:rPr>
          <w:lang w:eastAsia="x-none"/>
        </w:rPr>
      </w:pPr>
    </w:p>
    <w:p w:rsidR="00346853" w:rsidRDefault="00346853" w:rsidP="00346853">
      <w:pPr>
        <w:rPr>
          <w:lang w:eastAsia="x-none"/>
        </w:rPr>
      </w:pPr>
    </w:p>
    <w:p w:rsidR="00346853" w:rsidRDefault="00346853" w:rsidP="00346853">
      <w:pPr>
        <w:rPr>
          <w:lang w:eastAsia="x-none"/>
        </w:rPr>
      </w:pPr>
    </w:p>
    <w:p w:rsidR="00346853" w:rsidRDefault="00346853" w:rsidP="00346853">
      <w:pPr>
        <w:rPr>
          <w:lang w:eastAsia="x-none"/>
        </w:rPr>
      </w:pPr>
    </w:p>
    <w:p w:rsidR="00346853" w:rsidRDefault="00346853" w:rsidP="00346853">
      <w:pPr>
        <w:rPr>
          <w:lang w:eastAsia="x-none"/>
        </w:rPr>
      </w:pPr>
    </w:p>
    <w:p w:rsidR="00346853" w:rsidRDefault="00346853" w:rsidP="00346853">
      <w:pPr>
        <w:rPr>
          <w:lang w:eastAsia="x-none"/>
        </w:rPr>
      </w:pPr>
    </w:p>
    <w:p w:rsidR="00346853" w:rsidRDefault="00346853" w:rsidP="00346853">
      <w:pPr>
        <w:rPr>
          <w:lang w:eastAsia="x-none"/>
        </w:rPr>
      </w:pPr>
    </w:p>
    <w:p w:rsidR="00346853" w:rsidRDefault="00346853" w:rsidP="00346853">
      <w:pPr>
        <w:rPr>
          <w:lang w:eastAsia="x-none"/>
        </w:rPr>
      </w:pPr>
    </w:p>
    <w:p w:rsidR="00346853" w:rsidRDefault="00346853" w:rsidP="00346853">
      <w:pPr>
        <w:rPr>
          <w:lang w:eastAsia="x-none"/>
        </w:rPr>
      </w:pPr>
    </w:p>
    <w:p w:rsidR="00346853" w:rsidRDefault="00346853" w:rsidP="00346853">
      <w:pPr>
        <w:rPr>
          <w:lang w:eastAsia="x-none"/>
        </w:rPr>
      </w:pPr>
    </w:p>
    <w:p w:rsidR="00346853" w:rsidRDefault="00346853" w:rsidP="00346853">
      <w:pPr>
        <w:rPr>
          <w:lang w:eastAsia="x-none"/>
        </w:rPr>
      </w:pPr>
    </w:p>
    <w:p w:rsidR="00346853" w:rsidRDefault="00346853" w:rsidP="00346853">
      <w:pPr>
        <w:rPr>
          <w:lang w:eastAsia="x-none"/>
        </w:rPr>
      </w:pPr>
    </w:p>
    <w:p w:rsidR="00346853" w:rsidRDefault="00346853" w:rsidP="00346853">
      <w:pPr>
        <w:rPr>
          <w:lang w:eastAsia="x-none"/>
        </w:rPr>
      </w:pPr>
    </w:p>
    <w:p w:rsidR="00CC4325" w:rsidRDefault="00CC4325">
      <w:bookmarkStart w:id="0" w:name="_GoBack"/>
      <w:bookmarkEnd w:id="0"/>
    </w:p>
    <w:sectPr w:rsidR="00CC43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4FB"/>
    <w:rsid w:val="001E54FB"/>
    <w:rsid w:val="00346853"/>
    <w:rsid w:val="00CC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8037CC-C8A6-41ED-9E08-565FC00BD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685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346853"/>
    <w:pPr>
      <w:keepNext/>
      <w:jc w:val="center"/>
      <w:outlineLvl w:val="0"/>
    </w:pPr>
    <w:rPr>
      <w:b/>
      <w:bCs/>
      <w:u w:val="single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46853"/>
    <w:rPr>
      <w:rFonts w:ascii="Times New Roman" w:eastAsia="Times New Roman" w:hAnsi="Times New Roman" w:cs="Times New Roman"/>
      <w:b/>
      <w:bCs/>
      <w:szCs w:val="20"/>
      <w:u w:val="single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342</Characters>
  <Application>Microsoft Office Word</Application>
  <DocSecurity>0</DocSecurity>
  <Lines>2</Lines>
  <Paragraphs>1</Paragraphs>
  <ScaleCrop>false</ScaleCrop>
  <Company>Gobierno de Navarra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x072801</dc:creator>
  <cp:keywords/>
  <dc:description/>
  <cp:lastModifiedBy>x072801</cp:lastModifiedBy>
  <cp:revision>2</cp:revision>
  <dcterms:created xsi:type="dcterms:W3CDTF">2020-11-11T11:52:00Z</dcterms:created>
  <dcterms:modified xsi:type="dcterms:W3CDTF">2020-11-11T11:52:00Z</dcterms:modified>
</cp:coreProperties>
</file>