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781" w:rsidRPr="00294A00" w:rsidRDefault="00321781" w:rsidP="00321781">
      <w:pPr>
        <w:jc w:val="center"/>
        <w:rPr>
          <w:b/>
          <w:sz w:val="24"/>
          <w:szCs w:val="24"/>
        </w:rPr>
      </w:pPr>
      <w:r w:rsidRPr="00294A00">
        <w:rPr>
          <w:b/>
          <w:sz w:val="24"/>
          <w:szCs w:val="24"/>
        </w:rPr>
        <w:t>AN</w:t>
      </w:r>
      <w:r>
        <w:rPr>
          <w:b/>
          <w:sz w:val="24"/>
          <w:szCs w:val="24"/>
        </w:rPr>
        <w:t>EXO 4. REQUISITOS MÍNIMOS.CHECK</w:t>
      </w:r>
      <w:r w:rsidRPr="00294A00">
        <w:rPr>
          <w:b/>
          <w:sz w:val="24"/>
          <w:szCs w:val="24"/>
        </w:rPr>
        <w:t>LIST</w:t>
      </w:r>
    </w:p>
    <w:p w:rsidR="00321781" w:rsidRDefault="00321781" w:rsidP="00321781">
      <w:pPr>
        <w:jc w:val="center"/>
        <w:rPr>
          <w:bCs/>
          <w:sz w:val="24"/>
          <w:szCs w:val="24"/>
        </w:rPr>
      </w:pPr>
      <w:r w:rsidRPr="00A84573">
        <w:rPr>
          <w:bCs/>
          <w:sz w:val="24"/>
          <w:szCs w:val="24"/>
        </w:rPr>
        <w:t>(A incluir en sobre BC: Proposición relativa a criterios cuantificables mediante fórmulas)</w:t>
      </w:r>
    </w:p>
    <w:p w:rsidR="00321781" w:rsidRDefault="00321781" w:rsidP="00321781">
      <w:pPr>
        <w:jc w:val="center"/>
        <w:rPr>
          <w:bCs/>
          <w:sz w:val="24"/>
          <w:szCs w:val="24"/>
        </w:rPr>
      </w:pPr>
    </w:p>
    <w:p w:rsidR="00321781" w:rsidRDefault="00321781" w:rsidP="00321781">
      <w:pPr>
        <w:jc w:val="center"/>
        <w:rPr>
          <w:b/>
          <w:sz w:val="24"/>
          <w:szCs w:val="24"/>
        </w:rPr>
      </w:pPr>
    </w:p>
    <w:p w:rsidR="00321781" w:rsidRDefault="00321781" w:rsidP="00321781">
      <w:pPr>
        <w:jc w:val="both"/>
        <w:rPr>
          <w:b/>
          <w:sz w:val="24"/>
          <w:szCs w:val="24"/>
        </w:rPr>
      </w:pPr>
      <w:r w:rsidRPr="00294A00">
        <w:rPr>
          <w:sz w:val="24"/>
          <w:szCs w:val="24"/>
        </w:rPr>
        <w:t>Cumplimentar</w:t>
      </w:r>
      <w:r>
        <w:rPr>
          <w:b/>
          <w:sz w:val="24"/>
          <w:szCs w:val="24"/>
        </w:rPr>
        <w:t xml:space="preserve">: </w:t>
      </w:r>
      <w:r w:rsidRPr="00274E08">
        <w:rPr>
          <w:sz w:val="22"/>
          <w:szCs w:val="22"/>
        </w:rPr>
        <w:t>“</w:t>
      </w:r>
      <w:r>
        <w:rPr>
          <w:sz w:val="22"/>
          <w:szCs w:val="22"/>
        </w:rPr>
        <w:t>ANEXO 4.</w:t>
      </w:r>
      <w:r>
        <w:rPr>
          <w:sz w:val="22"/>
          <w:szCs w:val="22"/>
        </w:rPr>
        <w:t xml:space="preserve"> </w:t>
      </w:r>
      <w:proofErr w:type="gramStart"/>
      <w:r w:rsidRPr="00274E08">
        <w:rPr>
          <w:sz w:val="22"/>
          <w:szCs w:val="22"/>
        </w:rPr>
        <w:t>Requisitos</w:t>
      </w:r>
      <w:proofErr w:type="gramEnd"/>
      <w:r w:rsidRPr="00274E08">
        <w:rPr>
          <w:sz w:val="22"/>
          <w:szCs w:val="22"/>
        </w:rPr>
        <w:t xml:space="preserve"> mínimos.Che</w:t>
      </w:r>
      <w:r>
        <w:rPr>
          <w:sz w:val="22"/>
          <w:szCs w:val="22"/>
        </w:rPr>
        <w:t>cklist.F135.xlsx”</w:t>
      </w:r>
    </w:p>
    <w:p w:rsidR="00316AEE" w:rsidRDefault="00316AEE">
      <w:bookmarkStart w:id="0" w:name="_GoBack"/>
      <w:bookmarkEnd w:id="0"/>
    </w:p>
    <w:sectPr w:rsidR="00316AEE" w:rsidSect="00F75E5E">
      <w:headerReference w:type="default" r:id="rId4"/>
      <w:footerReference w:type="even" r:id="rId5"/>
      <w:footerReference w:type="default" r:id="rId6"/>
      <w:pgSz w:w="11907" w:h="16840" w:code="9"/>
      <w:pgMar w:top="1814" w:right="1134" w:bottom="1134" w:left="1701" w:header="567" w:footer="85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7B3" w:rsidRDefault="00321781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44</w:t>
    </w:r>
    <w:r>
      <w:rPr>
        <w:rStyle w:val="Nmerodepgina"/>
      </w:rPr>
      <w:fldChar w:fldCharType="end"/>
    </w:r>
  </w:p>
  <w:p w:rsidR="005357B3" w:rsidRDefault="0032178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7B3" w:rsidRDefault="00321781">
    <w:pPr>
      <w:pStyle w:val="Piedepgina"/>
      <w:jc w:val="center"/>
    </w:pPr>
    <w:r>
      <w:rPr>
        <w:rStyle w:val="Nmerodepgina"/>
      </w:rPr>
      <w:t xml:space="preserve">- </w:t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  <w:r>
      <w:rPr>
        <w:rStyle w:val="Nmerodepgina"/>
      </w:rPr>
      <w:t xml:space="preserve"> -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-900" w:type="dxa"/>
      <w:tblLook w:val="01E0" w:firstRow="1" w:lastRow="1" w:firstColumn="1" w:lastColumn="1" w:noHBand="0" w:noVBand="0"/>
    </w:tblPr>
    <w:tblGrid>
      <w:gridCol w:w="9212"/>
    </w:tblGrid>
    <w:tr w:rsidR="005357B3" w:rsidTr="000D0571">
      <w:tc>
        <w:tcPr>
          <w:tcW w:w="9212" w:type="dxa"/>
        </w:tcPr>
        <w:p w:rsidR="005357B3" w:rsidRPr="00DD04E7" w:rsidRDefault="00321781" w:rsidP="000D0571">
          <w:pPr>
            <w:pStyle w:val="Encabezado"/>
            <w:rPr>
              <w:rFonts w:ascii="Arial" w:hAnsi="Arial"/>
              <w:sz w:val="24"/>
            </w:rPr>
          </w:pPr>
          <w:r w:rsidRPr="006330EC">
            <w:rPr>
              <w:noProof/>
              <w:lang w:val="es-ES"/>
            </w:rPr>
            <w:drawing>
              <wp:inline distT="0" distB="0" distL="0" distR="0" wp14:anchorId="73831D45" wp14:editId="0806D961">
                <wp:extent cx="2203200" cy="752400"/>
                <wp:effectExtent l="0" t="0" r="6985" b="0"/>
                <wp:docPr id="3" name="Imagen 3" descr="C:\Users\X021962\Pictures\LOGOS\Osasunbide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 descr="C:\Users\X021962\Pictures\LOGOS\Osasunbide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03200" cy="7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357B3" w:rsidRDefault="0032178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781"/>
    <w:rsid w:val="00316AEE"/>
    <w:rsid w:val="00321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8794B"/>
  <w15:chartTrackingRefBased/>
  <w15:docId w15:val="{290BB387-4CC4-494B-8D84-19C2C9D06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17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32178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1781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rsid w:val="0032178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1781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Nmerodepgina">
    <w:name w:val="page number"/>
    <w:basedOn w:val="Fuentedeprrafopredeter"/>
    <w:uiPriority w:val="99"/>
    <w:rsid w:val="0032178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Heras Heras, María (At. primaria)</dc:creator>
  <cp:keywords/>
  <dc:description/>
  <cp:lastModifiedBy>Heras Heras, María (At. primaria)</cp:lastModifiedBy>
  <cp:revision>1</cp:revision>
  <dcterms:created xsi:type="dcterms:W3CDTF">2026-06-25T11:36:00Z</dcterms:created>
  <dcterms:modified xsi:type="dcterms:W3CDTF">2026-06-25T11:37:00Z</dcterms:modified>
</cp:coreProperties>
</file>