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E6E" w:rsidRPr="008B0BBC" w:rsidRDefault="00070E6E" w:rsidP="00070E6E">
      <w:pPr>
        <w:shd w:val="clear" w:color="auto" w:fill="auto"/>
        <w:jc w:val="both"/>
        <w:rPr>
          <w:rFonts w:ascii="Calibri" w:hAnsi="Calibri" w:cs="Calibri"/>
          <w:sz w:val="22"/>
          <w:szCs w:val="22"/>
          <w:lang w:val="es-ES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Pr="008E565C" w:rsidRDefault="00070E6E" w:rsidP="00070E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ANEXO VIII</w:t>
      </w:r>
    </w:p>
    <w:p w:rsidR="00070E6E" w:rsidRPr="00DB118A" w:rsidRDefault="00070E6E" w:rsidP="00070E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8E565C">
        <w:rPr>
          <w:rFonts w:ascii="Calibri" w:hAnsi="Calibri" w:cs="Calibri"/>
          <w:b/>
          <w:sz w:val="22"/>
          <w:szCs w:val="22"/>
        </w:rPr>
        <w:t xml:space="preserve">MODELO DE DECLARACIÓN DEL TIEMPO DE RESPUESTA ANTE </w:t>
      </w:r>
      <w:proofErr w:type="gramStart"/>
      <w:r w:rsidRPr="008E565C">
        <w:rPr>
          <w:rFonts w:ascii="Calibri" w:hAnsi="Calibri" w:cs="Calibri"/>
          <w:b/>
          <w:sz w:val="22"/>
          <w:szCs w:val="22"/>
        </w:rPr>
        <w:t>UN  AVISO</w:t>
      </w:r>
      <w:proofErr w:type="gramEnd"/>
      <w:r w:rsidRPr="008E565C">
        <w:rPr>
          <w:rFonts w:ascii="Calibri" w:hAnsi="Calibri" w:cs="Calibri"/>
          <w:b/>
          <w:sz w:val="22"/>
          <w:szCs w:val="22"/>
        </w:rPr>
        <w:t xml:space="preserve"> URGENTE</w:t>
      </w: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Pr="00C84399" w:rsidRDefault="00070E6E" w:rsidP="00070E6E">
      <w:pPr>
        <w:shd w:val="clear" w:color="auto" w:fill="auto"/>
        <w:jc w:val="center"/>
        <w:rPr>
          <w:rFonts w:ascii="Calibri" w:hAnsi="Calibri" w:cs="Calibri"/>
          <w:b/>
          <w:sz w:val="22"/>
          <w:szCs w:val="22"/>
          <w:lang w:val="es-ES"/>
        </w:rPr>
      </w:pPr>
      <w:r w:rsidRPr="00C84399">
        <w:rPr>
          <w:rFonts w:ascii="Calibri" w:hAnsi="Calibri" w:cs="Calibri"/>
          <w:b/>
          <w:sz w:val="22"/>
          <w:szCs w:val="22"/>
          <w:lang w:val="es-ES"/>
        </w:rPr>
        <w:t>(A incluir en el Sobre C- “Propuesta relativa a criterios cuantificables mediante fórmulas”)</w:t>
      </w: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  <w:lang w:val="es-ES"/>
        </w:rPr>
      </w:pPr>
      <w:r w:rsidRPr="004648D4">
        <w:rPr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DECLARACIÓN DEL TIEMPO DE RESPUESTA ANTE UN AVISO URGENTE. </w:t>
      </w:r>
    </w:p>
    <w:p w:rsidR="00070E6E" w:rsidRPr="004648D4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es-ES"/>
        </w:rPr>
      </w:pP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>La empresa………………………………………………………………………</w:t>
      </w:r>
      <w:proofErr w:type="gramStart"/>
      <w:r w:rsidRPr="008F3946">
        <w:rPr>
          <w:rFonts w:ascii="Calibri" w:eastAsia="Calibri" w:hAnsi="Calibri"/>
          <w:sz w:val="22"/>
          <w:szCs w:val="22"/>
          <w:lang w:val="es-ES" w:eastAsia="en-US"/>
        </w:rPr>
        <w:t>…….</w:t>
      </w:r>
      <w:proofErr w:type="gramEnd"/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, declara el siguiente tiempo de respuesta ante un aviso urgente: </w:t>
      </w: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26035</wp:posOffset>
                </wp:positionV>
                <wp:extent cx="219075" cy="133350"/>
                <wp:effectExtent l="9525" t="9525" r="9525" b="9525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5D64C4" id="Rectángulo 4" o:spid="_x0000_s1026" style="position:absolute;margin-left:17.45pt;margin-top:2.05pt;width:17.2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el plazo máximo de una hora desde el aviso. </w:t>
      </w: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17145</wp:posOffset>
                </wp:positionV>
                <wp:extent cx="219075" cy="133350"/>
                <wp:effectExtent l="9525" t="9525" r="9525" b="952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94F99" id="Rectángulo 3" o:spid="_x0000_s1026" style="position:absolute;margin-left:17.45pt;margin-top:1.35pt;width:17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el plazo máximo de dos horas desde el aviso. </w:t>
      </w: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17780</wp:posOffset>
                </wp:positionV>
                <wp:extent cx="219075" cy="133350"/>
                <wp:effectExtent l="9525" t="9525" r="9525" b="952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94E7E" id="Rectángulo 2" o:spid="_x0000_s1026" style="position:absolute;margin-left:17.45pt;margin-top:1.4pt;width:17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el plazo máximo de tres horas desde el aviso. </w:t>
      </w: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28575</wp:posOffset>
                </wp:positionV>
                <wp:extent cx="219075" cy="133350"/>
                <wp:effectExtent l="9525" t="9525" r="9525" b="952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1AE811" id="Rectángulo 1" o:spid="_x0000_s1026" style="position:absolute;margin-left:17.45pt;margin-top:2.25pt;width:17.2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el plazo máximo de cuatro horas desde el aviso. </w:t>
      </w: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070E6E" w:rsidRPr="008F3946" w:rsidRDefault="00070E6E" w:rsidP="00070E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(Lugar, Fecha y Firma de la licitadora) </w:t>
      </w: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070E6E" w:rsidRDefault="00070E6E" w:rsidP="00070E6E">
      <w:pPr>
        <w:jc w:val="both"/>
        <w:rPr>
          <w:rFonts w:ascii="Calibri" w:hAnsi="Calibri" w:cs="Calibri"/>
          <w:sz w:val="22"/>
          <w:szCs w:val="22"/>
        </w:rPr>
      </w:pPr>
    </w:p>
    <w:p w:rsidR="00BF6B25" w:rsidRDefault="00070E6E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6E"/>
    <w:rsid w:val="00070E6E"/>
    <w:rsid w:val="003D6AE7"/>
    <w:rsid w:val="0053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361C193-5BED-46B0-931C-8092CEDC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6E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2026-03-31T10:23:00Z</dcterms:created>
  <dcterms:modified xsi:type="dcterms:W3CDTF">2026-03-31T10:23:00Z</dcterms:modified>
</cp:coreProperties>
</file>