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454D0" w14:textId="77777777" w:rsidR="00BE76D1" w:rsidRPr="00D837D3" w:rsidRDefault="00BE76D1" w:rsidP="00BE76D1">
      <w:pPr>
        <w:autoSpaceDE w:val="0"/>
        <w:jc w:val="center"/>
        <w:rPr>
          <w:lang w:val="pt-PT"/>
        </w:rPr>
      </w:pPr>
      <w:bookmarkStart w:id="0" w:name="_Toc522555188"/>
      <w:bookmarkStart w:id="1" w:name="_Toc520798885"/>
      <w:bookmarkStart w:id="2" w:name="_Hlk519842305"/>
      <w:r w:rsidRPr="00D837D3">
        <w:rPr>
          <w:rFonts w:ascii="Arial" w:hAnsi="Arial" w:cs="Arial"/>
          <w:b/>
          <w:bCs/>
          <w:sz w:val="22"/>
          <w:szCs w:val="22"/>
          <w:u w:val="single"/>
          <w:lang w:val="pt-PT"/>
        </w:rPr>
        <w:t>Anexo I.- Modelo de solicitud. (S</w:t>
      </w:r>
      <w:r>
        <w:rPr>
          <w:rFonts w:ascii="Arial" w:hAnsi="Arial" w:cs="Arial"/>
          <w:b/>
          <w:bCs/>
          <w:sz w:val="22"/>
          <w:szCs w:val="22"/>
          <w:u w:val="single"/>
          <w:lang w:val="pt-PT"/>
        </w:rPr>
        <w:t>obre Nº1)</w:t>
      </w:r>
    </w:p>
    <w:p w14:paraId="01A6928C" w14:textId="77777777" w:rsidR="00BE76D1" w:rsidRPr="00D837D3" w:rsidRDefault="00BE76D1" w:rsidP="00BE76D1">
      <w:pPr>
        <w:autoSpaceDE w:val="0"/>
        <w:jc w:val="center"/>
        <w:rPr>
          <w:rFonts w:ascii="Arial" w:hAnsi="Arial" w:cs="Arial"/>
          <w:b/>
          <w:bCs/>
          <w:sz w:val="22"/>
          <w:szCs w:val="22"/>
          <w:u w:val="single"/>
          <w:lang w:val="pt-PT"/>
        </w:rPr>
      </w:pPr>
    </w:p>
    <w:p w14:paraId="6E50B64F" w14:textId="77777777" w:rsidR="00BE76D1" w:rsidRPr="00D837D3" w:rsidRDefault="00BE76D1" w:rsidP="00BE76D1">
      <w:pPr>
        <w:autoSpaceDE w:val="0"/>
        <w:jc w:val="center"/>
        <w:rPr>
          <w:rFonts w:ascii="Arial" w:hAnsi="Arial" w:cs="Arial"/>
          <w:b/>
          <w:bCs/>
          <w:sz w:val="22"/>
          <w:szCs w:val="22"/>
          <w:lang w:val="pt-PT"/>
        </w:rPr>
      </w:pPr>
    </w:p>
    <w:p w14:paraId="296EF069" w14:textId="77777777" w:rsidR="00BE76D1" w:rsidRDefault="00BE76D1" w:rsidP="00BE76D1">
      <w:pPr>
        <w:autoSpaceDE w:val="0"/>
        <w:jc w:val="both"/>
      </w:pPr>
      <w:r>
        <w:rPr>
          <w:rFonts w:ascii="Arial" w:hAnsi="Arial" w:cs="Arial"/>
          <w:sz w:val="22"/>
          <w:szCs w:val="22"/>
        </w:rPr>
        <w:t>D. .........................................................................................................................., con domicilio a efectos de notificaciones en ..............................................................................................................y D.N.I. ........................................................................Teléfono .....................................Fax ......................................., email.................................... por sí o en representación de (según proceda) ........................................................................................... con domicilio en ...................................................................................NIF................................................... Teléfono número..................................... Fax número ................................................. y</w:t>
      </w:r>
    </w:p>
    <w:p w14:paraId="2009A6F7" w14:textId="77777777" w:rsidR="00BE76D1" w:rsidRDefault="00BE76D1" w:rsidP="00BE76D1">
      <w:pPr>
        <w:autoSpaceDE w:val="0"/>
        <w:jc w:val="both"/>
      </w:pPr>
      <w:r>
        <w:rPr>
          <w:rFonts w:ascii="Arial" w:hAnsi="Arial" w:cs="Arial"/>
          <w:sz w:val="22"/>
          <w:szCs w:val="22"/>
        </w:rPr>
        <w:t>enterado de los pliegos reguladores de la contratación que ha de regir en la “</w:t>
      </w:r>
      <w:r w:rsidRPr="00214930">
        <w:rPr>
          <w:rFonts w:ascii="Arial" w:hAnsi="Arial" w:cs="Arial"/>
          <w:b/>
          <w:bCs/>
          <w:color w:val="000000"/>
          <w:sz w:val="22"/>
          <w:szCs w:val="22"/>
        </w:rPr>
        <w:t>RENOVACIÓN DE ALUMBRADO PÚBLICO MUNICIPAL DEL AYUNTAMIENTO DE MURCHANTE (NAVARRA)”</w:t>
      </w:r>
    </w:p>
    <w:p w14:paraId="2D571BC3" w14:textId="77777777" w:rsidR="00BE76D1" w:rsidRDefault="00BE76D1" w:rsidP="00BE76D1">
      <w:pPr>
        <w:autoSpaceDE w:val="0"/>
        <w:jc w:val="both"/>
        <w:rPr>
          <w:rFonts w:ascii="Arial" w:hAnsi="Arial" w:cs="Arial"/>
          <w:b/>
          <w:bCs/>
          <w:sz w:val="22"/>
          <w:szCs w:val="22"/>
        </w:rPr>
      </w:pPr>
    </w:p>
    <w:p w14:paraId="01D0CD01" w14:textId="77777777" w:rsidR="00BE76D1" w:rsidRDefault="00BE76D1" w:rsidP="00BE76D1">
      <w:pPr>
        <w:autoSpaceDE w:val="0"/>
        <w:jc w:val="both"/>
        <w:rPr>
          <w:rFonts w:ascii="Arial" w:hAnsi="Arial" w:cs="Arial"/>
          <w:b/>
          <w:bCs/>
          <w:sz w:val="22"/>
          <w:szCs w:val="22"/>
        </w:rPr>
      </w:pPr>
    </w:p>
    <w:p w14:paraId="42554594" w14:textId="77777777" w:rsidR="00BE76D1" w:rsidRDefault="00BE76D1" w:rsidP="00BE76D1">
      <w:pPr>
        <w:autoSpaceDE w:val="0"/>
        <w:jc w:val="both"/>
      </w:pPr>
      <w:r>
        <w:rPr>
          <w:rFonts w:ascii="Arial" w:hAnsi="Arial" w:cs="Arial"/>
          <w:b/>
          <w:bCs/>
          <w:sz w:val="22"/>
          <w:szCs w:val="22"/>
        </w:rPr>
        <w:t>EXPONE:</w:t>
      </w:r>
    </w:p>
    <w:p w14:paraId="5C5B0AAB" w14:textId="77777777" w:rsidR="00BE76D1" w:rsidRDefault="00BE76D1" w:rsidP="00BE76D1">
      <w:pPr>
        <w:autoSpaceDE w:val="0"/>
        <w:jc w:val="both"/>
        <w:rPr>
          <w:rFonts w:ascii="Arial" w:hAnsi="Arial" w:cs="Arial"/>
          <w:b/>
          <w:bCs/>
          <w:sz w:val="22"/>
          <w:szCs w:val="22"/>
        </w:rPr>
      </w:pPr>
    </w:p>
    <w:p w14:paraId="2BB5330A" w14:textId="77777777" w:rsidR="00BE76D1" w:rsidRDefault="00BE76D1" w:rsidP="00BE76D1">
      <w:pPr>
        <w:autoSpaceDE w:val="0"/>
        <w:jc w:val="both"/>
        <w:rPr>
          <w:rFonts w:ascii="Arial" w:hAnsi="Arial" w:cs="Arial"/>
          <w:sz w:val="22"/>
          <w:szCs w:val="22"/>
        </w:rPr>
      </w:pPr>
    </w:p>
    <w:p w14:paraId="6173D634" w14:textId="77777777" w:rsidR="00BE76D1" w:rsidRDefault="00BE76D1" w:rsidP="00BE76D1">
      <w:pPr>
        <w:autoSpaceDE w:val="0"/>
        <w:jc w:val="both"/>
      </w:pPr>
      <w:r>
        <w:rPr>
          <w:rFonts w:ascii="Arial" w:hAnsi="Arial" w:cs="Arial"/>
          <w:sz w:val="22"/>
          <w:szCs w:val="22"/>
        </w:rPr>
        <w:t xml:space="preserve">- </w:t>
      </w:r>
      <w:proofErr w:type="gramStart"/>
      <w:r>
        <w:rPr>
          <w:rFonts w:ascii="Arial" w:hAnsi="Arial" w:cs="Arial"/>
          <w:sz w:val="22"/>
          <w:szCs w:val="22"/>
        </w:rPr>
        <w:t>Que</w:t>
      </w:r>
      <w:proofErr w:type="gramEnd"/>
      <w:r>
        <w:rPr>
          <w:rFonts w:ascii="Arial" w:hAnsi="Arial" w:cs="Arial"/>
          <w:sz w:val="22"/>
          <w:szCs w:val="22"/>
        </w:rPr>
        <w:t xml:space="preserve"> conociendo los Pliegos reguladores de la contratación, se compromete a su realización con sujeción estricta a los mismos, a la propuesta cualitativa y a la oferta cuantificable con fórmulas que se presenta, adjuntando a tal efecto los sobres siguientes:</w:t>
      </w:r>
    </w:p>
    <w:p w14:paraId="33ED8559" w14:textId="77777777" w:rsidR="00BE76D1" w:rsidRDefault="00BE76D1" w:rsidP="00BE76D1">
      <w:pPr>
        <w:autoSpaceDE w:val="0"/>
        <w:jc w:val="both"/>
      </w:pPr>
      <w:r>
        <w:rPr>
          <w:rFonts w:ascii="Arial" w:hAnsi="Arial" w:cs="Arial"/>
          <w:sz w:val="22"/>
          <w:szCs w:val="22"/>
        </w:rPr>
        <w:t>-SOBRE Nº1: “DOCUMENTACIÓN SOBRE LA PERSONA LICITADORA”</w:t>
      </w:r>
    </w:p>
    <w:p w14:paraId="3A2175DC" w14:textId="77777777" w:rsidR="00BE76D1" w:rsidRDefault="00BE76D1" w:rsidP="00BE76D1">
      <w:pPr>
        <w:autoSpaceDE w:val="0"/>
        <w:jc w:val="both"/>
      </w:pPr>
      <w:r>
        <w:rPr>
          <w:rFonts w:ascii="Arial" w:hAnsi="Arial" w:cs="Arial"/>
          <w:sz w:val="22"/>
          <w:szCs w:val="22"/>
        </w:rPr>
        <w:t xml:space="preserve">-SOBRE Nº2: “OFERTA CUALITATIVA” </w:t>
      </w:r>
    </w:p>
    <w:p w14:paraId="30B33A30" w14:textId="77777777" w:rsidR="00BE76D1" w:rsidRDefault="00BE76D1" w:rsidP="00BE76D1">
      <w:pPr>
        <w:autoSpaceDE w:val="0"/>
        <w:jc w:val="both"/>
      </w:pPr>
      <w:r>
        <w:rPr>
          <w:rFonts w:ascii="Arial" w:hAnsi="Arial" w:cs="Arial"/>
          <w:sz w:val="22"/>
          <w:szCs w:val="22"/>
        </w:rPr>
        <w:t>-SOBRE Nº3: “OFERTA CUANTIFICABLE CON FÓRMULAS”</w:t>
      </w:r>
    </w:p>
    <w:p w14:paraId="66CBFEEE" w14:textId="77777777" w:rsidR="00BE76D1" w:rsidRDefault="00BE76D1" w:rsidP="00BE76D1">
      <w:pPr>
        <w:autoSpaceDE w:val="0"/>
        <w:jc w:val="both"/>
        <w:rPr>
          <w:rFonts w:ascii="Arial" w:hAnsi="Arial" w:cs="Arial"/>
          <w:sz w:val="22"/>
          <w:szCs w:val="22"/>
        </w:rPr>
      </w:pPr>
    </w:p>
    <w:p w14:paraId="3AFFD2D8" w14:textId="77777777" w:rsidR="00BE76D1" w:rsidRDefault="00BE76D1" w:rsidP="00BE76D1">
      <w:pPr>
        <w:autoSpaceDE w:val="0"/>
        <w:jc w:val="both"/>
      </w:pPr>
      <w:r>
        <w:rPr>
          <w:rFonts w:ascii="Arial" w:hAnsi="Arial" w:cs="Arial"/>
          <w:sz w:val="22"/>
          <w:szCs w:val="22"/>
        </w:rPr>
        <w:t xml:space="preserve">Y para que así conste y surta los efectos oportunos, expido y firmo la presente, </w:t>
      </w:r>
    </w:p>
    <w:p w14:paraId="03486EE8" w14:textId="77777777" w:rsidR="00BE76D1" w:rsidRDefault="00BE76D1" w:rsidP="00BE76D1">
      <w:pPr>
        <w:autoSpaceDE w:val="0"/>
        <w:jc w:val="both"/>
        <w:rPr>
          <w:rFonts w:ascii="Arial" w:hAnsi="Arial" w:cs="Arial"/>
          <w:sz w:val="22"/>
          <w:szCs w:val="22"/>
        </w:rPr>
      </w:pPr>
    </w:p>
    <w:p w14:paraId="0CD363DF" w14:textId="77777777" w:rsidR="00BE76D1" w:rsidRDefault="00BE76D1" w:rsidP="00BE76D1">
      <w:pPr>
        <w:autoSpaceDE w:val="0"/>
        <w:jc w:val="both"/>
      </w:pPr>
      <w:r>
        <w:rPr>
          <w:rFonts w:ascii="Arial" w:hAnsi="Arial" w:cs="Arial"/>
          <w:sz w:val="22"/>
          <w:szCs w:val="22"/>
        </w:rPr>
        <w:t xml:space="preserve">En </w:t>
      </w:r>
      <w:r w:rsidRPr="00D857AB">
        <w:rPr>
          <w:rFonts w:ascii="Arial" w:hAnsi="Arial" w:cs="Arial"/>
          <w:sz w:val="22"/>
          <w:szCs w:val="22"/>
        </w:rPr>
        <w:t>Murchante</w:t>
      </w:r>
      <w:r>
        <w:rPr>
          <w:rFonts w:ascii="Arial" w:hAnsi="Arial" w:cs="Arial"/>
          <w:sz w:val="22"/>
          <w:szCs w:val="22"/>
        </w:rPr>
        <w:t>, a .................de ............................. de 2.025.</w:t>
      </w:r>
    </w:p>
    <w:p w14:paraId="24AB0E39" w14:textId="77777777" w:rsidR="00BE76D1" w:rsidRDefault="00BE76D1" w:rsidP="00BE76D1">
      <w:pPr>
        <w:autoSpaceDE w:val="0"/>
        <w:jc w:val="both"/>
        <w:rPr>
          <w:rFonts w:ascii="Arial" w:hAnsi="Arial" w:cs="Arial"/>
          <w:sz w:val="22"/>
          <w:szCs w:val="22"/>
        </w:rPr>
      </w:pPr>
    </w:p>
    <w:p w14:paraId="514D719F" w14:textId="77777777" w:rsidR="00BE76D1" w:rsidRDefault="00BE76D1" w:rsidP="00BE76D1">
      <w:pPr>
        <w:autoSpaceDE w:val="0"/>
        <w:jc w:val="both"/>
        <w:rPr>
          <w:rFonts w:ascii="Arial" w:hAnsi="Arial" w:cs="Arial"/>
          <w:sz w:val="22"/>
          <w:szCs w:val="22"/>
        </w:rPr>
      </w:pPr>
    </w:p>
    <w:p w14:paraId="230CB1F3" w14:textId="77777777" w:rsidR="00BE76D1" w:rsidRDefault="00BE76D1" w:rsidP="00BE76D1">
      <w:pPr>
        <w:autoSpaceDE w:val="0"/>
        <w:jc w:val="both"/>
      </w:pPr>
      <w:r>
        <w:rPr>
          <w:rFonts w:ascii="Arial" w:hAnsi="Arial" w:cs="Arial"/>
          <w:sz w:val="22"/>
          <w:szCs w:val="22"/>
        </w:rPr>
        <w:t>(Firma)</w:t>
      </w:r>
    </w:p>
    <w:p w14:paraId="39137684" w14:textId="77777777" w:rsidR="00BE76D1" w:rsidRDefault="00BE76D1" w:rsidP="00BE76D1">
      <w:pPr>
        <w:autoSpaceDE w:val="0"/>
        <w:jc w:val="both"/>
        <w:rPr>
          <w:rFonts w:ascii="Arial" w:hAnsi="Arial" w:cs="Arial"/>
          <w:sz w:val="22"/>
          <w:szCs w:val="22"/>
        </w:rPr>
      </w:pPr>
    </w:p>
    <w:p w14:paraId="3AB68B7B" w14:textId="77777777" w:rsidR="00BE76D1" w:rsidRDefault="00BE76D1" w:rsidP="00BE76D1">
      <w:pPr>
        <w:autoSpaceDE w:val="0"/>
        <w:jc w:val="both"/>
        <w:rPr>
          <w:rFonts w:ascii="Arial" w:hAnsi="Arial" w:cs="Arial"/>
          <w:sz w:val="22"/>
          <w:szCs w:val="22"/>
        </w:rPr>
      </w:pPr>
    </w:p>
    <w:p w14:paraId="0811CC3F" w14:textId="77777777" w:rsidR="00BE76D1" w:rsidRDefault="00BE76D1" w:rsidP="00BE76D1">
      <w:pPr>
        <w:autoSpaceDE w:val="0"/>
        <w:jc w:val="both"/>
        <w:rPr>
          <w:rFonts w:ascii="Arial" w:hAnsi="Arial" w:cs="Arial"/>
          <w:sz w:val="22"/>
          <w:szCs w:val="22"/>
        </w:rPr>
      </w:pPr>
    </w:p>
    <w:p w14:paraId="2DD54935" w14:textId="77777777" w:rsidR="00BE76D1" w:rsidRDefault="00BE76D1" w:rsidP="00BE76D1">
      <w:pPr>
        <w:jc w:val="both"/>
      </w:pPr>
      <w:r>
        <w:rPr>
          <w:rFonts w:ascii="Arial" w:hAnsi="Arial" w:cs="Arial"/>
          <w:b/>
          <w:bCs/>
          <w:sz w:val="22"/>
          <w:szCs w:val="22"/>
        </w:rPr>
        <w:t xml:space="preserve">PROTECCIÓN DE DATOS - </w:t>
      </w:r>
      <w:r>
        <w:rPr>
          <w:rFonts w:ascii="Arial" w:hAnsi="Arial" w:cs="Arial"/>
          <w:sz w:val="22"/>
          <w:szCs w:val="22"/>
        </w:rPr>
        <w:t xml:space="preserve">Protección de Datos: El responsable del tratamiento de los datos registrados en este </w:t>
      </w:r>
      <w:proofErr w:type="gramStart"/>
      <w:r>
        <w:rPr>
          <w:rFonts w:ascii="Arial" w:hAnsi="Arial" w:cs="Arial"/>
          <w:sz w:val="22"/>
          <w:szCs w:val="22"/>
        </w:rPr>
        <w:t>documento  es</w:t>
      </w:r>
      <w:proofErr w:type="gramEnd"/>
      <w:r>
        <w:rPr>
          <w:rFonts w:ascii="Arial" w:hAnsi="Arial" w:cs="Arial"/>
          <w:sz w:val="22"/>
          <w:szCs w:val="22"/>
        </w:rPr>
        <w:t xml:space="preserve"> el Ayuntamiento de </w:t>
      </w:r>
      <w:r w:rsidRPr="00D857AB">
        <w:rPr>
          <w:rFonts w:ascii="Arial" w:hAnsi="Arial" w:cs="Arial"/>
          <w:sz w:val="22"/>
          <w:szCs w:val="22"/>
        </w:rPr>
        <w:t>Murchante</w:t>
      </w:r>
      <w:r>
        <w:rPr>
          <w:rFonts w:ascii="Arial" w:hAnsi="Arial" w:cs="Arial"/>
          <w:sz w:val="22"/>
          <w:szCs w:val="22"/>
        </w:rPr>
        <w:t xml:space="preserve">. La información ampliada sobre los fines y demás condiciones del tratamiento se indican en la cláusula 23 del Pliego de contratación.    </w:t>
      </w:r>
    </w:p>
    <w:p w14:paraId="6A663232" w14:textId="77777777" w:rsidR="00BE76D1" w:rsidRDefault="00BE76D1" w:rsidP="00BE76D1">
      <w:pPr>
        <w:autoSpaceDE w:val="0"/>
        <w:jc w:val="both"/>
        <w:rPr>
          <w:rFonts w:ascii="Arial" w:hAnsi="Arial" w:cs="Arial"/>
          <w:b/>
          <w:bCs/>
          <w:sz w:val="22"/>
          <w:szCs w:val="22"/>
        </w:rPr>
      </w:pPr>
    </w:p>
    <w:p w14:paraId="6DA08DFD" w14:textId="77777777" w:rsidR="00BE76D1" w:rsidRDefault="00BE76D1" w:rsidP="00BE76D1">
      <w:pPr>
        <w:autoSpaceDE w:val="0"/>
        <w:jc w:val="both"/>
        <w:rPr>
          <w:rFonts w:ascii="Arial" w:hAnsi="Arial" w:cs="Arial"/>
          <w:b/>
          <w:bCs/>
          <w:sz w:val="22"/>
          <w:szCs w:val="22"/>
        </w:rPr>
      </w:pPr>
    </w:p>
    <w:p w14:paraId="43741D58" w14:textId="77777777" w:rsidR="00BE76D1" w:rsidRDefault="00BE76D1" w:rsidP="00BE76D1">
      <w:pPr>
        <w:autoSpaceDE w:val="0"/>
        <w:jc w:val="both"/>
        <w:rPr>
          <w:rFonts w:ascii="Arial" w:hAnsi="Arial" w:cs="Arial"/>
          <w:b/>
          <w:bCs/>
          <w:sz w:val="22"/>
          <w:szCs w:val="22"/>
        </w:rPr>
      </w:pPr>
    </w:p>
    <w:p w14:paraId="58968B50" w14:textId="77777777" w:rsidR="00BE76D1" w:rsidRDefault="00BE76D1" w:rsidP="00BE76D1">
      <w:pPr>
        <w:autoSpaceDE w:val="0"/>
        <w:jc w:val="both"/>
        <w:rPr>
          <w:rFonts w:ascii="Arial" w:hAnsi="Arial" w:cs="Arial"/>
          <w:b/>
          <w:bCs/>
          <w:sz w:val="22"/>
          <w:szCs w:val="22"/>
        </w:rPr>
      </w:pPr>
    </w:p>
    <w:p w14:paraId="226B6DCE" w14:textId="77777777" w:rsidR="00BE76D1" w:rsidRDefault="00BE76D1" w:rsidP="00BE76D1">
      <w:pPr>
        <w:autoSpaceDE w:val="0"/>
        <w:jc w:val="both"/>
        <w:rPr>
          <w:rFonts w:ascii="Arial" w:hAnsi="Arial" w:cs="Arial"/>
          <w:b/>
          <w:bCs/>
          <w:sz w:val="22"/>
          <w:szCs w:val="22"/>
        </w:rPr>
      </w:pPr>
    </w:p>
    <w:p w14:paraId="0E604757" w14:textId="77777777" w:rsidR="00BE76D1" w:rsidRDefault="00BE76D1" w:rsidP="00BE76D1">
      <w:pPr>
        <w:autoSpaceDE w:val="0"/>
        <w:jc w:val="both"/>
        <w:rPr>
          <w:rFonts w:ascii="Arial" w:hAnsi="Arial" w:cs="Arial"/>
          <w:b/>
          <w:bCs/>
          <w:sz w:val="22"/>
          <w:szCs w:val="22"/>
        </w:rPr>
      </w:pPr>
    </w:p>
    <w:p w14:paraId="1E9D7D5E" w14:textId="77777777" w:rsidR="00BE76D1" w:rsidRDefault="00BE76D1" w:rsidP="00BE76D1">
      <w:pPr>
        <w:autoSpaceDE w:val="0"/>
        <w:jc w:val="both"/>
        <w:rPr>
          <w:rFonts w:ascii="Arial" w:hAnsi="Arial" w:cs="Arial"/>
          <w:b/>
          <w:bCs/>
          <w:sz w:val="22"/>
          <w:szCs w:val="22"/>
        </w:rPr>
      </w:pPr>
    </w:p>
    <w:p w14:paraId="1ADF51CC" w14:textId="77777777" w:rsidR="00BE76D1" w:rsidRDefault="00BE76D1" w:rsidP="00BE76D1">
      <w:pPr>
        <w:autoSpaceDE w:val="0"/>
        <w:jc w:val="both"/>
        <w:rPr>
          <w:rFonts w:ascii="Arial" w:hAnsi="Arial" w:cs="Arial"/>
          <w:b/>
          <w:bCs/>
          <w:sz w:val="22"/>
          <w:szCs w:val="22"/>
        </w:rPr>
      </w:pPr>
    </w:p>
    <w:p w14:paraId="0451C000" w14:textId="77777777" w:rsidR="00BE76D1" w:rsidRDefault="00BE76D1" w:rsidP="00BE76D1">
      <w:pPr>
        <w:autoSpaceDE w:val="0"/>
        <w:jc w:val="both"/>
        <w:rPr>
          <w:rFonts w:ascii="Arial" w:hAnsi="Arial" w:cs="Arial"/>
          <w:b/>
          <w:bCs/>
          <w:sz w:val="22"/>
          <w:szCs w:val="22"/>
        </w:rPr>
      </w:pPr>
    </w:p>
    <w:p w14:paraId="4F3F7F04" w14:textId="77777777" w:rsidR="00BE76D1" w:rsidRDefault="00BE76D1" w:rsidP="00BE76D1">
      <w:pPr>
        <w:autoSpaceDE w:val="0"/>
        <w:jc w:val="both"/>
        <w:rPr>
          <w:rFonts w:ascii="Arial" w:hAnsi="Arial" w:cs="Arial"/>
          <w:b/>
          <w:bCs/>
          <w:sz w:val="22"/>
          <w:szCs w:val="22"/>
        </w:rPr>
      </w:pPr>
    </w:p>
    <w:p w14:paraId="51F88D13" w14:textId="77777777" w:rsidR="00BE76D1" w:rsidRDefault="00BE76D1" w:rsidP="00BE76D1">
      <w:pPr>
        <w:autoSpaceDE w:val="0"/>
        <w:jc w:val="both"/>
        <w:rPr>
          <w:rFonts w:ascii="Arial" w:hAnsi="Arial" w:cs="Arial"/>
          <w:b/>
          <w:bCs/>
          <w:sz w:val="22"/>
          <w:szCs w:val="22"/>
        </w:rPr>
      </w:pPr>
    </w:p>
    <w:p w14:paraId="4748FCD3" w14:textId="77777777" w:rsidR="00BE76D1" w:rsidRDefault="00BE76D1" w:rsidP="00BE76D1">
      <w:pPr>
        <w:autoSpaceDE w:val="0"/>
        <w:jc w:val="both"/>
        <w:rPr>
          <w:rFonts w:ascii="Arial" w:hAnsi="Arial" w:cs="Arial"/>
          <w:b/>
          <w:bCs/>
          <w:sz w:val="22"/>
          <w:szCs w:val="22"/>
        </w:rPr>
      </w:pPr>
    </w:p>
    <w:p w14:paraId="56180C35" w14:textId="77777777" w:rsidR="00BE76D1" w:rsidRDefault="00BE76D1" w:rsidP="00BE76D1">
      <w:pPr>
        <w:autoSpaceDE w:val="0"/>
        <w:jc w:val="both"/>
        <w:rPr>
          <w:rFonts w:ascii="Arial" w:hAnsi="Arial" w:cs="Arial"/>
          <w:b/>
          <w:bCs/>
          <w:sz w:val="22"/>
          <w:szCs w:val="22"/>
        </w:rPr>
      </w:pPr>
    </w:p>
    <w:p w14:paraId="73993A1F" w14:textId="77777777" w:rsidR="00BE76D1" w:rsidRDefault="00BE76D1" w:rsidP="00BE76D1">
      <w:pPr>
        <w:autoSpaceDE w:val="0"/>
        <w:jc w:val="both"/>
        <w:rPr>
          <w:rFonts w:ascii="Arial" w:hAnsi="Arial" w:cs="Arial"/>
          <w:b/>
          <w:bCs/>
          <w:sz w:val="22"/>
          <w:szCs w:val="22"/>
        </w:rPr>
      </w:pPr>
    </w:p>
    <w:p w14:paraId="5857B48A" w14:textId="77777777" w:rsidR="00BE76D1" w:rsidRDefault="00BE76D1" w:rsidP="00BE76D1">
      <w:pPr>
        <w:autoSpaceDE w:val="0"/>
        <w:jc w:val="both"/>
        <w:rPr>
          <w:rFonts w:ascii="Arial" w:hAnsi="Arial" w:cs="Arial"/>
          <w:b/>
          <w:bCs/>
          <w:sz w:val="22"/>
          <w:szCs w:val="22"/>
        </w:rPr>
      </w:pPr>
    </w:p>
    <w:p w14:paraId="37B606F2" w14:textId="77777777" w:rsidR="00BE76D1" w:rsidRDefault="00BE76D1" w:rsidP="00BE76D1">
      <w:pPr>
        <w:autoSpaceDE w:val="0"/>
        <w:jc w:val="both"/>
        <w:rPr>
          <w:rFonts w:ascii="Arial" w:hAnsi="Arial" w:cs="Arial"/>
          <w:b/>
          <w:bCs/>
          <w:sz w:val="22"/>
          <w:szCs w:val="22"/>
        </w:rPr>
      </w:pPr>
    </w:p>
    <w:p w14:paraId="5D355292" w14:textId="77777777" w:rsidR="00BE76D1" w:rsidRDefault="00BE76D1" w:rsidP="00BE76D1">
      <w:pPr>
        <w:autoSpaceDE w:val="0"/>
        <w:jc w:val="both"/>
        <w:rPr>
          <w:rFonts w:ascii="Arial" w:hAnsi="Arial" w:cs="Arial"/>
          <w:b/>
          <w:bCs/>
          <w:sz w:val="22"/>
          <w:szCs w:val="22"/>
        </w:rPr>
      </w:pPr>
    </w:p>
    <w:p w14:paraId="61AD9104" w14:textId="77777777" w:rsidR="00BE76D1" w:rsidRDefault="00BE76D1" w:rsidP="00BE76D1">
      <w:pPr>
        <w:autoSpaceDE w:val="0"/>
        <w:jc w:val="both"/>
        <w:rPr>
          <w:rFonts w:ascii="Arial" w:hAnsi="Arial" w:cs="Arial"/>
          <w:b/>
          <w:bCs/>
          <w:sz w:val="22"/>
          <w:szCs w:val="22"/>
        </w:rPr>
      </w:pPr>
    </w:p>
    <w:p w14:paraId="5AA12875" w14:textId="77777777" w:rsidR="00BE76D1" w:rsidRDefault="00BE76D1" w:rsidP="00BE76D1">
      <w:pPr>
        <w:autoSpaceDE w:val="0"/>
        <w:jc w:val="both"/>
        <w:rPr>
          <w:rFonts w:ascii="Arial" w:hAnsi="Arial" w:cs="Arial"/>
          <w:b/>
          <w:bCs/>
          <w:sz w:val="22"/>
          <w:szCs w:val="22"/>
        </w:rPr>
      </w:pPr>
    </w:p>
    <w:p w14:paraId="739A00D2" w14:textId="77777777" w:rsidR="00BE76D1" w:rsidRDefault="00BE76D1" w:rsidP="00BE76D1">
      <w:pPr>
        <w:autoSpaceDE w:val="0"/>
        <w:jc w:val="both"/>
      </w:pPr>
      <w:r>
        <w:rPr>
          <w:rFonts w:ascii="Arial" w:hAnsi="Arial" w:cs="Arial"/>
          <w:b/>
          <w:bCs/>
          <w:sz w:val="22"/>
          <w:szCs w:val="22"/>
          <w:u w:val="single"/>
        </w:rPr>
        <w:t xml:space="preserve">Anexo II.- A Modelo de declaración responsable del cumplimiento de las condiciones exigidas para contratar con el Ayuntamiento de la Villa de </w:t>
      </w:r>
      <w:r w:rsidRPr="00366A33">
        <w:rPr>
          <w:rFonts w:ascii="Arial" w:hAnsi="Arial" w:cs="Arial"/>
          <w:b/>
          <w:bCs/>
          <w:sz w:val="22"/>
          <w:szCs w:val="22"/>
          <w:u w:val="single"/>
        </w:rPr>
        <w:t>Murchante</w:t>
      </w:r>
      <w:r>
        <w:rPr>
          <w:rFonts w:ascii="Arial" w:hAnsi="Arial" w:cs="Arial"/>
          <w:b/>
          <w:bCs/>
          <w:sz w:val="22"/>
          <w:szCs w:val="22"/>
          <w:u w:val="single"/>
        </w:rPr>
        <w:t>. (Sobre Nº1)</w:t>
      </w:r>
    </w:p>
    <w:p w14:paraId="761E5CD7" w14:textId="77777777" w:rsidR="00BE76D1" w:rsidRDefault="00BE76D1" w:rsidP="00BE76D1">
      <w:pPr>
        <w:autoSpaceDE w:val="0"/>
        <w:jc w:val="both"/>
        <w:rPr>
          <w:rFonts w:ascii="Arial" w:hAnsi="Arial" w:cs="Arial"/>
          <w:b/>
          <w:bCs/>
          <w:sz w:val="22"/>
          <w:szCs w:val="22"/>
          <w:u w:val="single"/>
        </w:rPr>
      </w:pPr>
    </w:p>
    <w:p w14:paraId="05DC9B52" w14:textId="77777777" w:rsidR="00BE76D1" w:rsidRDefault="00BE76D1" w:rsidP="00BE76D1">
      <w:pPr>
        <w:autoSpaceDE w:val="0"/>
        <w:jc w:val="both"/>
        <w:rPr>
          <w:rFonts w:ascii="Arial" w:hAnsi="Arial" w:cs="Arial"/>
          <w:b/>
          <w:bCs/>
          <w:sz w:val="22"/>
          <w:szCs w:val="22"/>
        </w:rPr>
      </w:pPr>
    </w:p>
    <w:p w14:paraId="7B3F4BF6" w14:textId="77777777" w:rsidR="00BE76D1" w:rsidRDefault="00BE76D1" w:rsidP="00BE76D1">
      <w:pPr>
        <w:autoSpaceDE w:val="0"/>
        <w:jc w:val="both"/>
      </w:pPr>
      <w:r>
        <w:rPr>
          <w:rFonts w:ascii="Arial" w:hAnsi="Arial" w:cs="Arial"/>
          <w:sz w:val="22"/>
          <w:szCs w:val="22"/>
        </w:rPr>
        <w:t xml:space="preserve">D. .........................................................................................................................., con domicilio a efectos de notificaciones en ..............................................................................................................y D.N.I. ........................................................................Teléfono .....................................Fax ......................................., email.................................... por sí o en representación de (según proceda) ........................................................................................... con domicilio en ...................................................................................NIF.................................................... teléfono número..................................... Fax número ................................................. y enterado del Pliego de las condiciones reguladoras del contrato que ha de regir en la </w:t>
      </w:r>
      <w:r w:rsidRPr="00214930">
        <w:rPr>
          <w:rFonts w:ascii="Arial" w:hAnsi="Arial" w:cs="Arial"/>
          <w:b/>
          <w:bCs/>
          <w:color w:val="000000"/>
          <w:sz w:val="22"/>
          <w:szCs w:val="22"/>
        </w:rPr>
        <w:t xml:space="preserve">“CONTRATACIÓN DE RENOVACIÓN DE ALUMBRADO PÚBLICO MUNICIPAL DEL AYUNTAMIENTO DE MURCHANTE (NAVARRA)”, </w:t>
      </w:r>
    </w:p>
    <w:p w14:paraId="46521EE4" w14:textId="77777777" w:rsidR="00BE76D1" w:rsidRDefault="00BE76D1" w:rsidP="00BE76D1">
      <w:pPr>
        <w:autoSpaceDE w:val="0"/>
        <w:jc w:val="both"/>
        <w:rPr>
          <w:rFonts w:ascii="Arial" w:hAnsi="Arial" w:cs="Arial"/>
          <w:sz w:val="22"/>
          <w:szCs w:val="22"/>
        </w:rPr>
      </w:pPr>
    </w:p>
    <w:p w14:paraId="5777FADA" w14:textId="77777777" w:rsidR="00BE76D1" w:rsidRDefault="00BE76D1" w:rsidP="00BE76D1">
      <w:pPr>
        <w:autoSpaceDE w:val="0"/>
        <w:jc w:val="both"/>
      </w:pPr>
      <w:r>
        <w:rPr>
          <w:rFonts w:ascii="Arial" w:hAnsi="Arial" w:cs="Arial"/>
          <w:b/>
          <w:bCs/>
          <w:sz w:val="22"/>
          <w:szCs w:val="22"/>
        </w:rPr>
        <w:t>DECLARA:</w:t>
      </w:r>
    </w:p>
    <w:p w14:paraId="30DF57DC" w14:textId="77777777" w:rsidR="00BE76D1" w:rsidRDefault="00BE76D1" w:rsidP="00BE76D1">
      <w:pPr>
        <w:autoSpaceDE w:val="0"/>
        <w:jc w:val="both"/>
      </w:pPr>
      <w:r>
        <w:rPr>
          <w:rFonts w:ascii="Arial" w:hAnsi="Arial" w:cs="Arial"/>
          <w:sz w:val="22"/>
          <w:szCs w:val="22"/>
        </w:rPr>
        <w:t>- Que reúne/ Que la entidad por mí representada reúne (indíquese según proceda si la declaración se hace en nombre propio o en representación de otra persona)) las condiciones para contratar.</w:t>
      </w:r>
    </w:p>
    <w:p w14:paraId="033A6486" w14:textId="77777777" w:rsidR="00BE76D1" w:rsidRDefault="00BE76D1" w:rsidP="00BE76D1">
      <w:pPr>
        <w:autoSpaceDE w:val="0"/>
        <w:jc w:val="both"/>
      </w:pPr>
      <w:r>
        <w:rPr>
          <w:rFonts w:ascii="Arial" w:hAnsi="Arial" w:cs="Arial"/>
          <w:sz w:val="22"/>
          <w:szCs w:val="22"/>
        </w:rPr>
        <w:t>- Que su finalidad o actividad tiene relación directa con el objeto del contrato y que dispone de una organización con elementos personales y materiales suficientes para la debida ejecución del contrato.</w:t>
      </w:r>
    </w:p>
    <w:p w14:paraId="722F14BC" w14:textId="77777777" w:rsidR="00BE76D1" w:rsidRDefault="00BE76D1" w:rsidP="00BE76D1">
      <w:pPr>
        <w:autoSpaceDE w:val="0"/>
        <w:jc w:val="both"/>
      </w:pPr>
      <w:r>
        <w:rPr>
          <w:rFonts w:ascii="Arial" w:hAnsi="Arial" w:cs="Arial"/>
          <w:sz w:val="22"/>
          <w:szCs w:val="22"/>
        </w:rPr>
        <w:t>- Que se halla al corriente del cumplimiento de las obligaciones tributarias, de Seguridad Social y de seguridad, salud en el trabajo y prevención de riesgos laborales, impuestas por las disposiciones legales vigentes.</w:t>
      </w:r>
    </w:p>
    <w:p w14:paraId="133B6903" w14:textId="77777777" w:rsidR="00BE76D1" w:rsidRDefault="00BE76D1" w:rsidP="00BE76D1">
      <w:pPr>
        <w:autoSpaceDE w:val="0"/>
        <w:jc w:val="both"/>
      </w:pPr>
      <w:r>
        <w:rPr>
          <w:rFonts w:ascii="Arial" w:hAnsi="Arial" w:cs="Arial"/>
          <w:sz w:val="22"/>
          <w:szCs w:val="22"/>
        </w:rPr>
        <w:t>- Que conociendo los pliegos que rigen la presente contratación, se compromete a su realización con sujeción estricta a éstos, a la propuesta técnica en la prestación del servicio y a la oferta económica que se presentan.</w:t>
      </w:r>
    </w:p>
    <w:p w14:paraId="6938541B" w14:textId="77777777" w:rsidR="00BE76D1" w:rsidRDefault="00BE76D1" w:rsidP="00BE76D1">
      <w:pPr>
        <w:autoSpaceDE w:val="0"/>
        <w:jc w:val="both"/>
      </w:pPr>
      <w:r>
        <w:rPr>
          <w:rFonts w:ascii="Arial" w:hAnsi="Arial" w:cs="Arial"/>
          <w:sz w:val="22"/>
          <w:szCs w:val="22"/>
        </w:rPr>
        <w:t xml:space="preserve">-Que, de conformidad con el apartado 8 del art. 55 de la Ley Foral 2/2018, de 13 abril, de Contratos Públicos de Navarra, se compromete a acreditar la posesión y validez de los documentos exigidos en el apartado 5 de la cláusula 12 del pliego en el plazo máximo de siete días desde que reciba la notificación de la Mesa de Contratación del correspondiente requerimiento. </w:t>
      </w:r>
    </w:p>
    <w:p w14:paraId="30FF7C9B" w14:textId="77777777" w:rsidR="00BE76D1" w:rsidRDefault="00BE76D1" w:rsidP="00BE76D1">
      <w:pPr>
        <w:autoSpaceDE w:val="0"/>
        <w:jc w:val="both"/>
      </w:pPr>
      <w:r>
        <w:rPr>
          <w:rFonts w:ascii="Arial" w:hAnsi="Arial" w:cs="Arial"/>
          <w:sz w:val="22"/>
          <w:szCs w:val="22"/>
        </w:rPr>
        <w:t xml:space="preserve">- Que identifica como dirección electrónica para la realización de notificaciones a través de medios telemáticos, en el caso de reclamaciones en materia de contratación pública la siguiente: ______________________________________________________________ </w:t>
      </w:r>
    </w:p>
    <w:p w14:paraId="545C1642" w14:textId="77777777" w:rsidR="00BE76D1" w:rsidRDefault="00BE76D1" w:rsidP="00BE76D1">
      <w:pPr>
        <w:autoSpaceDE w:val="0"/>
        <w:jc w:val="both"/>
      </w:pPr>
      <w:r>
        <w:rPr>
          <w:rFonts w:ascii="Arial" w:hAnsi="Arial" w:cs="Arial"/>
          <w:sz w:val="22"/>
          <w:szCs w:val="22"/>
        </w:rPr>
        <w:t>-La licitadora acepta voluntariamente dar transparencia institucional a todos los datos derivados de los procesos de licitación, adjudicación y ejecución hasta su finalización, con exclusión de aquellos que resulten confidenciales.</w:t>
      </w:r>
    </w:p>
    <w:p w14:paraId="6BCEB48C" w14:textId="77777777" w:rsidR="00BE76D1" w:rsidRDefault="00BE76D1" w:rsidP="00BE76D1">
      <w:pPr>
        <w:autoSpaceDE w:val="0"/>
        <w:jc w:val="both"/>
      </w:pPr>
      <w:r>
        <w:rPr>
          <w:rFonts w:ascii="Arial" w:hAnsi="Arial" w:cs="Arial"/>
          <w:sz w:val="22"/>
          <w:szCs w:val="22"/>
        </w:rPr>
        <w:t xml:space="preserve">Que SI NO (táchese lo que proceda) es una PYME </w:t>
      </w:r>
    </w:p>
    <w:p w14:paraId="73F13F24" w14:textId="77777777" w:rsidR="00BE76D1" w:rsidRDefault="00BE76D1" w:rsidP="00BE76D1">
      <w:pPr>
        <w:autoSpaceDE w:val="0"/>
        <w:jc w:val="both"/>
        <w:rPr>
          <w:rFonts w:ascii="Arial" w:hAnsi="Arial" w:cs="Arial"/>
          <w:sz w:val="22"/>
          <w:szCs w:val="22"/>
        </w:rPr>
      </w:pPr>
    </w:p>
    <w:p w14:paraId="091031A8" w14:textId="77777777" w:rsidR="00BE76D1" w:rsidRDefault="00BE76D1" w:rsidP="00BE76D1">
      <w:pPr>
        <w:autoSpaceDE w:val="0"/>
        <w:jc w:val="both"/>
      </w:pPr>
      <w:r>
        <w:rPr>
          <w:rFonts w:ascii="Arial" w:hAnsi="Arial" w:cs="Arial"/>
          <w:sz w:val="22"/>
          <w:szCs w:val="22"/>
        </w:rPr>
        <w:t>Y para que así conste y surta los efectos oportunos, expido y firmo la presente,</w:t>
      </w:r>
    </w:p>
    <w:p w14:paraId="4D4DAAF5" w14:textId="77777777" w:rsidR="00BE76D1" w:rsidRDefault="00BE76D1" w:rsidP="00BE76D1">
      <w:pPr>
        <w:autoSpaceDE w:val="0"/>
        <w:rPr>
          <w:rFonts w:ascii="Arial" w:hAnsi="Arial" w:cs="Arial"/>
          <w:sz w:val="22"/>
          <w:szCs w:val="22"/>
        </w:rPr>
      </w:pPr>
    </w:p>
    <w:p w14:paraId="37A46A4C" w14:textId="77777777" w:rsidR="00BE76D1" w:rsidRDefault="00BE76D1" w:rsidP="00BE76D1">
      <w:pPr>
        <w:autoSpaceDE w:val="0"/>
        <w:jc w:val="center"/>
        <w:rPr>
          <w:rFonts w:ascii="Arial" w:hAnsi="Arial" w:cs="Arial"/>
          <w:sz w:val="22"/>
          <w:szCs w:val="22"/>
        </w:rPr>
      </w:pPr>
    </w:p>
    <w:p w14:paraId="398EB1AA" w14:textId="77777777" w:rsidR="00BE76D1" w:rsidRDefault="00BE76D1" w:rsidP="00BE76D1">
      <w:pPr>
        <w:autoSpaceDE w:val="0"/>
        <w:jc w:val="center"/>
      </w:pPr>
      <w:r>
        <w:rPr>
          <w:rFonts w:ascii="Arial" w:hAnsi="Arial" w:cs="Arial"/>
          <w:sz w:val="22"/>
          <w:szCs w:val="22"/>
        </w:rPr>
        <w:t xml:space="preserve">En </w:t>
      </w:r>
      <w:r w:rsidRPr="00D857AB">
        <w:rPr>
          <w:rFonts w:ascii="Arial" w:hAnsi="Arial" w:cs="Arial"/>
          <w:sz w:val="22"/>
          <w:szCs w:val="22"/>
        </w:rPr>
        <w:t>Murchante</w:t>
      </w:r>
      <w:r>
        <w:rPr>
          <w:rFonts w:ascii="Arial" w:hAnsi="Arial" w:cs="Arial"/>
          <w:sz w:val="22"/>
          <w:szCs w:val="22"/>
        </w:rPr>
        <w:t>, a .................de ............................. de 2.025</w:t>
      </w:r>
    </w:p>
    <w:p w14:paraId="3242883F" w14:textId="77777777" w:rsidR="00BE76D1" w:rsidRPr="00595911" w:rsidRDefault="00BE76D1" w:rsidP="00BE76D1">
      <w:pPr>
        <w:autoSpaceDE w:val="0"/>
        <w:jc w:val="center"/>
      </w:pPr>
      <w:r>
        <w:rPr>
          <w:rFonts w:ascii="Arial" w:hAnsi="Arial" w:cs="Arial"/>
          <w:sz w:val="22"/>
          <w:szCs w:val="22"/>
        </w:rPr>
        <w:t>(Firma)</w:t>
      </w:r>
    </w:p>
    <w:p w14:paraId="3D71A949" w14:textId="77777777" w:rsidR="00BE76D1" w:rsidRDefault="00BE76D1" w:rsidP="00BE76D1">
      <w:pPr>
        <w:autoSpaceDE w:val="0"/>
        <w:jc w:val="both"/>
        <w:rPr>
          <w:rFonts w:ascii="Arial" w:hAnsi="Arial" w:cs="Arial"/>
          <w:b/>
          <w:bCs/>
          <w:sz w:val="22"/>
          <w:szCs w:val="22"/>
        </w:rPr>
      </w:pPr>
    </w:p>
    <w:p w14:paraId="4C782B89" w14:textId="77777777" w:rsidR="00BE76D1" w:rsidRPr="00925F52" w:rsidRDefault="00BE76D1" w:rsidP="00BE76D1">
      <w:pPr>
        <w:jc w:val="both"/>
      </w:pPr>
      <w:r>
        <w:rPr>
          <w:rFonts w:ascii="Arial" w:hAnsi="Arial" w:cs="Arial"/>
          <w:b/>
          <w:bCs/>
          <w:sz w:val="22"/>
          <w:szCs w:val="22"/>
        </w:rPr>
        <w:t xml:space="preserve">PROTECCIÓN DE DATOS - </w:t>
      </w:r>
      <w:r>
        <w:rPr>
          <w:rFonts w:ascii="Arial" w:hAnsi="Arial" w:cs="Arial"/>
          <w:sz w:val="22"/>
          <w:szCs w:val="22"/>
        </w:rPr>
        <w:t xml:space="preserve">Protección de Datos: El responsable del tratamiento </w:t>
      </w:r>
      <w:proofErr w:type="gramStart"/>
      <w:r>
        <w:rPr>
          <w:rFonts w:ascii="Arial" w:hAnsi="Arial" w:cs="Arial"/>
          <w:sz w:val="22"/>
          <w:szCs w:val="22"/>
        </w:rPr>
        <w:t>de  los</w:t>
      </w:r>
      <w:proofErr w:type="gramEnd"/>
      <w:r>
        <w:rPr>
          <w:rFonts w:ascii="Arial" w:hAnsi="Arial" w:cs="Arial"/>
          <w:sz w:val="22"/>
          <w:szCs w:val="22"/>
        </w:rPr>
        <w:t xml:space="preserve"> datos registrados en este </w:t>
      </w:r>
      <w:proofErr w:type="gramStart"/>
      <w:r>
        <w:rPr>
          <w:rFonts w:ascii="Arial" w:hAnsi="Arial" w:cs="Arial"/>
          <w:sz w:val="22"/>
          <w:szCs w:val="22"/>
        </w:rPr>
        <w:t>documento  es</w:t>
      </w:r>
      <w:proofErr w:type="gramEnd"/>
      <w:r>
        <w:rPr>
          <w:rFonts w:ascii="Arial" w:hAnsi="Arial" w:cs="Arial"/>
          <w:sz w:val="22"/>
          <w:szCs w:val="22"/>
        </w:rPr>
        <w:t xml:space="preserve"> el Ayuntamiento de </w:t>
      </w:r>
      <w:r w:rsidRPr="00D857AB">
        <w:rPr>
          <w:rFonts w:ascii="Arial" w:hAnsi="Arial" w:cs="Arial"/>
          <w:sz w:val="22"/>
          <w:szCs w:val="22"/>
        </w:rPr>
        <w:t>Murchante</w:t>
      </w:r>
      <w:r>
        <w:rPr>
          <w:rFonts w:ascii="Arial" w:hAnsi="Arial" w:cs="Arial"/>
          <w:sz w:val="22"/>
          <w:szCs w:val="22"/>
        </w:rPr>
        <w:t xml:space="preserve"> es. La información ampliada sobre los fines y demás condiciones del tratamiento se indican en la cláusula 23 del Pliego de contratación.    </w:t>
      </w:r>
    </w:p>
    <w:p w14:paraId="392B14B1" w14:textId="77777777" w:rsidR="00BE76D1" w:rsidRDefault="00BE76D1" w:rsidP="00BE76D1">
      <w:pPr>
        <w:autoSpaceDE w:val="0"/>
        <w:jc w:val="both"/>
        <w:rPr>
          <w:rFonts w:ascii="Arial" w:hAnsi="Arial" w:cs="Arial"/>
          <w:b/>
          <w:bCs/>
          <w:color w:val="0000FF"/>
          <w:sz w:val="22"/>
          <w:szCs w:val="22"/>
        </w:rPr>
      </w:pPr>
    </w:p>
    <w:p w14:paraId="44C58FAF" w14:textId="77777777" w:rsidR="00BE76D1" w:rsidRDefault="00BE76D1" w:rsidP="00BE76D1">
      <w:pPr>
        <w:autoSpaceDE w:val="0"/>
        <w:jc w:val="center"/>
        <w:rPr>
          <w:rFonts w:ascii="Arial" w:hAnsi="Arial" w:cs="Arial"/>
          <w:b/>
          <w:bCs/>
          <w:sz w:val="22"/>
          <w:szCs w:val="22"/>
          <w:u w:val="single"/>
        </w:rPr>
      </w:pPr>
    </w:p>
    <w:p w14:paraId="6A260E0E" w14:textId="77777777" w:rsidR="00BE76D1" w:rsidRDefault="00BE76D1" w:rsidP="00BE76D1">
      <w:pPr>
        <w:autoSpaceDE w:val="0"/>
        <w:jc w:val="center"/>
        <w:rPr>
          <w:rFonts w:ascii="Arial" w:hAnsi="Arial" w:cs="Arial"/>
          <w:b/>
          <w:bCs/>
          <w:sz w:val="22"/>
          <w:szCs w:val="22"/>
          <w:u w:val="single"/>
        </w:rPr>
      </w:pPr>
    </w:p>
    <w:p w14:paraId="50F614FD" w14:textId="77777777" w:rsidR="00BE76D1" w:rsidRDefault="00BE76D1" w:rsidP="00BE76D1">
      <w:pPr>
        <w:autoSpaceDE w:val="0"/>
        <w:jc w:val="center"/>
        <w:rPr>
          <w:rFonts w:ascii="Arial" w:hAnsi="Arial" w:cs="Arial"/>
          <w:b/>
          <w:bCs/>
          <w:sz w:val="22"/>
          <w:szCs w:val="22"/>
          <w:u w:val="single"/>
        </w:rPr>
      </w:pPr>
    </w:p>
    <w:p w14:paraId="0B9008F4" w14:textId="77777777" w:rsidR="00BE76D1" w:rsidRDefault="00BE76D1" w:rsidP="00BE76D1">
      <w:pPr>
        <w:autoSpaceDE w:val="0"/>
        <w:jc w:val="center"/>
        <w:rPr>
          <w:rFonts w:ascii="Arial" w:hAnsi="Arial" w:cs="Arial"/>
          <w:b/>
          <w:bCs/>
          <w:sz w:val="22"/>
          <w:szCs w:val="22"/>
          <w:u w:val="single"/>
        </w:rPr>
      </w:pPr>
    </w:p>
    <w:p w14:paraId="2FB4205B" w14:textId="77777777" w:rsidR="00BE76D1" w:rsidRDefault="00BE76D1" w:rsidP="00BE76D1">
      <w:pPr>
        <w:autoSpaceDE w:val="0"/>
        <w:jc w:val="center"/>
        <w:rPr>
          <w:rFonts w:ascii="Arial" w:hAnsi="Arial" w:cs="Arial"/>
          <w:b/>
          <w:bCs/>
          <w:sz w:val="22"/>
          <w:szCs w:val="22"/>
          <w:u w:val="single"/>
        </w:rPr>
      </w:pPr>
    </w:p>
    <w:p w14:paraId="2C4A00E0" w14:textId="77777777" w:rsidR="00BE76D1" w:rsidRDefault="00BE76D1" w:rsidP="00BE76D1">
      <w:pPr>
        <w:autoSpaceDE w:val="0"/>
        <w:jc w:val="center"/>
        <w:rPr>
          <w:rFonts w:ascii="Arial" w:hAnsi="Arial" w:cs="Arial"/>
          <w:b/>
          <w:bCs/>
          <w:sz w:val="22"/>
          <w:szCs w:val="22"/>
          <w:u w:val="single"/>
        </w:rPr>
      </w:pPr>
    </w:p>
    <w:p w14:paraId="2E106599" w14:textId="77777777" w:rsidR="00BE76D1" w:rsidRDefault="00BE76D1" w:rsidP="00BE76D1">
      <w:pPr>
        <w:autoSpaceDE w:val="0"/>
        <w:jc w:val="center"/>
      </w:pPr>
      <w:r>
        <w:rPr>
          <w:rFonts w:ascii="Arial" w:hAnsi="Arial" w:cs="Arial"/>
          <w:b/>
          <w:bCs/>
          <w:sz w:val="22"/>
          <w:szCs w:val="22"/>
          <w:u w:val="single"/>
        </w:rPr>
        <w:t>Anexo II.- B</w:t>
      </w:r>
    </w:p>
    <w:p w14:paraId="4616585A" w14:textId="77777777" w:rsidR="00BE76D1" w:rsidRDefault="00BE76D1" w:rsidP="00BE76D1">
      <w:pPr>
        <w:autoSpaceDE w:val="0"/>
        <w:jc w:val="both"/>
      </w:pPr>
      <w:r>
        <w:rPr>
          <w:rFonts w:ascii="Arial" w:hAnsi="Arial" w:cs="Arial"/>
          <w:sz w:val="22"/>
          <w:szCs w:val="22"/>
        </w:rPr>
        <w:t>INSTRUCCIONES PARA CUMPLIMENTAR EL ANEXO DOCUMENTO UNICO EUROPEO DE</w:t>
      </w:r>
    </w:p>
    <w:p w14:paraId="62485042" w14:textId="77777777" w:rsidR="00BE76D1" w:rsidRDefault="00BE76D1" w:rsidP="00BE76D1">
      <w:pPr>
        <w:autoSpaceDE w:val="0"/>
        <w:jc w:val="both"/>
      </w:pPr>
      <w:r>
        <w:rPr>
          <w:rFonts w:ascii="Arial" w:hAnsi="Arial" w:cs="Arial"/>
          <w:sz w:val="22"/>
          <w:szCs w:val="22"/>
        </w:rPr>
        <w:t>CONTRATACIÓN (DEUC) POR LOS LICITADORES</w:t>
      </w:r>
    </w:p>
    <w:p w14:paraId="0B3BCC78" w14:textId="77777777" w:rsidR="00BE76D1" w:rsidRDefault="00BE76D1" w:rsidP="00BE76D1">
      <w:pPr>
        <w:autoSpaceDE w:val="0"/>
        <w:jc w:val="both"/>
        <w:rPr>
          <w:rFonts w:ascii="Arial" w:hAnsi="Arial" w:cs="Arial"/>
          <w:sz w:val="22"/>
          <w:szCs w:val="22"/>
        </w:rPr>
      </w:pPr>
    </w:p>
    <w:p w14:paraId="101FDEEE" w14:textId="77777777" w:rsidR="00BE76D1" w:rsidRDefault="00BE76D1" w:rsidP="00BE76D1">
      <w:pPr>
        <w:autoSpaceDE w:val="0"/>
        <w:jc w:val="both"/>
      </w:pPr>
      <w:r>
        <w:rPr>
          <w:rFonts w:ascii="Arial" w:hAnsi="Arial" w:cs="Arial"/>
          <w:sz w:val="22"/>
          <w:szCs w:val="22"/>
        </w:rPr>
        <w:t>Para poder cumplimentar el Anexo referido a la declaración responsable mediante el modelo normalizado</w:t>
      </w:r>
    </w:p>
    <w:p w14:paraId="31B800F1" w14:textId="77777777" w:rsidR="00BE76D1" w:rsidRDefault="00BE76D1" w:rsidP="00BE76D1">
      <w:pPr>
        <w:autoSpaceDE w:val="0"/>
        <w:jc w:val="both"/>
      </w:pPr>
      <w:r>
        <w:rPr>
          <w:rFonts w:ascii="Arial" w:hAnsi="Arial" w:cs="Arial"/>
          <w:sz w:val="22"/>
          <w:szCs w:val="22"/>
        </w:rPr>
        <w:t>Documento Único Europeo de Contratación (DEUC) deberá seguir los siguientes pasos:</w:t>
      </w:r>
    </w:p>
    <w:p w14:paraId="7B08E507" w14:textId="77777777" w:rsidR="00BE76D1" w:rsidRDefault="00BE76D1" w:rsidP="00BE76D1">
      <w:pPr>
        <w:autoSpaceDE w:val="0"/>
        <w:jc w:val="both"/>
        <w:rPr>
          <w:rFonts w:ascii="Arial" w:hAnsi="Arial" w:cs="Arial"/>
          <w:sz w:val="22"/>
          <w:szCs w:val="22"/>
        </w:rPr>
      </w:pPr>
    </w:p>
    <w:p w14:paraId="1F4748B0" w14:textId="77777777" w:rsidR="00BE76D1" w:rsidRDefault="00BE76D1" w:rsidP="00BE76D1">
      <w:pPr>
        <w:autoSpaceDE w:val="0"/>
        <w:jc w:val="both"/>
      </w:pPr>
      <w:r>
        <w:rPr>
          <w:rFonts w:ascii="Arial" w:hAnsi="Arial" w:cs="Arial"/>
          <w:sz w:val="22"/>
          <w:szCs w:val="22"/>
        </w:rPr>
        <w:t>1. Descargar en su equipo el fichero DEUC.xml que se encuentra disponible en la Plataforma de Contratación del Sector Público - pestaña anexos de la presente licitación, en caso de un procedimiento abierto o que se adjunta con la presente invitación, en caso de un procedimiento negociado.</w:t>
      </w:r>
    </w:p>
    <w:p w14:paraId="0CBC4741" w14:textId="77777777" w:rsidR="00BE76D1" w:rsidRDefault="00BE76D1" w:rsidP="00BE76D1">
      <w:pPr>
        <w:autoSpaceDE w:val="0"/>
        <w:jc w:val="both"/>
        <w:rPr>
          <w:rFonts w:ascii="Arial" w:hAnsi="Arial" w:cs="Arial"/>
          <w:sz w:val="22"/>
          <w:szCs w:val="22"/>
        </w:rPr>
      </w:pPr>
    </w:p>
    <w:p w14:paraId="2E064EBF" w14:textId="77777777" w:rsidR="00BE76D1" w:rsidRDefault="00BE76D1" w:rsidP="00BE76D1">
      <w:pPr>
        <w:autoSpaceDE w:val="0"/>
        <w:jc w:val="both"/>
        <w:rPr>
          <w:rFonts w:ascii="Arial" w:hAnsi="Arial" w:cs="Arial"/>
          <w:sz w:val="22"/>
          <w:szCs w:val="22"/>
        </w:rPr>
      </w:pPr>
      <w:r>
        <w:rPr>
          <w:rFonts w:ascii="Arial" w:hAnsi="Arial" w:cs="Arial"/>
          <w:sz w:val="22"/>
          <w:szCs w:val="22"/>
        </w:rPr>
        <w:t xml:space="preserve">2. Abrir el siguiente </w:t>
      </w:r>
      <w:proofErr w:type="gramStart"/>
      <w:r>
        <w:rPr>
          <w:rFonts w:ascii="Arial" w:hAnsi="Arial" w:cs="Arial"/>
          <w:sz w:val="22"/>
          <w:szCs w:val="22"/>
        </w:rPr>
        <w:t>link</w:t>
      </w:r>
      <w:proofErr w:type="gramEnd"/>
      <w:r>
        <w:rPr>
          <w:rFonts w:ascii="Arial" w:hAnsi="Arial" w:cs="Arial"/>
          <w:sz w:val="22"/>
          <w:szCs w:val="22"/>
        </w:rPr>
        <w:t xml:space="preserve">: </w:t>
      </w:r>
      <w:hyperlink r:id="rId5" w:history="1">
        <w:r>
          <w:rPr>
            <w:rStyle w:val="Hipervnculo"/>
            <w:rFonts w:ascii="Arial" w:hAnsi="Arial" w:cs="Arial"/>
            <w:sz w:val="22"/>
            <w:szCs w:val="22"/>
          </w:rPr>
          <w:t>https://ec.europa.eu/growth/tools-databases/espd</w:t>
        </w:r>
      </w:hyperlink>
    </w:p>
    <w:p w14:paraId="4307CFD3" w14:textId="77777777" w:rsidR="00BE76D1" w:rsidRDefault="00BE76D1" w:rsidP="00BE76D1">
      <w:pPr>
        <w:autoSpaceDE w:val="0"/>
        <w:jc w:val="both"/>
        <w:rPr>
          <w:rFonts w:ascii="Arial" w:hAnsi="Arial" w:cs="Arial"/>
          <w:sz w:val="22"/>
          <w:szCs w:val="22"/>
        </w:rPr>
      </w:pPr>
    </w:p>
    <w:p w14:paraId="1DBCB4B6" w14:textId="77777777" w:rsidR="00BE76D1" w:rsidRDefault="00BE76D1" w:rsidP="00BE76D1">
      <w:pPr>
        <w:autoSpaceDE w:val="0"/>
        <w:jc w:val="both"/>
      </w:pPr>
      <w:r>
        <w:rPr>
          <w:rFonts w:ascii="Arial" w:hAnsi="Arial" w:cs="Arial"/>
          <w:sz w:val="22"/>
          <w:szCs w:val="22"/>
        </w:rPr>
        <w:t>3. Seleccionar el idioma “español”.</w:t>
      </w:r>
    </w:p>
    <w:p w14:paraId="6B6D6289" w14:textId="77777777" w:rsidR="00BE76D1" w:rsidRDefault="00BE76D1" w:rsidP="00BE76D1">
      <w:pPr>
        <w:autoSpaceDE w:val="0"/>
        <w:jc w:val="both"/>
        <w:rPr>
          <w:rFonts w:ascii="Arial" w:hAnsi="Arial" w:cs="Arial"/>
          <w:sz w:val="22"/>
          <w:szCs w:val="22"/>
        </w:rPr>
      </w:pPr>
    </w:p>
    <w:p w14:paraId="5E6A195B" w14:textId="77777777" w:rsidR="00BE76D1" w:rsidRDefault="00BE76D1" w:rsidP="00BE76D1">
      <w:pPr>
        <w:autoSpaceDE w:val="0"/>
        <w:jc w:val="both"/>
      </w:pPr>
      <w:r>
        <w:rPr>
          <w:rFonts w:ascii="Arial" w:hAnsi="Arial" w:cs="Arial"/>
          <w:sz w:val="22"/>
          <w:szCs w:val="22"/>
        </w:rPr>
        <w:t>4. Seleccionar la opción "soy un operador económico".</w:t>
      </w:r>
    </w:p>
    <w:p w14:paraId="275B8E01" w14:textId="77777777" w:rsidR="00BE76D1" w:rsidRDefault="00BE76D1" w:rsidP="00BE76D1">
      <w:pPr>
        <w:autoSpaceDE w:val="0"/>
        <w:jc w:val="both"/>
        <w:rPr>
          <w:rFonts w:ascii="Arial" w:hAnsi="Arial" w:cs="Arial"/>
          <w:sz w:val="22"/>
          <w:szCs w:val="22"/>
        </w:rPr>
      </w:pPr>
    </w:p>
    <w:p w14:paraId="7E637CF3" w14:textId="77777777" w:rsidR="00BE76D1" w:rsidRDefault="00BE76D1" w:rsidP="00BE76D1">
      <w:pPr>
        <w:autoSpaceDE w:val="0"/>
        <w:jc w:val="both"/>
      </w:pPr>
      <w:r>
        <w:rPr>
          <w:rFonts w:ascii="Arial" w:hAnsi="Arial" w:cs="Arial"/>
          <w:sz w:val="22"/>
          <w:szCs w:val="22"/>
        </w:rPr>
        <w:t>5. Seleccionar la opción "importar un DEUC".</w:t>
      </w:r>
    </w:p>
    <w:p w14:paraId="49BD6625" w14:textId="77777777" w:rsidR="00BE76D1" w:rsidRDefault="00BE76D1" w:rsidP="00BE76D1">
      <w:pPr>
        <w:autoSpaceDE w:val="0"/>
        <w:jc w:val="both"/>
        <w:rPr>
          <w:rFonts w:ascii="Arial" w:hAnsi="Arial" w:cs="Arial"/>
          <w:sz w:val="22"/>
          <w:szCs w:val="22"/>
        </w:rPr>
      </w:pPr>
    </w:p>
    <w:p w14:paraId="02047AA1" w14:textId="77777777" w:rsidR="00BE76D1" w:rsidRDefault="00BE76D1" w:rsidP="00BE76D1">
      <w:pPr>
        <w:autoSpaceDE w:val="0"/>
        <w:jc w:val="both"/>
      </w:pPr>
      <w:r>
        <w:rPr>
          <w:rFonts w:ascii="Arial" w:hAnsi="Arial" w:cs="Arial"/>
          <w:sz w:val="22"/>
          <w:szCs w:val="22"/>
        </w:rPr>
        <w:t>6. Cargar el fichero DEUC.xml que previamente se ha descargado a su equipo (paso 1).</w:t>
      </w:r>
    </w:p>
    <w:p w14:paraId="00E11629" w14:textId="77777777" w:rsidR="00BE76D1" w:rsidRDefault="00BE76D1" w:rsidP="00BE76D1">
      <w:pPr>
        <w:autoSpaceDE w:val="0"/>
        <w:jc w:val="both"/>
        <w:rPr>
          <w:rFonts w:ascii="Arial" w:hAnsi="Arial" w:cs="Arial"/>
          <w:sz w:val="22"/>
          <w:szCs w:val="22"/>
        </w:rPr>
      </w:pPr>
    </w:p>
    <w:p w14:paraId="561BC1B1" w14:textId="77777777" w:rsidR="00BE76D1" w:rsidRDefault="00BE76D1" w:rsidP="00BE76D1">
      <w:pPr>
        <w:autoSpaceDE w:val="0"/>
        <w:jc w:val="both"/>
      </w:pPr>
      <w:r>
        <w:rPr>
          <w:rFonts w:ascii="Arial" w:hAnsi="Arial" w:cs="Arial"/>
          <w:sz w:val="22"/>
          <w:szCs w:val="22"/>
        </w:rPr>
        <w:t>7. Seleccione el país y pinche “siguiente”.</w:t>
      </w:r>
    </w:p>
    <w:p w14:paraId="01E286E1" w14:textId="77777777" w:rsidR="00BE76D1" w:rsidRDefault="00BE76D1" w:rsidP="00BE76D1">
      <w:pPr>
        <w:autoSpaceDE w:val="0"/>
        <w:jc w:val="both"/>
        <w:rPr>
          <w:rFonts w:ascii="Arial" w:hAnsi="Arial" w:cs="Arial"/>
          <w:sz w:val="22"/>
          <w:szCs w:val="22"/>
        </w:rPr>
      </w:pPr>
    </w:p>
    <w:p w14:paraId="6A5D1577" w14:textId="77777777" w:rsidR="00BE76D1" w:rsidRDefault="00BE76D1" w:rsidP="00BE76D1">
      <w:pPr>
        <w:autoSpaceDE w:val="0"/>
        <w:jc w:val="both"/>
      </w:pPr>
      <w:r>
        <w:rPr>
          <w:rFonts w:ascii="Arial" w:hAnsi="Arial" w:cs="Arial"/>
          <w:sz w:val="22"/>
          <w:szCs w:val="22"/>
        </w:rPr>
        <w:t>8. Cumplimentar los apartados del DEUC correspondiente (partes II, III, IV V – en su caso- y VI).</w:t>
      </w:r>
    </w:p>
    <w:p w14:paraId="100D6B20" w14:textId="77777777" w:rsidR="00BE76D1" w:rsidRDefault="00BE76D1" w:rsidP="00BE76D1">
      <w:pPr>
        <w:autoSpaceDE w:val="0"/>
        <w:jc w:val="both"/>
        <w:rPr>
          <w:rFonts w:ascii="Arial" w:hAnsi="Arial" w:cs="Arial"/>
          <w:sz w:val="22"/>
          <w:szCs w:val="22"/>
        </w:rPr>
      </w:pPr>
    </w:p>
    <w:p w14:paraId="6DD35C86" w14:textId="77777777" w:rsidR="00BE76D1" w:rsidRDefault="00BE76D1" w:rsidP="00BE76D1">
      <w:pPr>
        <w:autoSpaceDE w:val="0"/>
        <w:jc w:val="both"/>
      </w:pPr>
      <w:r>
        <w:rPr>
          <w:rFonts w:ascii="Arial" w:hAnsi="Arial" w:cs="Arial"/>
          <w:sz w:val="22"/>
          <w:szCs w:val="22"/>
        </w:rPr>
        <w:t>9. Imprimir y firmar el documento.</w:t>
      </w:r>
    </w:p>
    <w:p w14:paraId="60917FD5" w14:textId="77777777" w:rsidR="00BE76D1" w:rsidRDefault="00BE76D1" w:rsidP="00BE76D1">
      <w:pPr>
        <w:autoSpaceDE w:val="0"/>
        <w:jc w:val="both"/>
        <w:rPr>
          <w:rFonts w:ascii="Arial" w:hAnsi="Arial" w:cs="Arial"/>
          <w:sz w:val="22"/>
          <w:szCs w:val="22"/>
        </w:rPr>
      </w:pPr>
    </w:p>
    <w:p w14:paraId="48E1F1A9" w14:textId="77777777" w:rsidR="00BE76D1" w:rsidRDefault="00BE76D1" w:rsidP="00BE76D1">
      <w:pPr>
        <w:autoSpaceDE w:val="0"/>
        <w:jc w:val="both"/>
      </w:pPr>
      <w:r>
        <w:rPr>
          <w:rFonts w:ascii="Arial" w:hAnsi="Arial" w:cs="Arial"/>
          <w:sz w:val="22"/>
          <w:szCs w:val="22"/>
        </w:rPr>
        <w:t>10. Este documento debidamente cumplimentado y firmado se deberá presentar junto con el resto de la documentación de la licitación de acuerdo con lo establecido en los pliegos que rigen la convocatoria y dentro del plazo fijado en la misma.</w:t>
      </w:r>
    </w:p>
    <w:p w14:paraId="1F00ADB9" w14:textId="77777777" w:rsidR="00BE76D1" w:rsidRDefault="00BE76D1" w:rsidP="00BE76D1">
      <w:pPr>
        <w:autoSpaceDE w:val="0"/>
        <w:jc w:val="both"/>
        <w:rPr>
          <w:rFonts w:ascii="Arial" w:hAnsi="Arial" w:cs="Arial"/>
          <w:sz w:val="22"/>
          <w:szCs w:val="22"/>
        </w:rPr>
      </w:pPr>
    </w:p>
    <w:p w14:paraId="78155710" w14:textId="77777777" w:rsidR="00BE76D1" w:rsidRDefault="00BE76D1" w:rsidP="00BE76D1">
      <w:pPr>
        <w:autoSpaceDE w:val="0"/>
        <w:jc w:val="both"/>
      </w:pPr>
      <w:r>
        <w:rPr>
          <w:rFonts w:ascii="Arial" w:hAnsi="Arial" w:cs="Arial"/>
          <w:sz w:val="22"/>
          <w:szCs w:val="22"/>
        </w:rPr>
        <w:t>11. En caso de que se trate de un contrato con varios lotes, deberá cumplimentar una declaración por cada lote por el que licite.</w:t>
      </w:r>
    </w:p>
    <w:p w14:paraId="65B9FE3E" w14:textId="77777777" w:rsidR="00BE76D1" w:rsidRDefault="00BE76D1" w:rsidP="00BE76D1">
      <w:pPr>
        <w:autoSpaceDE w:val="0"/>
        <w:jc w:val="both"/>
        <w:rPr>
          <w:rFonts w:ascii="Arial" w:hAnsi="Arial" w:cs="Arial"/>
          <w:sz w:val="22"/>
          <w:szCs w:val="22"/>
        </w:rPr>
      </w:pPr>
    </w:p>
    <w:p w14:paraId="2B5B6D10" w14:textId="77777777" w:rsidR="00BE76D1" w:rsidRDefault="00BE76D1" w:rsidP="00BE76D1">
      <w:pPr>
        <w:autoSpaceDE w:val="0"/>
        <w:jc w:val="both"/>
      </w:pPr>
      <w:r>
        <w:rPr>
          <w:rFonts w:ascii="Arial" w:hAnsi="Arial" w:cs="Arial"/>
          <w:sz w:val="22"/>
          <w:szCs w:val="22"/>
        </w:rPr>
        <w:t>12. Cuando concurra a la licitación agrupado/a en una UTE o licitación en participación conjunta, se deberá cumplimentar un documento por cada una de las empresas que constituyan la UTE o concurran a</w:t>
      </w:r>
    </w:p>
    <w:p w14:paraId="6D73BECC" w14:textId="77777777" w:rsidR="00BE76D1" w:rsidRDefault="00BE76D1" w:rsidP="00BE76D1">
      <w:pPr>
        <w:autoSpaceDE w:val="0"/>
        <w:jc w:val="both"/>
      </w:pPr>
      <w:r>
        <w:rPr>
          <w:rFonts w:ascii="Arial" w:hAnsi="Arial" w:cs="Arial"/>
          <w:sz w:val="22"/>
          <w:szCs w:val="22"/>
        </w:rPr>
        <w:t>la licitación en participación conjunta.</w:t>
      </w:r>
    </w:p>
    <w:p w14:paraId="0C6B9CF6" w14:textId="77777777" w:rsidR="00BE76D1" w:rsidRDefault="00BE76D1" w:rsidP="00BE76D1">
      <w:pPr>
        <w:autoSpaceDE w:val="0"/>
        <w:jc w:val="both"/>
        <w:rPr>
          <w:rFonts w:ascii="Arial" w:hAnsi="Arial" w:cs="Arial"/>
          <w:sz w:val="22"/>
          <w:szCs w:val="22"/>
        </w:rPr>
      </w:pPr>
    </w:p>
    <w:p w14:paraId="17713ECB" w14:textId="77777777" w:rsidR="00BE76D1" w:rsidRDefault="00BE76D1" w:rsidP="00BE76D1">
      <w:pPr>
        <w:autoSpaceDE w:val="0"/>
        <w:jc w:val="both"/>
      </w:pPr>
      <w:r>
        <w:rPr>
          <w:rFonts w:ascii="Arial" w:hAnsi="Arial" w:cs="Arial"/>
          <w:sz w:val="22"/>
          <w:szCs w:val="22"/>
        </w:rPr>
        <w:lastRenderedPageBreak/>
        <w:t>13. En caso de que la licitadora acredite la solvencia necesaria para celebrar el contrato basándose en la solvencia y medios de otras empresas, independientemente de la naturaleza jurídica que tenga con ellas, se deberá cumplimentar un documento por la empresa licitadora y otro por la empresa cuyos medios se adscriben.</w:t>
      </w:r>
    </w:p>
    <w:p w14:paraId="6E82B8C7" w14:textId="77777777" w:rsidR="00BE76D1" w:rsidRDefault="00BE76D1" w:rsidP="00BE76D1">
      <w:pPr>
        <w:autoSpaceDE w:val="0"/>
        <w:jc w:val="both"/>
        <w:rPr>
          <w:rFonts w:ascii="Arial" w:hAnsi="Arial" w:cs="Arial"/>
          <w:bCs/>
          <w:sz w:val="22"/>
          <w:szCs w:val="22"/>
        </w:rPr>
      </w:pPr>
    </w:p>
    <w:p w14:paraId="27F78BA0" w14:textId="77777777" w:rsidR="00BE76D1" w:rsidRDefault="00BE76D1" w:rsidP="00BE76D1">
      <w:pPr>
        <w:autoSpaceDE w:val="0"/>
        <w:jc w:val="both"/>
        <w:rPr>
          <w:rFonts w:ascii="Arial" w:hAnsi="Arial" w:cs="Arial"/>
          <w:bCs/>
          <w:sz w:val="22"/>
          <w:szCs w:val="22"/>
        </w:rPr>
      </w:pPr>
    </w:p>
    <w:p w14:paraId="5EB4512A" w14:textId="77777777" w:rsidR="00BE76D1" w:rsidRDefault="00BE76D1" w:rsidP="00BE76D1">
      <w:pPr>
        <w:autoSpaceDE w:val="0"/>
        <w:jc w:val="both"/>
        <w:rPr>
          <w:rFonts w:ascii="Arial" w:hAnsi="Arial" w:cs="Arial"/>
          <w:bCs/>
          <w:sz w:val="22"/>
          <w:szCs w:val="22"/>
        </w:rPr>
      </w:pPr>
    </w:p>
    <w:p w14:paraId="469AA282" w14:textId="77777777" w:rsidR="00BE76D1" w:rsidRDefault="00BE76D1" w:rsidP="00BE76D1">
      <w:pPr>
        <w:autoSpaceDE w:val="0"/>
        <w:jc w:val="both"/>
        <w:rPr>
          <w:rFonts w:ascii="Arial" w:hAnsi="Arial" w:cs="Arial"/>
          <w:bCs/>
          <w:sz w:val="22"/>
          <w:szCs w:val="22"/>
        </w:rPr>
      </w:pPr>
    </w:p>
    <w:p w14:paraId="35591E6F" w14:textId="77777777" w:rsidR="00BE76D1" w:rsidRDefault="00BE76D1" w:rsidP="00BE76D1">
      <w:pPr>
        <w:autoSpaceDE w:val="0"/>
        <w:jc w:val="both"/>
        <w:rPr>
          <w:rFonts w:ascii="Arial" w:hAnsi="Arial" w:cs="Arial"/>
          <w:bCs/>
          <w:sz w:val="22"/>
          <w:szCs w:val="22"/>
        </w:rPr>
      </w:pPr>
    </w:p>
    <w:p w14:paraId="36F14D8F" w14:textId="77777777" w:rsidR="00BE76D1" w:rsidRDefault="00BE76D1" w:rsidP="00BE76D1">
      <w:pPr>
        <w:autoSpaceDE w:val="0"/>
        <w:jc w:val="both"/>
        <w:rPr>
          <w:rFonts w:ascii="Arial" w:hAnsi="Arial" w:cs="Arial"/>
          <w:bCs/>
          <w:sz w:val="22"/>
          <w:szCs w:val="22"/>
        </w:rPr>
      </w:pPr>
    </w:p>
    <w:p w14:paraId="62393A7E" w14:textId="77777777" w:rsidR="00BE76D1" w:rsidRDefault="00BE76D1" w:rsidP="00BE76D1">
      <w:pPr>
        <w:autoSpaceDE w:val="0"/>
        <w:jc w:val="both"/>
        <w:rPr>
          <w:rFonts w:ascii="Arial" w:hAnsi="Arial" w:cs="Arial"/>
          <w:bCs/>
          <w:sz w:val="22"/>
          <w:szCs w:val="22"/>
        </w:rPr>
      </w:pPr>
    </w:p>
    <w:p w14:paraId="4885E1EB" w14:textId="77777777" w:rsidR="00BE76D1" w:rsidRDefault="00BE76D1" w:rsidP="00BE76D1">
      <w:pPr>
        <w:autoSpaceDE w:val="0"/>
        <w:jc w:val="both"/>
        <w:rPr>
          <w:rFonts w:ascii="Arial" w:hAnsi="Arial" w:cs="Arial"/>
          <w:bCs/>
          <w:sz w:val="22"/>
          <w:szCs w:val="22"/>
        </w:rPr>
      </w:pPr>
    </w:p>
    <w:p w14:paraId="5338CEA9" w14:textId="77777777" w:rsidR="00BE76D1" w:rsidRDefault="00BE76D1" w:rsidP="00BE76D1">
      <w:pPr>
        <w:autoSpaceDE w:val="0"/>
        <w:jc w:val="both"/>
        <w:rPr>
          <w:rFonts w:ascii="Arial" w:hAnsi="Arial" w:cs="Arial"/>
          <w:bCs/>
          <w:sz w:val="22"/>
          <w:szCs w:val="22"/>
        </w:rPr>
      </w:pPr>
    </w:p>
    <w:p w14:paraId="455CFE83" w14:textId="77777777" w:rsidR="00BE76D1" w:rsidRDefault="00BE76D1" w:rsidP="00BE76D1">
      <w:pPr>
        <w:autoSpaceDE w:val="0"/>
        <w:jc w:val="both"/>
        <w:rPr>
          <w:rFonts w:ascii="Arial" w:hAnsi="Arial" w:cs="Arial"/>
          <w:bCs/>
          <w:sz w:val="22"/>
          <w:szCs w:val="22"/>
        </w:rPr>
      </w:pPr>
    </w:p>
    <w:p w14:paraId="1B9CCE9E" w14:textId="77777777" w:rsidR="00BE76D1" w:rsidRDefault="00BE76D1" w:rsidP="00BE76D1">
      <w:pPr>
        <w:autoSpaceDE w:val="0"/>
        <w:jc w:val="both"/>
        <w:rPr>
          <w:rFonts w:ascii="Arial" w:hAnsi="Arial" w:cs="Arial"/>
          <w:bCs/>
          <w:sz w:val="22"/>
          <w:szCs w:val="22"/>
        </w:rPr>
      </w:pPr>
    </w:p>
    <w:p w14:paraId="69AF53DF" w14:textId="77777777" w:rsidR="00BE76D1" w:rsidRDefault="00BE76D1" w:rsidP="00BE76D1">
      <w:pPr>
        <w:autoSpaceDE w:val="0"/>
        <w:jc w:val="both"/>
        <w:rPr>
          <w:rFonts w:ascii="Arial" w:hAnsi="Arial" w:cs="Arial"/>
          <w:bCs/>
          <w:sz w:val="22"/>
          <w:szCs w:val="22"/>
        </w:rPr>
      </w:pPr>
    </w:p>
    <w:p w14:paraId="06316F00" w14:textId="77777777" w:rsidR="00BE76D1" w:rsidRDefault="00BE76D1" w:rsidP="00BE76D1">
      <w:pPr>
        <w:autoSpaceDE w:val="0"/>
        <w:jc w:val="both"/>
        <w:rPr>
          <w:rFonts w:ascii="Arial" w:hAnsi="Arial" w:cs="Arial"/>
          <w:bCs/>
          <w:sz w:val="22"/>
          <w:szCs w:val="22"/>
        </w:rPr>
      </w:pPr>
    </w:p>
    <w:p w14:paraId="317C1670" w14:textId="77777777" w:rsidR="00BE76D1" w:rsidRDefault="00BE76D1" w:rsidP="00BE76D1">
      <w:pPr>
        <w:autoSpaceDE w:val="0"/>
        <w:jc w:val="both"/>
        <w:rPr>
          <w:rFonts w:ascii="Arial" w:hAnsi="Arial" w:cs="Arial"/>
          <w:b/>
          <w:sz w:val="22"/>
          <w:szCs w:val="22"/>
          <w:u w:val="single"/>
        </w:rPr>
      </w:pPr>
    </w:p>
    <w:p w14:paraId="00758C73" w14:textId="77777777" w:rsidR="00BE76D1" w:rsidRPr="006E18E2" w:rsidRDefault="00BE76D1" w:rsidP="00BE76D1">
      <w:pPr>
        <w:pStyle w:val="Ttulo1"/>
        <w:jc w:val="center"/>
        <w:rPr>
          <w:rFonts w:ascii="Arial" w:hAnsi="Arial" w:cs="Arial"/>
          <w:b/>
          <w:sz w:val="22"/>
          <w:szCs w:val="22"/>
        </w:rPr>
      </w:pPr>
      <w:r w:rsidRPr="006E18E2">
        <w:rPr>
          <w:rFonts w:ascii="Arial" w:hAnsi="Arial" w:cs="Arial"/>
          <w:b/>
          <w:sz w:val="22"/>
          <w:szCs w:val="22"/>
        </w:rPr>
        <w:t>Anexo III.- MODELO DE OFERTA CUANTIFICABLE MEDIANTE FORMULAS (Sobre Nº3)</w:t>
      </w:r>
    </w:p>
    <w:p w14:paraId="3899CF60" w14:textId="77777777" w:rsidR="00BE76D1" w:rsidRDefault="00BE76D1" w:rsidP="00BE76D1">
      <w:pPr>
        <w:autoSpaceDE w:val="0"/>
        <w:jc w:val="both"/>
        <w:rPr>
          <w:rFonts w:ascii="Arial" w:hAnsi="Arial" w:cs="Arial"/>
          <w:b/>
          <w:sz w:val="22"/>
          <w:szCs w:val="22"/>
          <w:u w:val="single"/>
        </w:rPr>
      </w:pPr>
    </w:p>
    <w:p w14:paraId="7FB5672B" w14:textId="77777777" w:rsidR="00BE76D1" w:rsidRDefault="00BE76D1" w:rsidP="00BE76D1">
      <w:pPr>
        <w:autoSpaceDE w:val="0"/>
        <w:jc w:val="both"/>
      </w:pPr>
      <w:r>
        <w:rPr>
          <w:rFonts w:ascii="Arial" w:hAnsi="Arial" w:cs="Arial"/>
          <w:sz w:val="22"/>
          <w:szCs w:val="22"/>
        </w:rPr>
        <w:t>D. .........................................................................................................................., con domicilio a efectos de notificaciones en ..............................................................................................................y D.N.I. ........................................................................Teléfono .....................................Fax ......................................., email.................................... por sí o en representación de (según proceda) ........................................................................................... con domicilio en ...................................................................................NIF.................................................... teléfono número..................................... Fax número ................................................. y enterado del Pliego de concisiones reguladoras del contrato que ha de regir en la “</w:t>
      </w:r>
      <w:r>
        <w:rPr>
          <w:rFonts w:ascii="Arial" w:hAnsi="Arial" w:cs="Arial"/>
          <w:b/>
          <w:sz w:val="22"/>
          <w:szCs w:val="22"/>
        </w:rPr>
        <w:t xml:space="preserve">CONTRATACIÓN DE </w:t>
      </w:r>
      <w:r w:rsidRPr="00925F52">
        <w:rPr>
          <w:rFonts w:ascii="Arial" w:hAnsi="Arial" w:cs="Arial"/>
          <w:b/>
          <w:sz w:val="22"/>
          <w:szCs w:val="22"/>
        </w:rPr>
        <w:t>RENOVACIÓN DE ALUMBRADO PÚBLICO MUNICIPAL DEL AYUNTAMIENTO DE MURCHANTE (NAVARRA)</w:t>
      </w:r>
      <w:r>
        <w:rPr>
          <w:rFonts w:ascii="Arial" w:hAnsi="Arial" w:cs="Arial"/>
          <w:sz w:val="22"/>
          <w:szCs w:val="22"/>
        </w:rPr>
        <w:t>”, acepta el contenido íntegro del mismo y se compromete/ que la entidad por mí representada se compromete (según proceda) a la ejecución de dichas obras, de acuerdo con las ofertas que se han a continuación</w:t>
      </w:r>
    </w:p>
    <w:p w14:paraId="6D43EB5B" w14:textId="77777777" w:rsidR="00BE76D1" w:rsidRDefault="00BE76D1" w:rsidP="00BE76D1">
      <w:pPr>
        <w:autoSpaceDE w:val="0"/>
        <w:jc w:val="both"/>
        <w:rPr>
          <w:rFonts w:ascii="Arial" w:hAnsi="Arial" w:cs="Arial"/>
          <w:sz w:val="22"/>
          <w:szCs w:val="22"/>
        </w:rPr>
      </w:pPr>
    </w:p>
    <w:p w14:paraId="61A9034F" w14:textId="77777777" w:rsidR="00BE76D1" w:rsidRDefault="00BE76D1" w:rsidP="00BE76D1">
      <w:pPr>
        <w:autoSpaceDE w:val="0"/>
        <w:jc w:val="both"/>
      </w:pPr>
      <w:r>
        <w:rPr>
          <w:rFonts w:ascii="Arial" w:hAnsi="Arial" w:cs="Arial"/>
          <w:b/>
          <w:sz w:val="22"/>
          <w:szCs w:val="22"/>
        </w:rPr>
        <w:t>OFERTA ECONOMICA</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(consignar en número y en letra)-sin IVA-.</w:t>
      </w:r>
    </w:p>
    <w:p w14:paraId="2BF0D447" w14:textId="77777777" w:rsidR="00BE76D1" w:rsidRDefault="00BE76D1" w:rsidP="00BE76D1">
      <w:pPr>
        <w:autoSpaceDE w:val="0"/>
        <w:jc w:val="both"/>
      </w:pPr>
      <w:r>
        <w:rPr>
          <w:rFonts w:ascii="Arial" w:hAnsi="Arial" w:cs="Arial"/>
          <w:sz w:val="22"/>
          <w:szCs w:val="22"/>
        </w:rPr>
        <w:t xml:space="preserve">Porcentaje de baja sobre el precio de </w:t>
      </w:r>
      <w:proofErr w:type="gramStart"/>
      <w:r>
        <w:rPr>
          <w:rFonts w:ascii="Arial" w:hAnsi="Arial" w:cs="Arial"/>
          <w:sz w:val="22"/>
          <w:szCs w:val="22"/>
        </w:rPr>
        <w:t>licitación:…….%</w:t>
      </w:r>
      <w:proofErr w:type="gramEnd"/>
    </w:p>
    <w:p w14:paraId="510C74D2" w14:textId="77777777" w:rsidR="00BE76D1" w:rsidRDefault="00BE76D1" w:rsidP="00BE76D1">
      <w:pPr>
        <w:autoSpaceDE w:val="0"/>
        <w:jc w:val="both"/>
        <w:rPr>
          <w:rFonts w:ascii="Arial" w:hAnsi="Arial" w:cs="Arial"/>
          <w:sz w:val="22"/>
          <w:szCs w:val="22"/>
        </w:rPr>
      </w:pPr>
    </w:p>
    <w:p w14:paraId="65EA6BA3" w14:textId="77777777" w:rsidR="00BE76D1" w:rsidRDefault="00BE76D1" w:rsidP="00BE76D1">
      <w:pPr>
        <w:autoSpaceDE w:val="0"/>
        <w:jc w:val="both"/>
      </w:pPr>
      <w:r>
        <w:rPr>
          <w:rFonts w:ascii="Arial" w:hAnsi="Arial" w:cs="Arial"/>
          <w:b/>
          <w:sz w:val="22"/>
          <w:szCs w:val="22"/>
        </w:rPr>
        <w:t>OTROS CRITERIOS CUANTIFICABLES CON FORMULAS</w:t>
      </w:r>
    </w:p>
    <w:p w14:paraId="6D3033C3" w14:textId="77777777" w:rsidR="00BE76D1" w:rsidRPr="00D837D3" w:rsidRDefault="00BE76D1" w:rsidP="00BE76D1">
      <w:pPr>
        <w:numPr>
          <w:ilvl w:val="0"/>
          <w:numId w:val="2"/>
        </w:numPr>
        <w:autoSpaceDE w:val="0"/>
        <w:jc w:val="both"/>
      </w:pPr>
      <w:r>
        <w:rPr>
          <w:rFonts w:ascii="Arial" w:hAnsi="Arial" w:cs="Arial"/>
        </w:rPr>
        <w:t xml:space="preserve">PLAZO DE GARANTÍA TOTAL </w:t>
      </w:r>
      <w:r w:rsidRPr="00D837D3">
        <w:rPr>
          <w:rFonts w:ascii="Arial" w:hAnsi="Arial" w:cs="Arial"/>
        </w:rPr>
        <w:t>por un plazo de ___ años.</w:t>
      </w:r>
      <w:r>
        <w:rPr>
          <w:rFonts w:ascii="Arial" w:hAnsi="Arial" w:cs="Arial"/>
        </w:rPr>
        <w:t xml:space="preserve"> </w:t>
      </w:r>
    </w:p>
    <w:p w14:paraId="6D3EC117" w14:textId="77777777" w:rsidR="00BE76D1" w:rsidRDefault="00BE76D1" w:rsidP="00BE76D1">
      <w:pPr>
        <w:numPr>
          <w:ilvl w:val="0"/>
          <w:numId w:val="2"/>
        </w:numPr>
        <w:autoSpaceDE w:val="0"/>
        <w:ind w:right="651"/>
        <w:jc w:val="both"/>
      </w:pPr>
      <w:r>
        <w:rPr>
          <w:rFonts w:ascii="Arial" w:hAnsi="Arial" w:cs="Arial"/>
        </w:rPr>
        <w:t>MANTENIMIENTO PREVENTIVO Y CORRECTIVO SIN COSTE</w:t>
      </w:r>
      <w:r>
        <w:rPr>
          <w:rFonts w:ascii="Arial" w:hAnsi="Arial" w:cs="Arial"/>
          <w:color w:val="000000"/>
          <w:sz w:val="22"/>
          <w:szCs w:val="22"/>
        </w:rPr>
        <w:t xml:space="preserve"> incluyendo sistema de </w:t>
      </w:r>
      <w:proofErr w:type="spellStart"/>
      <w:r>
        <w:rPr>
          <w:rFonts w:ascii="Arial" w:hAnsi="Arial" w:cs="Arial"/>
          <w:color w:val="000000"/>
          <w:sz w:val="22"/>
          <w:szCs w:val="22"/>
        </w:rPr>
        <w:t>Telegestión</w:t>
      </w:r>
      <w:proofErr w:type="spellEnd"/>
      <w:r>
        <w:rPr>
          <w:rFonts w:ascii="Arial" w:hAnsi="Arial" w:cs="Arial"/>
          <w:color w:val="000000"/>
          <w:sz w:val="22"/>
          <w:szCs w:val="22"/>
        </w:rPr>
        <w:t xml:space="preserve"> punto a punto por un plazo de ___ años.</w:t>
      </w:r>
    </w:p>
    <w:p w14:paraId="1B8275EF" w14:textId="77777777" w:rsidR="00BE76D1" w:rsidRDefault="00BE76D1" w:rsidP="00BE76D1">
      <w:pPr>
        <w:numPr>
          <w:ilvl w:val="0"/>
          <w:numId w:val="1"/>
        </w:numPr>
        <w:autoSpaceDE w:val="0"/>
        <w:jc w:val="both"/>
      </w:pPr>
      <w:r>
        <w:rPr>
          <w:rFonts w:ascii="Arial" w:hAnsi="Arial" w:cs="Arial"/>
        </w:rPr>
        <w:t>CRITERIOS SOCIALES.</w:t>
      </w:r>
    </w:p>
    <w:p w14:paraId="76F31EEC" w14:textId="77777777" w:rsidR="00BE76D1" w:rsidRDefault="00BE76D1" w:rsidP="00BE76D1">
      <w:pPr>
        <w:autoSpaceDE w:val="0"/>
        <w:jc w:val="both"/>
        <w:rPr>
          <w:rFonts w:ascii="Arial" w:hAnsi="Arial" w:cs="Arial"/>
          <w:sz w:val="22"/>
          <w:szCs w:val="22"/>
          <w:lang w:val="es-MX"/>
        </w:rPr>
      </w:pPr>
    </w:p>
    <w:p w14:paraId="67F6406A" w14:textId="77777777" w:rsidR="00BE76D1" w:rsidRPr="00371222" w:rsidRDefault="00BE76D1" w:rsidP="00BE76D1">
      <w:pPr>
        <w:autoSpaceDE w:val="0"/>
        <w:jc w:val="both"/>
        <w:rPr>
          <w:rFonts w:ascii="Arial" w:hAnsi="Arial" w:cs="Arial"/>
          <w:color w:val="FF6600"/>
        </w:rPr>
      </w:pPr>
      <w:r w:rsidRPr="00445510">
        <w:rPr>
          <w:rFonts w:ascii="Arial" w:hAnsi="Arial" w:cs="Arial"/>
          <w:bCs/>
          <w:sz w:val="22"/>
          <w:szCs w:val="22"/>
          <w:lang w:val="es-MX"/>
        </w:rPr>
        <w:t xml:space="preserve">- Se </w:t>
      </w:r>
      <w:r>
        <w:rPr>
          <w:rFonts w:ascii="Arial" w:hAnsi="Arial" w:cs="Arial"/>
          <w:bCs/>
          <w:sz w:val="22"/>
          <w:szCs w:val="22"/>
          <w:lang w:val="es-MX"/>
        </w:rPr>
        <w:t>aporta</w:t>
      </w:r>
      <w:r w:rsidRPr="00445510">
        <w:rPr>
          <w:rFonts w:ascii="Arial" w:hAnsi="Arial" w:cs="Arial"/>
          <w:bCs/>
          <w:sz w:val="22"/>
          <w:szCs w:val="22"/>
          <w:lang w:val="es-MX"/>
        </w:rPr>
        <w:t xml:space="preserve"> compromiso de realización de al menos 8,00 horas de acciones de sensibilización y formación a la plantilla que ejecutará el contrato acerca de los derechos en materia de igualdad y de conciliación reconocidos en la normativa vigente y convenio correspondiente</w:t>
      </w:r>
    </w:p>
    <w:p w14:paraId="6D1205EF" w14:textId="77777777" w:rsidR="00BE76D1" w:rsidRPr="00371222" w:rsidRDefault="00BE76D1" w:rsidP="00BE76D1">
      <w:pPr>
        <w:autoSpaceDE w:val="0"/>
        <w:jc w:val="both"/>
        <w:rPr>
          <w:rFonts w:ascii="Arial" w:hAnsi="Arial" w:cs="Arial"/>
          <w:color w:val="FF6600"/>
          <w:sz w:val="22"/>
          <w:szCs w:val="22"/>
        </w:rPr>
      </w:pPr>
    </w:p>
    <w:p w14:paraId="677AA373" w14:textId="77777777" w:rsidR="00BE76D1" w:rsidRDefault="00BE76D1" w:rsidP="00BE76D1">
      <w:pPr>
        <w:autoSpaceDE w:val="0"/>
        <w:jc w:val="center"/>
        <w:rPr>
          <w:rFonts w:ascii="Arial" w:hAnsi="Arial" w:cs="Arial"/>
          <w:sz w:val="22"/>
          <w:szCs w:val="22"/>
        </w:rPr>
      </w:pPr>
    </w:p>
    <w:p w14:paraId="66DD55E8" w14:textId="77777777" w:rsidR="00BE76D1" w:rsidRDefault="00BE76D1" w:rsidP="00BE76D1">
      <w:pPr>
        <w:autoSpaceDE w:val="0"/>
        <w:jc w:val="center"/>
        <w:rPr>
          <w:rFonts w:ascii="Arial" w:hAnsi="Arial" w:cs="Arial"/>
          <w:sz w:val="22"/>
          <w:szCs w:val="22"/>
        </w:rPr>
      </w:pPr>
    </w:p>
    <w:p w14:paraId="54358B08" w14:textId="77777777" w:rsidR="00BE76D1" w:rsidRDefault="00BE76D1" w:rsidP="00BE76D1">
      <w:pPr>
        <w:autoSpaceDE w:val="0"/>
        <w:jc w:val="center"/>
        <w:rPr>
          <w:rFonts w:ascii="Arial" w:hAnsi="Arial" w:cs="Arial"/>
          <w:sz w:val="22"/>
          <w:szCs w:val="22"/>
        </w:rPr>
      </w:pPr>
    </w:p>
    <w:p w14:paraId="2523A55F" w14:textId="77777777" w:rsidR="00BE76D1" w:rsidRDefault="00BE76D1" w:rsidP="00BE76D1">
      <w:pPr>
        <w:autoSpaceDE w:val="0"/>
        <w:jc w:val="center"/>
        <w:rPr>
          <w:rFonts w:ascii="Arial" w:hAnsi="Arial" w:cs="Arial"/>
          <w:sz w:val="22"/>
          <w:szCs w:val="22"/>
        </w:rPr>
      </w:pPr>
    </w:p>
    <w:p w14:paraId="638C03D4" w14:textId="77777777" w:rsidR="00BE76D1" w:rsidRDefault="00BE76D1" w:rsidP="00BE76D1">
      <w:pPr>
        <w:autoSpaceDE w:val="0"/>
        <w:jc w:val="center"/>
        <w:rPr>
          <w:rFonts w:ascii="Arial" w:hAnsi="Arial" w:cs="Arial"/>
          <w:sz w:val="22"/>
          <w:szCs w:val="22"/>
        </w:rPr>
      </w:pPr>
    </w:p>
    <w:p w14:paraId="0D7BBF73" w14:textId="77777777" w:rsidR="00BE76D1" w:rsidRDefault="00BE76D1" w:rsidP="00BE76D1">
      <w:pPr>
        <w:autoSpaceDE w:val="0"/>
        <w:jc w:val="center"/>
        <w:rPr>
          <w:rFonts w:ascii="Arial" w:hAnsi="Arial" w:cs="Arial"/>
          <w:sz w:val="22"/>
          <w:szCs w:val="22"/>
        </w:rPr>
      </w:pPr>
    </w:p>
    <w:p w14:paraId="5F6C53AD" w14:textId="77777777" w:rsidR="00BE76D1" w:rsidRDefault="00BE76D1" w:rsidP="00BE76D1">
      <w:pPr>
        <w:autoSpaceDE w:val="0"/>
        <w:jc w:val="center"/>
      </w:pPr>
      <w:r>
        <w:rPr>
          <w:rFonts w:ascii="Arial" w:hAnsi="Arial" w:cs="Arial"/>
          <w:sz w:val="22"/>
          <w:szCs w:val="22"/>
        </w:rPr>
        <w:t xml:space="preserve">En </w:t>
      </w:r>
      <w:r w:rsidRPr="00D857AB">
        <w:rPr>
          <w:rFonts w:ascii="Arial" w:hAnsi="Arial" w:cs="Arial"/>
          <w:sz w:val="22"/>
          <w:szCs w:val="22"/>
        </w:rPr>
        <w:t>Murchante</w:t>
      </w:r>
      <w:r>
        <w:rPr>
          <w:rFonts w:ascii="Arial" w:hAnsi="Arial" w:cs="Arial"/>
          <w:sz w:val="22"/>
          <w:szCs w:val="22"/>
        </w:rPr>
        <w:t>, a ............., de ...................................., de 2.025</w:t>
      </w:r>
    </w:p>
    <w:p w14:paraId="59D2F6D4" w14:textId="77777777" w:rsidR="00BE76D1" w:rsidRDefault="00BE76D1" w:rsidP="00BE76D1">
      <w:pPr>
        <w:autoSpaceDE w:val="0"/>
        <w:jc w:val="center"/>
      </w:pPr>
      <w:r>
        <w:rPr>
          <w:rFonts w:ascii="Arial" w:hAnsi="Arial" w:cs="Arial"/>
          <w:sz w:val="22"/>
          <w:szCs w:val="22"/>
        </w:rPr>
        <w:t>(Firma)</w:t>
      </w:r>
    </w:p>
    <w:p w14:paraId="0D53FAD6" w14:textId="77777777" w:rsidR="00BE76D1" w:rsidRDefault="00BE76D1" w:rsidP="00BE76D1">
      <w:pPr>
        <w:autoSpaceDE w:val="0"/>
        <w:jc w:val="both"/>
        <w:rPr>
          <w:rFonts w:ascii="Arial" w:hAnsi="Arial" w:cs="Arial"/>
          <w:sz w:val="22"/>
          <w:szCs w:val="22"/>
        </w:rPr>
      </w:pPr>
    </w:p>
    <w:p w14:paraId="69CA92B8" w14:textId="77777777" w:rsidR="00BE76D1" w:rsidRDefault="00BE76D1" w:rsidP="00BE76D1">
      <w:pPr>
        <w:autoSpaceDE w:val="0"/>
        <w:jc w:val="both"/>
      </w:pPr>
      <w:r>
        <w:rPr>
          <w:rFonts w:ascii="Arial" w:hAnsi="Arial" w:cs="Arial"/>
          <w:b/>
          <w:bCs/>
          <w:sz w:val="22"/>
          <w:szCs w:val="22"/>
        </w:rPr>
        <w:t>OTRAS NOTAS:</w:t>
      </w:r>
    </w:p>
    <w:p w14:paraId="1B6B98C7" w14:textId="77777777" w:rsidR="00BE76D1" w:rsidRDefault="00BE76D1" w:rsidP="00BE76D1">
      <w:pPr>
        <w:autoSpaceDE w:val="0"/>
        <w:jc w:val="both"/>
      </w:pPr>
      <w:r>
        <w:rPr>
          <w:rFonts w:ascii="Arial" w:hAnsi="Arial" w:cs="Arial"/>
          <w:sz w:val="22"/>
          <w:szCs w:val="22"/>
        </w:rPr>
        <w:t>1. No se admitirá ninguna oferta que supere el presupuesto de licitación.</w:t>
      </w:r>
    </w:p>
    <w:p w14:paraId="09D0CE68" w14:textId="77777777" w:rsidR="00BE76D1" w:rsidRDefault="00BE76D1" w:rsidP="00BE76D1">
      <w:pPr>
        <w:autoSpaceDE w:val="0"/>
        <w:jc w:val="both"/>
      </w:pPr>
      <w:r>
        <w:rPr>
          <w:rFonts w:ascii="Arial" w:hAnsi="Arial" w:cs="Arial"/>
          <w:sz w:val="22"/>
          <w:szCs w:val="22"/>
        </w:rPr>
        <w:t>2. Respecto de las cantidades recogidas en esta proposición prevalecerán las cantidades expresadas en letra respecto de las expresadas en cifras.</w:t>
      </w:r>
    </w:p>
    <w:p w14:paraId="2A8B2388" w14:textId="77777777" w:rsidR="00BE76D1" w:rsidRDefault="00BE76D1" w:rsidP="00BE76D1">
      <w:pPr>
        <w:jc w:val="both"/>
        <w:rPr>
          <w:rFonts w:ascii="Arial" w:hAnsi="Arial" w:cs="Arial"/>
          <w:sz w:val="22"/>
          <w:szCs w:val="22"/>
        </w:rPr>
      </w:pPr>
      <w:r>
        <w:rPr>
          <w:rFonts w:ascii="Arial" w:hAnsi="Arial" w:cs="Arial"/>
          <w:sz w:val="22"/>
          <w:szCs w:val="22"/>
        </w:rPr>
        <w:t>3. Si el licitador está exento de IVA deberá hacerlo constar así en su oferta y acreditarlo.</w:t>
      </w:r>
    </w:p>
    <w:p w14:paraId="36DED147" w14:textId="77777777" w:rsidR="00BE76D1" w:rsidRPr="004A532E" w:rsidRDefault="00BE76D1" w:rsidP="00BE76D1">
      <w:pPr>
        <w:jc w:val="both"/>
        <w:rPr>
          <w:rFonts w:ascii="Arial" w:hAnsi="Arial" w:cs="Arial"/>
          <w:sz w:val="22"/>
          <w:szCs w:val="22"/>
        </w:rPr>
      </w:pPr>
      <w:r w:rsidRPr="004A532E">
        <w:rPr>
          <w:rFonts w:ascii="Arial" w:hAnsi="Arial" w:cs="Arial"/>
          <w:sz w:val="22"/>
          <w:szCs w:val="22"/>
        </w:rPr>
        <w:t xml:space="preserve">4. El licitador acepta y asume el cambio de sistema de </w:t>
      </w:r>
      <w:proofErr w:type="spellStart"/>
      <w:r w:rsidRPr="004A532E">
        <w:rPr>
          <w:rFonts w:ascii="Arial" w:hAnsi="Arial" w:cs="Arial"/>
          <w:sz w:val="22"/>
          <w:szCs w:val="22"/>
        </w:rPr>
        <w:t>telegestión</w:t>
      </w:r>
      <w:proofErr w:type="spellEnd"/>
      <w:r w:rsidRPr="004A532E">
        <w:rPr>
          <w:rFonts w:ascii="Arial" w:hAnsi="Arial" w:cs="Arial"/>
          <w:sz w:val="22"/>
          <w:szCs w:val="22"/>
        </w:rPr>
        <w:t xml:space="preserve"> conforme al Anexo VII.</w:t>
      </w:r>
    </w:p>
    <w:p w14:paraId="1D0F6577" w14:textId="77777777" w:rsidR="00BE76D1" w:rsidRDefault="00BE76D1" w:rsidP="00BE76D1">
      <w:pPr>
        <w:jc w:val="both"/>
      </w:pPr>
    </w:p>
    <w:p w14:paraId="72B44372" w14:textId="77777777" w:rsidR="00BE76D1" w:rsidRDefault="00BE76D1" w:rsidP="00BE76D1">
      <w:pPr>
        <w:rPr>
          <w:rFonts w:ascii="Arial" w:hAnsi="Arial" w:cs="Arial"/>
          <w:sz w:val="18"/>
          <w:szCs w:val="18"/>
        </w:rPr>
      </w:pPr>
    </w:p>
    <w:p w14:paraId="088C559E" w14:textId="77777777" w:rsidR="00BE76D1" w:rsidRDefault="00BE76D1" w:rsidP="00BE76D1">
      <w:pPr>
        <w:jc w:val="both"/>
      </w:pPr>
      <w:r>
        <w:rPr>
          <w:rFonts w:ascii="Arial" w:hAnsi="Arial" w:cs="Arial"/>
          <w:b/>
          <w:bCs/>
          <w:sz w:val="22"/>
          <w:szCs w:val="22"/>
        </w:rPr>
        <w:t xml:space="preserve">PROTECCIÓN DE DATOS - </w:t>
      </w:r>
      <w:r>
        <w:rPr>
          <w:rFonts w:ascii="Arial" w:hAnsi="Arial" w:cs="Arial"/>
          <w:sz w:val="22"/>
          <w:szCs w:val="22"/>
        </w:rPr>
        <w:t xml:space="preserve">Protección de Datos: El responsable del tratamiento de los datos registrados en este </w:t>
      </w:r>
      <w:proofErr w:type="gramStart"/>
      <w:r>
        <w:rPr>
          <w:rFonts w:ascii="Arial" w:hAnsi="Arial" w:cs="Arial"/>
          <w:sz w:val="22"/>
          <w:szCs w:val="22"/>
        </w:rPr>
        <w:t>documento  es</w:t>
      </w:r>
      <w:proofErr w:type="gramEnd"/>
      <w:r>
        <w:rPr>
          <w:rFonts w:ascii="Arial" w:hAnsi="Arial" w:cs="Arial"/>
          <w:sz w:val="22"/>
          <w:szCs w:val="22"/>
        </w:rPr>
        <w:t xml:space="preserve"> el Ayuntamiento de </w:t>
      </w:r>
      <w:r w:rsidRPr="00D857AB">
        <w:rPr>
          <w:rFonts w:ascii="Arial" w:hAnsi="Arial" w:cs="Arial"/>
          <w:sz w:val="22"/>
          <w:szCs w:val="22"/>
        </w:rPr>
        <w:t>Murchante</w:t>
      </w:r>
      <w:r>
        <w:rPr>
          <w:rFonts w:ascii="Arial" w:hAnsi="Arial" w:cs="Arial"/>
          <w:sz w:val="22"/>
          <w:szCs w:val="22"/>
        </w:rPr>
        <w:t xml:space="preserve">. La información ampliada sobre los fines y demás condiciones del tratamiento se indican en la cláusula 23 del Pliego de contratación.    </w:t>
      </w:r>
    </w:p>
    <w:p w14:paraId="0ABD42C7" w14:textId="77777777" w:rsidR="00BE76D1" w:rsidRDefault="00BE76D1" w:rsidP="00BE76D1">
      <w:pPr>
        <w:autoSpaceDE w:val="0"/>
        <w:jc w:val="both"/>
        <w:rPr>
          <w:rFonts w:ascii="Arial" w:hAnsi="Arial" w:cs="Arial"/>
          <w:b/>
          <w:sz w:val="22"/>
          <w:szCs w:val="22"/>
          <w:u w:val="single"/>
        </w:rPr>
      </w:pPr>
    </w:p>
    <w:p w14:paraId="19B77E7F" w14:textId="77777777" w:rsidR="00BE76D1" w:rsidRDefault="00BE76D1" w:rsidP="00BE76D1">
      <w:pPr>
        <w:autoSpaceDE w:val="0"/>
        <w:jc w:val="both"/>
        <w:rPr>
          <w:rFonts w:ascii="Arial" w:hAnsi="Arial" w:cs="Arial"/>
          <w:b/>
          <w:sz w:val="22"/>
          <w:szCs w:val="22"/>
          <w:u w:val="single"/>
        </w:rPr>
      </w:pPr>
    </w:p>
    <w:p w14:paraId="2F7C9C70" w14:textId="77777777" w:rsidR="00BE76D1" w:rsidRDefault="00BE76D1" w:rsidP="00BE76D1">
      <w:pPr>
        <w:autoSpaceDE w:val="0"/>
        <w:jc w:val="both"/>
        <w:rPr>
          <w:rFonts w:ascii="Arial" w:hAnsi="Arial" w:cs="Arial"/>
          <w:b/>
          <w:sz w:val="22"/>
          <w:szCs w:val="22"/>
          <w:u w:val="single"/>
        </w:rPr>
      </w:pPr>
    </w:p>
    <w:p w14:paraId="5A8A4768" w14:textId="77777777" w:rsidR="00BE76D1" w:rsidRDefault="00BE76D1" w:rsidP="00BE76D1">
      <w:pPr>
        <w:autoSpaceDE w:val="0"/>
        <w:jc w:val="both"/>
        <w:rPr>
          <w:rFonts w:ascii="Arial" w:hAnsi="Arial" w:cs="Arial"/>
          <w:b/>
          <w:sz w:val="22"/>
          <w:szCs w:val="22"/>
          <w:u w:val="single"/>
        </w:rPr>
      </w:pPr>
    </w:p>
    <w:p w14:paraId="05E24F01" w14:textId="77777777" w:rsidR="00BE76D1" w:rsidRDefault="00BE76D1" w:rsidP="00BE76D1">
      <w:pPr>
        <w:autoSpaceDE w:val="0"/>
        <w:jc w:val="both"/>
        <w:rPr>
          <w:rFonts w:ascii="Arial" w:hAnsi="Arial" w:cs="Arial"/>
          <w:b/>
          <w:sz w:val="22"/>
          <w:szCs w:val="22"/>
          <w:u w:val="single"/>
        </w:rPr>
      </w:pPr>
    </w:p>
    <w:p w14:paraId="55FD9442" w14:textId="77777777" w:rsidR="00BE76D1" w:rsidRDefault="00BE76D1" w:rsidP="00BE76D1">
      <w:pPr>
        <w:autoSpaceDE w:val="0"/>
        <w:jc w:val="both"/>
        <w:rPr>
          <w:rFonts w:ascii="Arial" w:hAnsi="Arial" w:cs="Arial"/>
          <w:b/>
          <w:sz w:val="22"/>
          <w:szCs w:val="22"/>
          <w:u w:val="single"/>
        </w:rPr>
      </w:pPr>
    </w:p>
    <w:p w14:paraId="7C2D78F8" w14:textId="77777777" w:rsidR="00BE76D1" w:rsidRDefault="00BE76D1" w:rsidP="00BE76D1">
      <w:pPr>
        <w:autoSpaceDE w:val="0"/>
        <w:jc w:val="both"/>
        <w:rPr>
          <w:rFonts w:ascii="Arial" w:hAnsi="Arial" w:cs="Arial"/>
          <w:b/>
          <w:sz w:val="22"/>
          <w:szCs w:val="22"/>
          <w:u w:val="single"/>
        </w:rPr>
      </w:pPr>
    </w:p>
    <w:p w14:paraId="7786CFDB" w14:textId="77777777" w:rsidR="00BE76D1" w:rsidRPr="006E18E2" w:rsidRDefault="00BE76D1" w:rsidP="00BE76D1">
      <w:pPr>
        <w:pStyle w:val="Ttulo1"/>
        <w:jc w:val="center"/>
        <w:rPr>
          <w:rFonts w:ascii="Arial" w:hAnsi="Arial" w:cs="Arial"/>
          <w:b/>
          <w:sz w:val="22"/>
          <w:szCs w:val="22"/>
        </w:rPr>
      </w:pPr>
      <w:r w:rsidRPr="006E18E2">
        <w:rPr>
          <w:rFonts w:ascii="Arial" w:hAnsi="Arial" w:cs="Arial"/>
          <w:b/>
          <w:sz w:val="22"/>
          <w:szCs w:val="22"/>
        </w:rPr>
        <w:t>Anexo IV: MEDIDAS DE SEGURIDAD A IMPLEMENTAR POR LA PERSONA ENCARGADA DEL TRATAMIENTO</w:t>
      </w:r>
    </w:p>
    <w:p w14:paraId="09E0F7E0" w14:textId="77777777" w:rsidR="00BE76D1" w:rsidRDefault="00BE76D1" w:rsidP="00BE76D1">
      <w:pPr>
        <w:autoSpaceDE w:val="0"/>
        <w:jc w:val="center"/>
        <w:rPr>
          <w:rFonts w:ascii="Arial" w:hAnsi="Arial" w:cs="Arial"/>
          <w:b/>
          <w:sz w:val="22"/>
          <w:szCs w:val="22"/>
          <w:u w:val="single"/>
        </w:rPr>
      </w:pPr>
    </w:p>
    <w:p w14:paraId="169214D5" w14:textId="77777777" w:rsidR="00BE76D1" w:rsidRDefault="00BE76D1" w:rsidP="00BE76D1">
      <w:pPr>
        <w:autoSpaceDE w:val="0"/>
        <w:jc w:val="both"/>
      </w:pPr>
      <w:r>
        <w:rPr>
          <w:rFonts w:ascii="Arial" w:hAnsi="Arial" w:cs="Arial"/>
          <w:sz w:val="22"/>
          <w:szCs w:val="22"/>
        </w:rPr>
        <w:t xml:space="preserve">La entidad adjudicataria deberá ofrecer las garantías suficientes para aplicar las medidas técnicas y organizativas que aseguren que el tratamiento de los datos de carácter personal del que es responsable el Ayuntamiento de </w:t>
      </w:r>
      <w:r w:rsidRPr="00D857AB">
        <w:rPr>
          <w:rFonts w:ascii="Arial" w:hAnsi="Arial" w:cs="Arial"/>
          <w:sz w:val="22"/>
          <w:szCs w:val="22"/>
        </w:rPr>
        <w:t>Murchante</w:t>
      </w:r>
      <w:r>
        <w:rPr>
          <w:rFonts w:ascii="Arial" w:hAnsi="Arial" w:cs="Arial"/>
          <w:sz w:val="22"/>
          <w:szCs w:val="22"/>
        </w:rPr>
        <w:t xml:space="preserve"> es conforme a los requisitos del RGPD y garantiza la protección de los derechos de los interesados.</w:t>
      </w:r>
    </w:p>
    <w:p w14:paraId="7D35FBA7"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Debe establecerse un sistema control de accesos que permita restringir el acceso a la información sólo a las personas que lo necesiten para el desarrollo de sus funciones.</w:t>
      </w:r>
    </w:p>
    <w:p w14:paraId="1B04326D"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Deben establecerse mecanismos que impidan que personas no autorizadas puedan acceder a la información que contenga datos de carácter personal.</w:t>
      </w:r>
    </w:p>
    <w:p w14:paraId="0B0F43B6"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En caso de traslado de soportes o documentación en papel que contengan datos de carácter personal debe evitarse el acceso a la información que salga de los locales del Ayuntamiento de Pamplona y en todo caso debe garantizarse la trazabilidad.</w:t>
      </w:r>
    </w:p>
    <w:p w14:paraId="63A554DD"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En el caso de que los datos sean accesibles a través de dispositivos móviles debe garantizarse que únicamente tienen acceso las personas autorizadas.</w:t>
      </w:r>
    </w:p>
    <w:p w14:paraId="58B58185"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Debe garantizarse el mismo nivel de seguridad que en local en el caso de que el acceso a la información se produzca a través de redes de comunicaciones.</w:t>
      </w:r>
    </w:p>
    <w:p w14:paraId="46369FFC"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En el caso de que para el desarrollo de la actividad sea necesaria la creación de ficheros temporales estos deben cumplir todas las medidas de seguridad descritas anteriormente y deberán eliminarse una vez que hayan dejado de ser necesarios.</w:t>
      </w:r>
    </w:p>
    <w:p w14:paraId="38A46A21"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Debe desarrollarse un sistema de copias de respaldo que garantice la reconstrucción de los datos en el</w:t>
      </w:r>
    </w:p>
    <w:p w14:paraId="168836D4" w14:textId="77777777" w:rsidR="00BE76D1" w:rsidRDefault="00BE76D1" w:rsidP="00BE76D1">
      <w:pPr>
        <w:autoSpaceDE w:val="0"/>
        <w:jc w:val="both"/>
      </w:pPr>
      <w:r>
        <w:rPr>
          <w:rFonts w:ascii="Arial" w:hAnsi="Arial" w:cs="Arial"/>
          <w:sz w:val="22"/>
          <w:szCs w:val="22"/>
        </w:rPr>
        <w:t>estado en que se encontraban en el momento de producirse la pérdida o destrucción. Debe acreditarse la</w:t>
      </w:r>
    </w:p>
    <w:p w14:paraId="02AC1765" w14:textId="77777777" w:rsidR="00BE76D1" w:rsidRDefault="00BE76D1" w:rsidP="00BE76D1">
      <w:pPr>
        <w:autoSpaceDE w:val="0"/>
        <w:jc w:val="both"/>
      </w:pPr>
      <w:r>
        <w:rPr>
          <w:rFonts w:ascii="Arial" w:hAnsi="Arial" w:cs="Arial"/>
          <w:sz w:val="22"/>
          <w:szCs w:val="22"/>
        </w:rPr>
        <w:t>existencia de un plan de contingencias para garantizar la disponibilidad, la integridad y la resiliencia.</w:t>
      </w:r>
    </w:p>
    <w:p w14:paraId="1F0A2FE5" w14:textId="77777777" w:rsidR="00BE76D1" w:rsidRDefault="00BE76D1" w:rsidP="00BE76D1">
      <w:pPr>
        <w:autoSpaceDE w:val="0"/>
        <w:jc w:val="both"/>
      </w:pPr>
      <w:r>
        <w:rPr>
          <w:rFonts w:ascii="Arial" w:eastAsia="Arial" w:hAnsi="Arial" w:cs="Arial"/>
          <w:sz w:val="22"/>
          <w:szCs w:val="22"/>
        </w:rPr>
        <w:lastRenderedPageBreak/>
        <w:t xml:space="preserve">• </w:t>
      </w:r>
      <w:r>
        <w:rPr>
          <w:rFonts w:ascii="Arial" w:hAnsi="Arial" w:cs="Arial"/>
          <w:sz w:val="22"/>
          <w:szCs w:val="22"/>
        </w:rPr>
        <w:t>En el caso de tener información en soportes y formato papel debe almacenarse en lugares de acceso restringido de forma que se evite el acceso por personas no autorizadas.</w:t>
      </w:r>
    </w:p>
    <w:p w14:paraId="64DC327E"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 xml:space="preserve">Deben establecerse métodos de cifrado y </w:t>
      </w:r>
      <w:proofErr w:type="spellStart"/>
      <w:r>
        <w:rPr>
          <w:rFonts w:ascii="Arial" w:hAnsi="Arial" w:cs="Arial"/>
          <w:sz w:val="22"/>
          <w:szCs w:val="22"/>
        </w:rPr>
        <w:t>seudoanonimización</w:t>
      </w:r>
      <w:proofErr w:type="spellEnd"/>
      <w:r>
        <w:rPr>
          <w:rFonts w:ascii="Arial" w:hAnsi="Arial" w:cs="Arial"/>
          <w:sz w:val="22"/>
          <w:szCs w:val="22"/>
        </w:rPr>
        <w:t xml:space="preserve"> en caso de que sea necesario.</w:t>
      </w:r>
    </w:p>
    <w:p w14:paraId="6E89F57F" w14:textId="77777777" w:rsidR="00BE76D1" w:rsidRDefault="00BE76D1" w:rsidP="00BE76D1">
      <w:pPr>
        <w:autoSpaceDE w:val="0"/>
        <w:jc w:val="both"/>
      </w:pPr>
      <w:r>
        <w:rPr>
          <w:rFonts w:ascii="Arial" w:eastAsia="Arial" w:hAnsi="Arial" w:cs="Arial"/>
          <w:sz w:val="22"/>
          <w:szCs w:val="22"/>
        </w:rPr>
        <w:t xml:space="preserve">• </w:t>
      </w:r>
      <w:r>
        <w:rPr>
          <w:rFonts w:ascii="Arial" w:hAnsi="Arial" w:cs="Arial"/>
          <w:sz w:val="22"/>
          <w:szCs w:val="22"/>
        </w:rPr>
        <w:t>Debe incluirse sistemas de auditoría y registro (logs de acceso) en las aplicaciones que tratan datos de</w:t>
      </w:r>
    </w:p>
    <w:p w14:paraId="3D9BEE4A" w14:textId="77777777" w:rsidR="00BE76D1" w:rsidRDefault="00BE76D1" w:rsidP="00BE76D1">
      <w:pPr>
        <w:autoSpaceDE w:val="0"/>
        <w:jc w:val="both"/>
      </w:pPr>
      <w:r>
        <w:rPr>
          <w:rFonts w:ascii="Arial" w:hAnsi="Arial" w:cs="Arial"/>
          <w:sz w:val="22"/>
          <w:szCs w:val="22"/>
        </w:rPr>
        <w:t>categorías especiales (artículo 9 RGPD).</w:t>
      </w:r>
    </w:p>
    <w:p w14:paraId="22116F1E" w14:textId="77777777" w:rsidR="00BE76D1" w:rsidRDefault="00BE76D1" w:rsidP="00BE76D1">
      <w:pPr>
        <w:rPr>
          <w:rFonts w:ascii="Arial" w:hAnsi="Arial" w:cs="Arial"/>
          <w:bCs/>
          <w:sz w:val="18"/>
          <w:szCs w:val="18"/>
        </w:rPr>
      </w:pPr>
    </w:p>
    <w:p w14:paraId="11E08A66" w14:textId="77777777" w:rsidR="00BE76D1" w:rsidRDefault="00BE76D1" w:rsidP="00BE76D1">
      <w:pPr>
        <w:rPr>
          <w:sz w:val="18"/>
          <w:szCs w:val="18"/>
        </w:rPr>
      </w:pPr>
    </w:p>
    <w:p w14:paraId="6E2A1CE1" w14:textId="77777777" w:rsidR="00BE76D1" w:rsidRDefault="00BE76D1" w:rsidP="00BE76D1">
      <w:pPr>
        <w:spacing w:line="240" w:lineRule="exact"/>
        <w:rPr>
          <w:rFonts w:ascii="Arial" w:hAnsi="Arial" w:cs="Arial"/>
          <w:color w:val="000000"/>
          <w:sz w:val="22"/>
          <w:szCs w:val="22"/>
        </w:rPr>
      </w:pPr>
    </w:p>
    <w:p w14:paraId="60A2DBEC" w14:textId="77777777" w:rsidR="00BE76D1" w:rsidRDefault="00BE76D1" w:rsidP="00BE76D1">
      <w:pPr>
        <w:spacing w:line="240" w:lineRule="exact"/>
        <w:rPr>
          <w:rFonts w:ascii="Arial" w:hAnsi="Arial" w:cs="Arial"/>
          <w:color w:val="000000"/>
          <w:sz w:val="22"/>
          <w:szCs w:val="22"/>
        </w:rPr>
      </w:pPr>
    </w:p>
    <w:p w14:paraId="62DBD40F" w14:textId="77777777" w:rsidR="00BE76D1" w:rsidRDefault="00BE76D1" w:rsidP="00BE76D1">
      <w:pPr>
        <w:spacing w:line="240" w:lineRule="exact"/>
        <w:rPr>
          <w:rFonts w:ascii="Arial" w:hAnsi="Arial" w:cs="Arial"/>
          <w:color w:val="000000"/>
          <w:sz w:val="22"/>
          <w:szCs w:val="22"/>
        </w:rPr>
      </w:pPr>
    </w:p>
    <w:p w14:paraId="26632FCC" w14:textId="77777777" w:rsidR="00BE76D1" w:rsidRDefault="00BE76D1" w:rsidP="00BE76D1">
      <w:pPr>
        <w:spacing w:line="240" w:lineRule="exact"/>
        <w:rPr>
          <w:rFonts w:ascii="Arial" w:hAnsi="Arial" w:cs="Arial"/>
          <w:color w:val="000000"/>
          <w:sz w:val="22"/>
          <w:szCs w:val="22"/>
        </w:rPr>
      </w:pPr>
    </w:p>
    <w:p w14:paraId="462D719C" w14:textId="77777777" w:rsidR="00BE76D1" w:rsidRDefault="00BE76D1" w:rsidP="00BE76D1">
      <w:pPr>
        <w:spacing w:line="240" w:lineRule="exact"/>
        <w:rPr>
          <w:rFonts w:ascii="Arial" w:hAnsi="Arial" w:cs="Arial"/>
          <w:color w:val="000000"/>
          <w:sz w:val="22"/>
          <w:szCs w:val="22"/>
        </w:rPr>
      </w:pPr>
    </w:p>
    <w:p w14:paraId="586C58F8" w14:textId="77777777" w:rsidR="00BE76D1" w:rsidRDefault="00BE76D1" w:rsidP="00BE76D1">
      <w:pPr>
        <w:spacing w:line="240" w:lineRule="exact"/>
        <w:rPr>
          <w:rFonts w:ascii="Arial" w:hAnsi="Arial" w:cs="Arial"/>
          <w:color w:val="000000"/>
          <w:sz w:val="22"/>
          <w:szCs w:val="22"/>
        </w:rPr>
      </w:pPr>
    </w:p>
    <w:p w14:paraId="4F9E0021" w14:textId="77777777" w:rsidR="00BE76D1" w:rsidRDefault="00BE76D1" w:rsidP="00BE76D1">
      <w:pPr>
        <w:spacing w:line="240" w:lineRule="exact"/>
        <w:rPr>
          <w:rFonts w:ascii="Arial" w:hAnsi="Arial" w:cs="Arial"/>
          <w:color w:val="000000"/>
          <w:sz w:val="22"/>
          <w:szCs w:val="22"/>
        </w:rPr>
      </w:pPr>
    </w:p>
    <w:p w14:paraId="7B77CA40" w14:textId="77777777" w:rsidR="00BE76D1" w:rsidRDefault="00BE76D1" w:rsidP="00BE76D1">
      <w:pPr>
        <w:spacing w:line="240" w:lineRule="exact"/>
        <w:rPr>
          <w:rFonts w:ascii="Arial" w:hAnsi="Arial" w:cs="Arial"/>
          <w:color w:val="000000"/>
          <w:sz w:val="22"/>
          <w:szCs w:val="22"/>
        </w:rPr>
      </w:pPr>
    </w:p>
    <w:p w14:paraId="3D96F867" w14:textId="77777777" w:rsidR="00BE76D1" w:rsidRDefault="00BE76D1" w:rsidP="00BE76D1">
      <w:pPr>
        <w:spacing w:line="240" w:lineRule="exact"/>
        <w:rPr>
          <w:rFonts w:ascii="Arial" w:hAnsi="Arial" w:cs="Arial"/>
          <w:color w:val="000000"/>
          <w:sz w:val="22"/>
          <w:szCs w:val="22"/>
        </w:rPr>
      </w:pPr>
    </w:p>
    <w:p w14:paraId="63C46AB2" w14:textId="77777777" w:rsidR="00BE76D1" w:rsidRDefault="00BE76D1" w:rsidP="00BE76D1">
      <w:pPr>
        <w:spacing w:line="240" w:lineRule="exact"/>
        <w:rPr>
          <w:rFonts w:ascii="Arial" w:hAnsi="Arial" w:cs="Arial"/>
          <w:color w:val="000000"/>
          <w:sz w:val="22"/>
          <w:szCs w:val="22"/>
        </w:rPr>
      </w:pPr>
    </w:p>
    <w:p w14:paraId="013E225C" w14:textId="77777777" w:rsidR="00BE76D1" w:rsidRDefault="00BE76D1" w:rsidP="00BE76D1">
      <w:pPr>
        <w:spacing w:line="240" w:lineRule="exact"/>
        <w:rPr>
          <w:rFonts w:ascii="Arial" w:hAnsi="Arial" w:cs="Arial"/>
          <w:color w:val="000000"/>
          <w:sz w:val="22"/>
          <w:szCs w:val="22"/>
        </w:rPr>
      </w:pPr>
    </w:p>
    <w:p w14:paraId="47B8C1EB" w14:textId="77777777" w:rsidR="00BE76D1" w:rsidRDefault="00BE76D1" w:rsidP="00BE76D1">
      <w:pPr>
        <w:spacing w:line="240" w:lineRule="exact"/>
        <w:rPr>
          <w:rFonts w:ascii="Arial" w:hAnsi="Arial" w:cs="Arial"/>
          <w:color w:val="000000"/>
          <w:sz w:val="22"/>
          <w:szCs w:val="22"/>
        </w:rPr>
      </w:pPr>
    </w:p>
    <w:p w14:paraId="15F42B71" w14:textId="77777777" w:rsidR="00BE76D1" w:rsidRDefault="00BE76D1" w:rsidP="00BE76D1">
      <w:pPr>
        <w:spacing w:line="240" w:lineRule="exact"/>
        <w:rPr>
          <w:rFonts w:ascii="Arial" w:hAnsi="Arial" w:cs="Arial"/>
          <w:color w:val="000000"/>
          <w:sz w:val="22"/>
          <w:szCs w:val="22"/>
        </w:rPr>
      </w:pPr>
    </w:p>
    <w:p w14:paraId="53334F8A" w14:textId="77777777" w:rsidR="00BE76D1" w:rsidRDefault="00BE76D1" w:rsidP="00BE76D1">
      <w:pPr>
        <w:spacing w:line="240" w:lineRule="exact"/>
        <w:rPr>
          <w:rFonts w:ascii="Arial" w:hAnsi="Arial" w:cs="Arial"/>
          <w:color w:val="000000"/>
          <w:sz w:val="22"/>
          <w:szCs w:val="22"/>
        </w:rPr>
      </w:pPr>
    </w:p>
    <w:p w14:paraId="727F3187" w14:textId="77777777" w:rsidR="00BE76D1" w:rsidRDefault="00BE76D1" w:rsidP="00BE76D1">
      <w:pPr>
        <w:spacing w:line="240" w:lineRule="exact"/>
        <w:rPr>
          <w:rFonts w:ascii="Arial" w:hAnsi="Arial" w:cs="Arial"/>
          <w:color w:val="000000"/>
          <w:sz w:val="22"/>
          <w:szCs w:val="22"/>
        </w:rPr>
      </w:pPr>
    </w:p>
    <w:p w14:paraId="149C046D" w14:textId="77777777" w:rsidR="00BE76D1" w:rsidRDefault="00BE76D1" w:rsidP="00BE76D1">
      <w:pPr>
        <w:spacing w:line="240" w:lineRule="exact"/>
        <w:rPr>
          <w:rFonts w:ascii="Arial" w:hAnsi="Arial" w:cs="Arial"/>
          <w:color w:val="000000"/>
          <w:sz w:val="22"/>
          <w:szCs w:val="22"/>
        </w:rPr>
      </w:pPr>
    </w:p>
    <w:p w14:paraId="40629128" w14:textId="77777777" w:rsidR="00BE76D1" w:rsidRDefault="00BE76D1" w:rsidP="00BE76D1">
      <w:pPr>
        <w:spacing w:line="240" w:lineRule="exact"/>
        <w:rPr>
          <w:rFonts w:ascii="Arial" w:hAnsi="Arial" w:cs="Arial"/>
          <w:color w:val="000000"/>
          <w:sz w:val="22"/>
          <w:szCs w:val="22"/>
        </w:rPr>
      </w:pPr>
    </w:p>
    <w:p w14:paraId="206770EB" w14:textId="77777777" w:rsidR="00BE76D1" w:rsidRDefault="00BE76D1" w:rsidP="00BE76D1">
      <w:pPr>
        <w:spacing w:line="240" w:lineRule="exact"/>
        <w:rPr>
          <w:rFonts w:ascii="Arial" w:hAnsi="Arial" w:cs="Arial"/>
          <w:color w:val="000000"/>
          <w:sz w:val="22"/>
          <w:szCs w:val="22"/>
        </w:rPr>
      </w:pPr>
    </w:p>
    <w:p w14:paraId="3B63A27D" w14:textId="77777777" w:rsidR="00BE76D1" w:rsidRDefault="00BE76D1" w:rsidP="00BE76D1">
      <w:pPr>
        <w:spacing w:line="240" w:lineRule="exact"/>
        <w:rPr>
          <w:rFonts w:ascii="Arial" w:hAnsi="Arial" w:cs="Arial"/>
          <w:color w:val="000000"/>
          <w:sz w:val="22"/>
          <w:szCs w:val="22"/>
        </w:rPr>
      </w:pPr>
    </w:p>
    <w:p w14:paraId="785D7B4F" w14:textId="77777777" w:rsidR="00BE76D1" w:rsidRDefault="00BE76D1" w:rsidP="00BE76D1">
      <w:pPr>
        <w:spacing w:line="240" w:lineRule="exact"/>
        <w:rPr>
          <w:rFonts w:ascii="Arial" w:hAnsi="Arial" w:cs="Arial"/>
          <w:color w:val="000000"/>
          <w:sz w:val="22"/>
          <w:szCs w:val="22"/>
        </w:rPr>
      </w:pPr>
    </w:p>
    <w:p w14:paraId="3550871A" w14:textId="77777777" w:rsidR="00BE76D1" w:rsidRDefault="00BE76D1" w:rsidP="00BE76D1">
      <w:pPr>
        <w:spacing w:line="240" w:lineRule="exact"/>
        <w:rPr>
          <w:rFonts w:ascii="Arial" w:hAnsi="Arial" w:cs="Arial"/>
          <w:color w:val="000000"/>
          <w:sz w:val="22"/>
          <w:szCs w:val="22"/>
        </w:rPr>
      </w:pPr>
    </w:p>
    <w:p w14:paraId="6D5BBE98" w14:textId="77777777" w:rsidR="00BE76D1" w:rsidRDefault="00BE76D1" w:rsidP="00BE76D1">
      <w:pPr>
        <w:spacing w:line="240" w:lineRule="exact"/>
        <w:rPr>
          <w:rFonts w:ascii="Arial" w:hAnsi="Arial" w:cs="Arial"/>
          <w:color w:val="000000"/>
          <w:sz w:val="22"/>
          <w:szCs w:val="22"/>
        </w:rPr>
      </w:pPr>
    </w:p>
    <w:p w14:paraId="73ABB85D" w14:textId="77777777" w:rsidR="00BE76D1" w:rsidRDefault="00BE76D1" w:rsidP="00BE76D1">
      <w:pPr>
        <w:spacing w:line="240" w:lineRule="exact"/>
        <w:rPr>
          <w:rFonts w:ascii="Arial" w:hAnsi="Arial" w:cs="Arial"/>
          <w:color w:val="000000"/>
          <w:sz w:val="22"/>
          <w:szCs w:val="22"/>
        </w:rPr>
      </w:pPr>
    </w:p>
    <w:p w14:paraId="1DCCBE66" w14:textId="77777777" w:rsidR="00BE76D1" w:rsidRDefault="00BE76D1" w:rsidP="00BE76D1">
      <w:pPr>
        <w:spacing w:line="240" w:lineRule="exact"/>
        <w:rPr>
          <w:rFonts w:ascii="Arial" w:hAnsi="Arial" w:cs="Arial"/>
          <w:color w:val="000000"/>
          <w:sz w:val="22"/>
          <w:szCs w:val="22"/>
        </w:rPr>
      </w:pPr>
    </w:p>
    <w:p w14:paraId="52B11736" w14:textId="77777777" w:rsidR="00BE76D1" w:rsidRPr="00670B90" w:rsidRDefault="00BE76D1" w:rsidP="00BE76D1">
      <w:pPr>
        <w:pStyle w:val="Ttulo1"/>
        <w:jc w:val="center"/>
        <w:rPr>
          <w:rFonts w:ascii="Arial" w:hAnsi="Arial" w:cs="Arial"/>
          <w:color w:val="000000"/>
          <w:sz w:val="22"/>
          <w:szCs w:val="22"/>
        </w:rPr>
      </w:pPr>
      <w:r w:rsidRPr="006E18E2">
        <w:rPr>
          <w:rFonts w:ascii="Arial" w:hAnsi="Arial" w:cs="Arial"/>
          <w:b/>
          <w:sz w:val="22"/>
          <w:szCs w:val="22"/>
        </w:rPr>
        <w:t>ANEXO V. Uniformidad (</w:t>
      </w:r>
      <w:proofErr w:type="spellStart"/>
      <w:r w:rsidRPr="006E18E2">
        <w:rPr>
          <w:rFonts w:ascii="Arial" w:hAnsi="Arial" w:cs="Arial"/>
          <w:b/>
          <w:sz w:val="22"/>
          <w:szCs w:val="22"/>
        </w:rPr>
        <w:t>Uo</w:t>
      </w:r>
      <w:proofErr w:type="spellEnd"/>
      <w:r w:rsidRPr="006E18E2">
        <w:rPr>
          <w:rFonts w:ascii="Arial" w:hAnsi="Arial" w:cs="Arial"/>
          <w:b/>
          <w:sz w:val="22"/>
          <w:szCs w:val="22"/>
        </w:rPr>
        <w:t>) de las propuestas luminotécnicas (Sobre Nº1)</w:t>
      </w:r>
    </w:p>
    <w:p w14:paraId="6ED44962" w14:textId="77777777" w:rsidR="00BE76D1" w:rsidRPr="00670B90" w:rsidRDefault="00BE76D1" w:rsidP="00BE76D1">
      <w:pPr>
        <w:spacing w:line="240" w:lineRule="exact"/>
        <w:rPr>
          <w:rFonts w:ascii="Arial" w:hAnsi="Arial" w:cs="Arial"/>
          <w:color w:val="000000"/>
          <w:sz w:val="22"/>
          <w:szCs w:val="22"/>
        </w:rPr>
      </w:pPr>
    </w:p>
    <w:p w14:paraId="61101B7A" w14:textId="77777777" w:rsidR="00BE76D1" w:rsidRPr="00670B90"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 xml:space="preserve">D. ______________________________________________ con domicilio a efectos de notificaciones en _____________________, Calle _______________________, </w:t>
      </w:r>
      <w:proofErr w:type="spellStart"/>
      <w:r w:rsidRPr="00670B90">
        <w:rPr>
          <w:rFonts w:ascii="Arial" w:hAnsi="Arial" w:cs="Arial"/>
          <w:color w:val="000000"/>
          <w:sz w:val="22"/>
          <w:szCs w:val="22"/>
        </w:rPr>
        <w:t>nº</w:t>
      </w:r>
      <w:proofErr w:type="spellEnd"/>
      <w:r w:rsidRPr="00670B90">
        <w:rPr>
          <w:rFonts w:ascii="Arial" w:hAnsi="Arial" w:cs="Arial"/>
          <w:color w:val="000000"/>
          <w:sz w:val="22"/>
          <w:szCs w:val="22"/>
        </w:rPr>
        <w:t xml:space="preserve"> ____, con DNI </w:t>
      </w:r>
      <w:proofErr w:type="spellStart"/>
      <w:r w:rsidRPr="00670B90">
        <w:rPr>
          <w:rFonts w:ascii="Arial" w:hAnsi="Arial" w:cs="Arial"/>
          <w:color w:val="000000"/>
          <w:sz w:val="22"/>
          <w:szCs w:val="22"/>
        </w:rPr>
        <w:t>nº</w:t>
      </w:r>
      <w:proofErr w:type="spellEnd"/>
      <w:r w:rsidRPr="00670B90">
        <w:rPr>
          <w:rFonts w:ascii="Arial" w:hAnsi="Arial" w:cs="Arial"/>
          <w:color w:val="000000"/>
          <w:sz w:val="22"/>
          <w:szCs w:val="22"/>
        </w:rPr>
        <w:t xml:space="preserve"> _____________________en nombre propio o en representación de _____________________________, teniendo conocimiento del expediente de contratación de las obras “</w:t>
      </w:r>
      <w:r w:rsidRPr="00925F52">
        <w:rPr>
          <w:rFonts w:ascii="Arial" w:hAnsi="Arial" w:cs="Arial"/>
          <w:b/>
          <w:sz w:val="22"/>
          <w:szCs w:val="22"/>
        </w:rPr>
        <w:t>RENOVACIÓN DE ALUMBRADO PÚBLICO MUNICIPAL DEL AYUNTAMIENTO DE MURCHANTE (NAVARRA)</w:t>
      </w:r>
      <w:r w:rsidRPr="00670B90">
        <w:rPr>
          <w:rFonts w:ascii="Arial" w:hAnsi="Arial" w:cs="Arial"/>
          <w:color w:val="000000"/>
          <w:sz w:val="22"/>
          <w:szCs w:val="22"/>
        </w:rPr>
        <w:t xml:space="preserve">”, tramitado por el Excmo. Ayuntamiento de </w:t>
      </w:r>
      <w:r>
        <w:rPr>
          <w:rFonts w:ascii="Arial" w:hAnsi="Arial" w:cs="Arial"/>
          <w:color w:val="000000"/>
          <w:sz w:val="22"/>
          <w:szCs w:val="22"/>
        </w:rPr>
        <w:t>Murchante</w:t>
      </w:r>
      <w:r w:rsidRPr="00670B90">
        <w:rPr>
          <w:rFonts w:ascii="Arial" w:hAnsi="Arial" w:cs="Arial"/>
          <w:color w:val="000000"/>
          <w:sz w:val="22"/>
          <w:szCs w:val="22"/>
        </w:rPr>
        <w:t xml:space="preserve"> y de las condiciones y los requisitos que se exigen para poder ser adjudicatario/a </w:t>
      </w:r>
      <w:r>
        <w:rPr>
          <w:rFonts w:ascii="Arial" w:hAnsi="Arial" w:cs="Arial"/>
          <w:color w:val="000000"/>
          <w:sz w:val="22"/>
          <w:szCs w:val="22"/>
        </w:rPr>
        <w:t>de las citadas obras.</w:t>
      </w:r>
    </w:p>
    <w:p w14:paraId="41FB004C" w14:textId="77777777" w:rsidR="00BE76D1" w:rsidRPr="00670B90" w:rsidRDefault="00BE76D1" w:rsidP="00BE76D1">
      <w:pPr>
        <w:spacing w:line="240" w:lineRule="exact"/>
        <w:jc w:val="both"/>
        <w:rPr>
          <w:rFonts w:ascii="Arial" w:hAnsi="Arial" w:cs="Arial"/>
          <w:color w:val="000000"/>
          <w:sz w:val="22"/>
          <w:szCs w:val="22"/>
        </w:rPr>
      </w:pPr>
    </w:p>
    <w:p w14:paraId="55472971" w14:textId="77777777" w:rsidR="00BE76D1" w:rsidRPr="00670B90" w:rsidRDefault="00BE76D1" w:rsidP="00BE76D1">
      <w:pPr>
        <w:spacing w:line="240" w:lineRule="exact"/>
        <w:jc w:val="both"/>
        <w:rPr>
          <w:rFonts w:ascii="Arial" w:hAnsi="Arial" w:cs="Arial"/>
          <w:color w:val="000000"/>
        </w:rPr>
      </w:pPr>
      <w:r w:rsidRPr="00670B90">
        <w:rPr>
          <w:rFonts w:ascii="Arial" w:hAnsi="Arial" w:cs="Arial"/>
          <w:color w:val="000000"/>
        </w:rPr>
        <w:t xml:space="preserve">Las marcas de los productos incluidas en el </w:t>
      </w:r>
      <w:proofErr w:type="gramStart"/>
      <w:r w:rsidRPr="00670B90">
        <w:rPr>
          <w:rFonts w:ascii="Arial" w:hAnsi="Arial" w:cs="Arial"/>
          <w:color w:val="000000"/>
        </w:rPr>
        <w:t>proyecto,</w:t>
      </w:r>
      <w:proofErr w:type="gramEnd"/>
      <w:r w:rsidRPr="00670B90">
        <w:rPr>
          <w:rFonts w:ascii="Arial" w:hAnsi="Arial" w:cs="Arial"/>
          <w:color w:val="000000"/>
        </w:rPr>
        <w:t xml:space="preserve"> se interpretarán como una referencia, siendo sus características técnicas, estéticas y prestacionales, los valores que se tendrán en cuenta para su consideración como producto “equivalente” de cualquier producto ofertado por el licitador. Serán junto a las prescripciones técnicas y las prestaciones fotométricas obtenidas de su estudio luminotécnico incluido en el proyecto, los valores que se tendrán en cuenta para su consideración como producto “equivalente” de cualquier luminaria ofertada licitador. </w:t>
      </w:r>
    </w:p>
    <w:p w14:paraId="260DB8FB" w14:textId="77777777" w:rsidR="00BE76D1" w:rsidRPr="00670B90" w:rsidRDefault="00BE76D1" w:rsidP="00BE76D1">
      <w:pPr>
        <w:spacing w:line="240" w:lineRule="exact"/>
        <w:jc w:val="both"/>
        <w:rPr>
          <w:rFonts w:ascii="Arial" w:hAnsi="Arial" w:cs="Arial"/>
          <w:color w:val="000000"/>
        </w:rPr>
      </w:pPr>
      <w:proofErr w:type="gramStart"/>
      <w:r w:rsidRPr="00670B90">
        <w:rPr>
          <w:rFonts w:ascii="Arial" w:hAnsi="Arial" w:cs="Arial"/>
          <w:color w:val="000000"/>
        </w:rPr>
        <w:t>Todas las luminarias a instalar</w:t>
      </w:r>
      <w:proofErr w:type="gramEnd"/>
      <w:r w:rsidRPr="00670B90">
        <w:rPr>
          <w:rFonts w:ascii="Arial" w:hAnsi="Arial" w:cs="Arial"/>
          <w:color w:val="000000"/>
        </w:rPr>
        <w:t xml:space="preserve"> cumplirán como mínimo los niveles lumínicos definidos en el proyecto de obra, debiendo estar en concordancia con los estudios lumínicos que deberán presentar los licitadores, pudiendo solamente mejorarlos en prestaciones de uniformidad y deslumbramiento con estéticas equivalentes.</w:t>
      </w:r>
    </w:p>
    <w:p w14:paraId="777E425B" w14:textId="77777777" w:rsidR="00BE76D1" w:rsidRPr="00670B90" w:rsidRDefault="00BE76D1" w:rsidP="00BE76D1">
      <w:pPr>
        <w:spacing w:line="240" w:lineRule="exact"/>
        <w:jc w:val="both"/>
        <w:rPr>
          <w:rFonts w:ascii="Arial" w:hAnsi="Arial" w:cs="Arial"/>
          <w:color w:val="000000"/>
        </w:rPr>
      </w:pPr>
      <w:r w:rsidRPr="00670B90">
        <w:rPr>
          <w:rFonts w:ascii="Arial" w:hAnsi="Arial" w:cs="Arial"/>
          <w:color w:val="000000"/>
        </w:rPr>
        <w:lastRenderedPageBreak/>
        <w:t xml:space="preserve">Las propuestas de los ofertantes deberán ser concretas y firmes, indicando marca y modelo con el que se comprometen a realizar la obra. No se permitirá por parte de los ofertantes, falta de concreción en lo que respecta al modelo ofertado, con indicaciones “modelo o similar” o “modelo o equivalente”, que abran la posibilidad de cambio de producto a posteriori de la adjudicación. Este tipo de referencias ambiguas serán motivo de exclusión inmediata. </w:t>
      </w:r>
    </w:p>
    <w:p w14:paraId="41C4A0B5" w14:textId="77777777" w:rsidR="00BE76D1" w:rsidRPr="00670B90" w:rsidRDefault="00BE76D1" w:rsidP="00BE76D1">
      <w:pPr>
        <w:spacing w:line="240" w:lineRule="exact"/>
        <w:jc w:val="both"/>
        <w:rPr>
          <w:rFonts w:ascii="Arial" w:hAnsi="Arial" w:cs="Arial"/>
          <w:color w:val="000000"/>
          <w:sz w:val="22"/>
          <w:szCs w:val="22"/>
        </w:rPr>
      </w:pPr>
    </w:p>
    <w:p w14:paraId="2F561F24" w14:textId="77777777" w:rsidR="00BE76D1" w:rsidRPr="00670B90"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SE COMPROMETE A:</w:t>
      </w:r>
    </w:p>
    <w:p w14:paraId="15F56453" w14:textId="77777777" w:rsidR="00BE76D1" w:rsidRPr="00670B90" w:rsidRDefault="00BE76D1" w:rsidP="00BE76D1">
      <w:pPr>
        <w:spacing w:line="240" w:lineRule="exact"/>
        <w:jc w:val="both"/>
        <w:rPr>
          <w:rFonts w:ascii="Arial" w:hAnsi="Arial" w:cs="Arial"/>
          <w:color w:val="000000"/>
          <w:sz w:val="22"/>
          <w:szCs w:val="22"/>
        </w:rPr>
      </w:pPr>
    </w:p>
    <w:p w14:paraId="02167921" w14:textId="77C4CAB0" w:rsidR="00BE76D1" w:rsidRPr="00670B90" w:rsidRDefault="00BE76D1" w:rsidP="00BE76D1">
      <w:pPr>
        <w:spacing w:line="240" w:lineRule="exact"/>
        <w:jc w:val="both"/>
        <w:rPr>
          <w:rFonts w:ascii="Arial" w:hAnsi="Arial" w:cs="Arial"/>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59264" behindDoc="0" locked="0" layoutInCell="1" allowOverlap="1" wp14:anchorId="18AED160" wp14:editId="1FAE2B6D">
                <wp:simplePos x="0" y="0"/>
                <wp:positionH relativeFrom="column">
                  <wp:posOffset>122555</wp:posOffset>
                </wp:positionH>
                <wp:positionV relativeFrom="paragraph">
                  <wp:posOffset>41275</wp:posOffset>
                </wp:positionV>
                <wp:extent cx="180975" cy="123825"/>
                <wp:effectExtent l="9525" t="13335" r="9525" b="5715"/>
                <wp:wrapNone/>
                <wp:docPr id="135845904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FA2A5" id="Rectángulo 2" o:spid="_x0000_s1026" style="position:absolute;margin-left:9.65pt;margin-top:3.25pt;width:14.2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"/>
            </w:pict>
          </mc:Fallback>
        </mc:AlternateContent>
      </w:r>
      <w:r w:rsidRPr="00670B90">
        <w:rPr>
          <w:rFonts w:ascii="Arial" w:hAnsi="Arial" w:cs="Arial"/>
          <w:color w:val="000000"/>
          <w:sz w:val="22"/>
          <w:szCs w:val="22"/>
        </w:rPr>
        <w:tab/>
      </w:r>
      <w:proofErr w:type="gramStart"/>
      <w:r w:rsidRPr="00670B90">
        <w:rPr>
          <w:rFonts w:ascii="Arial" w:hAnsi="Arial" w:cs="Arial"/>
          <w:color w:val="000000"/>
          <w:sz w:val="22"/>
          <w:szCs w:val="22"/>
        </w:rPr>
        <w:t>Todas las luminarias a instalar</w:t>
      </w:r>
      <w:proofErr w:type="gramEnd"/>
      <w:r w:rsidRPr="00670B90">
        <w:rPr>
          <w:rFonts w:ascii="Arial" w:hAnsi="Arial" w:cs="Arial"/>
          <w:color w:val="000000"/>
          <w:sz w:val="22"/>
          <w:szCs w:val="22"/>
        </w:rPr>
        <w:t xml:space="preserve"> cumplirán como mínimo los niveles lumínicos definidos en el proyecto de obra, utilizando las marcas de los productos incluidas en proyecto.</w:t>
      </w:r>
    </w:p>
    <w:p w14:paraId="3331AA93" w14:textId="56FC7982" w:rsidR="00BE76D1" w:rsidRPr="00670B90" w:rsidRDefault="00BE76D1" w:rsidP="00BE76D1">
      <w:pPr>
        <w:spacing w:line="240" w:lineRule="exact"/>
        <w:jc w:val="both"/>
        <w:rPr>
          <w:rFonts w:ascii="Arial" w:hAnsi="Arial" w:cs="Arial"/>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14:anchorId="05A30CF2" wp14:editId="07AEC65C">
                <wp:simplePos x="0" y="0"/>
                <wp:positionH relativeFrom="column">
                  <wp:posOffset>122555</wp:posOffset>
                </wp:positionH>
                <wp:positionV relativeFrom="paragraph">
                  <wp:posOffset>146050</wp:posOffset>
                </wp:positionV>
                <wp:extent cx="180975" cy="123825"/>
                <wp:effectExtent l="9525" t="13335" r="9525" b="5715"/>
                <wp:wrapNone/>
                <wp:docPr id="141950568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83A94" id="Rectángulo 1" o:spid="_x0000_s1026" style="position:absolute;margin-left:9.65pt;margin-top:11.5pt;width:14.2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"/>
            </w:pict>
          </mc:Fallback>
        </mc:AlternateContent>
      </w:r>
    </w:p>
    <w:p w14:paraId="13699D1A" w14:textId="77777777" w:rsidR="00BE76D1" w:rsidRPr="00670B90"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ab/>
      </w:r>
      <w:proofErr w:type="gramStart"/>
      <w:r w:rsidRPr="00670B90">
        <w:rPr>
          <w:rFonts w:ascii="Arial" w:hAnsi="Arial" w:cs="Arial"/>
          <w:color w:val="000000"/>
          <w:sz w:val="22"/>
          <w:szCs w:val="22"/>
        </w:rPr>
        <w:t>Las luminarias a instalar</w:t>
      </w:r>
      <w:proofErr w:type="gramEnd"/>
      <w:r w:rsidRPr="00670B90">
        <w:rPr>
          <w:rFonts w:ascii="Arial" w:hAnsi="Arial" w:cs="Arial"/>
          <w:color w:val="000000"/>
          <w:sz w:val="22"/>
          <w:szCs w:val="22"/>
        </w:rPr>
        <w:t xml:space="preserve"> son equivalentes a las incluidas en proyecto. Para acreditar dicha equivalencia se adjunta la siguiente documentación:</w:t>
      </w:r>
    </w:p>
    <w:p w14:paraId="55BCB4CD" w14:textId="77777777" w:rsidR="00BE76D1" w:rsidRPr="00670B90"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 Ensayos, Certificados de Laboratorio Acreditado por ENAC o equivalente europeo, para ensayos de luminarias, lámparas y equipos asociados, que avale las características mecánicas, eléctricas y lumínicas de las luminarias propuestas.</w:t>
      </w:r>
    </w:p>
    <w:p w14:paraId="43710BD1" w14:textId="77777777" w:rsidR="00BE76D1" w:rsidRPr="00670B90"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 Los documentos se presentarán tal como se encuentran indicada a en los ANEXOS A, B, C, D, E y F, incluidos en el pliego técnico para cada uno de los modelos de luminaria propuesta.</w:t>
      </w:r>
    </w:p>
    <w:p w14:paraId="62DF279E" w14:textId="77777777" w:rsidR="00BE76D1" w:rsidRDefault="00BE76D1" w:rsidP="00BE76D1">
      <w:pPr>
        <w:spacing w:line="240" w:lineRule="exact"/>
        <w:jc w:val="both"/>
        <w:rPr>
          <w:rFonts w:ascii="Arial" w:hAnsi="Arial" w:cs="Arial"/>
          <w:color w:val="000000"/>
          <w:sz w:val="22"/>
          <w:szCs w:val="22"/>
        </w:rPr>
      </w:pPr>
      <w:r w:rsidRPr="00670B90">
        <w:rPr>
          <w:rFonts w:ascii="Arial" w:hAnsi="Arial" w:cs="Arial"/>
          <w:color w:val="000000"/>
          <w:sz w:val="22"/>
          <w:szCs w:val="22"/>
        </w:rPr>
        <w:t xml:space="preserve">- Certificado que incluya el ensayo fotométrico de las luminarias conforme a lo establecido en la Norma UNE-EN 13032 (dicho estudio deberá proporcionar datos completos de las curvas fotométricas en formato compatible con software </w:t>
      </w:r>
      <w:proofErr w:type="spellStart"/>
      <w:r w:rsidRPr="00670B90">
        <w:rPr>
          <w:rFonts w:ascii="Arial" w:hAnsi="Arial" w:cs="Arial"/>
          <w:color w:val="000000"/>
          <w:sz w:val="22"/>
          <w:szCs w:val="22"/>
        </w:rPr>
        <w:t>Dialux</w:t>
      </w:r>
      <w:proofErr w:type="spellEnd"/>
      <w:r w:rsidRPr="00670B90">
        <w:rPr>
          <w:rFonts w:ascii="Arial" w:hAnsi="Arial" w:cs="Arial"/>
          <w:color w:val="000000"/>
          <w:sz w:val="22"/>
          <w:szCs w:val="22"/>
        </w:rPr>
        <w:t>/</w:t>
      </w:r>
      <w:proofErr w:type="spellStart"/>
      <w:r w:rsidRPr="00670B90">
        <w:rPr>
          <w:rFonts w:ascii="Arial" w:hAnsi="Arial" w:cs="Arial"/>
          <w:color w:val="000000"/>
          <w:sz w:val="22"/>
          <w:szCs w:val="22"/>
        </w:rPr>
        <w:t>Dialux</w:t>
      </w:r>
      <w:proofErr w:type="spellEnd"/>
      <w:r w:rsidRPr="00670B90">
        <w:rPr>
          <w:rFonts w:ascii="Arial" w:hAnsi="Arial" w:cs="Arial"/>
          <w:color w:val="000000"/>
          <w:sz w:val="22"/>
          <w:szCs w:val="22"/>
        </w:rPr>
        <w:t xml:space="preserve"> EVO de la luminaria, la eficiencia lumínica y el rendimiento de </w:t>
      </w:r>
      <w:proofErr w:type="gramStart"/>
      <w:r w:rsidRPr="00670B90">
        <w:rPr>
          <w:rFonts w:ascii="Arial" w:hAnsi="Arial" w:cs="Arial"/>
          <w:color w:val="000000"/>
          <w:sz w:val="22"/>
          <w:szCs w:val="22"/>
        </w:rPr>
        <w:t>la misma</w:t>
      </w:r>
      <w:proofErr w:type="gramEnd"/>
      <w:r w:rsidRPr="00670B90">
        <w:rPr>
          <w:rFonts w:ascii="Arial" w:hAnsi="Arial" w:cs="Arial"/>
          <w:color w:val="000000"/>
          <w:sz w:val="22"/>
          <w:szCs w:val="22"/>
        </w:rPr>
        <w:t xml:space="preserve"> en </w:t>
      </w:r>
      <w:proofErr w:type="spellStart"/>
      <w:r w:rsidRPr="00670B90">
        <w:rPr>
          <w:rFonts w:ascii="Arial" w:hAnsi="Arial" w:cs="Arial"/>
          <w:color w:val="000000"/>
          <w:sz w:val="22"/>
          <w:szCs w:val="22"/>
        </w:rPr>
        <w:t>lum</w:t>
      </w:r>
      <w:proofErr w:type="spellEnd"/>
      <w:r w:rsidRPr="00670B90">
        <w:rPr>
          <w:rFonts w:ascii="Arial" w:hAnsi="Arial" w:cs="Arial"/>
          <w:color w:val="000000"/>
          <w:sz w:val="22"/>
          <w:szCs w:val="22"/>
        </w:rPr>
        <w:t>/w, la temperatura de color y el rendimiento de color de la fuente de luz, y el porcentaje de flujo emitido al hemisferio superior, entre otros datos).</w:t>
      </w:r>
    </w:p>
    <w:p w14:paraId="25FFB84F" w14:textId="77777777" w:rsidR="00BE76D1" w:rsidRPr="00670B90" w:rsidRDefault="00BE76D1" w:rsidP="00BE76D1">
      <w:pPr>
        <w:spacing w:line="240" w:lineRule="exact"/>
        <w:jc w:val="both"/>
        <w:rPr>
          <w:rFonts w:ascii="Arial" w:hAnsi="Arial" w:cs="Arial"/>
          <w:color w:val="000000"/>
          <w:sz w:val="22"/>
          <w:szCs w:val="22"/>
        </w:rPr>
      </w:pPr>
      <w:r w:rsidRPr="004A532E">
        <w:rPr>
          <w:rFonts w:ascii="Arial" w:hAnsi="Arial" w:cs="Arial"/>
          <w:color w:val="000000"/>
          <w:sz w:val="22"/>
          <w:szCs w:val="22"/>
        </w:rPr>
        <w:t xml:space="preserve">- Adjuntan tabla Excel Anexo VI – Resumen de cálculos luminotécnicos con </w:t>
      </w:r>
      <w:proofErr w:type="spellStart"/>
      <w:r w:rsidRPr="004A532E">
        <w:rPr>
          <w:rFonts w:ascii="Arial" w:hAnsi="Arial" w:cs="Arial"/>
          <w:color w:val="000000"/>
          <w:sz w:val="22"/>
          <w:szCs w:val="22"/>
        </w:rPr>
        <w:t>Dialux</w:t>
      </w:r>
      <w:proofErr w:type="spellEnd"/>
      <w:r w:rsidRPr="004A532E">
        <w:rPr>
          <w:rFonts w:ascii="Arial" w:hAnsi="Arial" w:cs="Arial"/>
          <w:color w:val="000000"/>
          <w:sz w:val="22"/>
          <w:szCs w:val="22"/>
        </w:rPr>
        <w:t>.</w:t>
      </w:r>
    </w:p>
    <w:p w14:paraId="5E4E755B" w14:textId="77777777" w:rsidR="00BE76D1" w:rsidRPr="00670B90" w:rsidRDefault="00BE76D1" w:rsidP="00BE76D1">
      <w:pPr>
        <w:spacing w:line="240" w:lineRule="exact"/>
        <w:jc w:val="both"/>
        <w:rPr>
          <w:rFonts w:ascii="Arial" w:hAnsi="Arial" w:cs="Arial"/>
          <w:color w:val="000000"/>
          <w:sz w:val="22"/>
          <w:szCs w:val="22"/>
        </w:rPr>
      </w:pPr>
    </w:p>
    <w:p w14:paraId="02F908EB" w14:textId="77777777" w:rsidR="00BE76D1" w:rsidRDefault="00BE76D1" w:rsidP="00BE76D1">
      <w:pPr>
        <w:autoSpaceDE w:val="0"/>
        <w:jc w:val="center"/>
        <w:rPr>
          <w:rFonts w:ascii="Arial" w:hAnsi="Arial" w:cs="Arial"/>
          <w:sz w:val="22"/>
          <w:szCs w:val="22"/>
        </w:rPr>
      </w:pPr>
    </w:p>
    <w:p w14:paraId="26D7BF38" w14:textId="77777777" w:rsidR="00BE76D1" w:rsidRDefault="00BE76D1" w:rsidP="00BE76D1">
      <w:pPr>
        <w:autoSpaceDE w:val="0"/>
        <w:jc w:val="center"/>
      </w:pPr>
      <w:r>
        <w:rPr>
          <w:rFonts w:ascii="Arial" w:hAnsi="Arial" w:cs="Arial"/>
          <w:sz w:val="22"/>
          <w:szCs w:val="22"/>
        </w:rPr>
        <w:t xml:space="preserve">En </w:t>
      </w:r>
      <w:r w:rsidRPr="00D857AB">
        <w:rPr>
          <w:rFonts w:ascii="Arial" w:hAnsi="Arial" w:cs="Arial"/>
          <w:sz w:val="22"/>
          <w:szCs w:val="22"/>
        </w:rPr>
        <w:t>Murchante</w:t>
      </w:r>
      <w:r>
        <w:rPr>
          <w:rFonts w:ascii="Arial" w:hAnsi="Arial" w:cs="Arial"/>
          <w:sz w:val="22"/>
          <w:szCs w:val="22"/>
        </w:rPr>
        <w:t>, a ............., de ...................................., de 2.025</w:t>
      </w:r>
    </w:p>
    <w:p w14:paraId="3DCF8264" w14:textId="77777777" w:rsidR="00BE76D1" w:rsidRDefault="00BE76D1" w:rsidP="00BE76D1">
      <w:pPr>
        <w:autoSpaceDE w:val="0"/>
        <w:jc w:val="center"/>
      </w:pPr>
      <w:r>
        <w:rPr>
          <w:rFonts w:ascii="Arial" w:hAnsi="Arial" w:cs="Arial"/>
          <w:sz w:val="22"/>
          <w:szCs w:val="22"/>
        </w:rPr>
        <w:t>(Firma)</w:t>
      </w:r>
    </w:p>
    <w:p w14:paraId="5CCA05E7" w14:textId="77777777" w:rsidR="00BE76D1" w:rsidRPr="00670B90" w:rsidRDefault="00BE76D1" w:rsidP="00BE76D1">
      <w:pPr>
        <w:spacing w:line="240" w:lineRule="exact"/>
        <w:jc w:val="center"/>
        <w:rPr>
          <w:rFonts w:ascii="Arial" w:hAnsi="Arial" w:cs="Arial"/>
          <w:color w:val="000000"/>
          <w:sz w:val="22"/>
          <w:szCs w:val="22"/>
        </w:rPr>
      </w:pPr>
    </w:p>
    <w:p w14:paraId="4D514503" w14:textId="77777777" w:rsidR="00BE76D1" w:rsidRDefault="00BE76D1" w:rsidP="00BE76D1">
      <w:pPr>
        <w:spacing w:line="240" w:lineRule="exact"/>
        <w:jc w:val="center"/>
        <w:rPr>
          <w:rFonts w:ascii="Arial" w:hAnsi="Arial" w:cs="Arial"/>
          <w:color w:val="000000"/>
          <w:sz w:val="22"/>
          <w:szCs w:val="22"/>
        </w:rPr>
      </w:pPr>
    </w:p>
    <w:p w14:paraId="41D1529D" w14:textId="77777777" w:rsidR="00BE76D1" w:rsidRDefault="00BE76D1" w:rsidP="00BE76D1">
      <w:pPr>
        <w:spacing w:line="240" w:lineRule="exact"/>
        <w:jc w:val="center"/>
        <w:rPr>
          <w:rFonts w:ascii="Arial" w:hAnsi="Arial" w:cs="Arial"/>
          <w:color w:val="000000"/>
          <w:sz w:val="22"/>
          <w:szCs w:val="22"/>
        </w:rPr>
      </w:pPr>
    </w:p>
    <w:p w14:paraId="165B38AA" w14:textId="77777777" w:rsidR="00BE76D1" w:rsidRDefault="00BE76D1" w:rsidP="00BE76D1">
      <w:pPr>
        <w:spacing w:line="240" w:lineRule="exact"/>
        <w:rPr>
          <w:rFonts w:ascii="Arial" w:hAnsi="Arial" w:cs="Arial"/>
          <w:color w:val="000000"/>
          <w:sz w:val="22"/>
          <w:szCs w:val="22"/>
        </w:rPr>
      </w:pPr>
    </w:p>
    <w:p w14:paraId="44998D40" w14:textId="77777777" w:rsidR="00BE76D1" w:rsidRPr="00670B90" w:rsidRDefault="00BE76D1" w:rsidP="00BE76D1">
      <w:pPr>
        <w:spacing w:line="240" w:lineRule="exact"/>
        <w:rPr>
          <w:rFonts w:ascii="Arial" w:hAnsi="Arial" w:cs="Arial"/>
          <w:color w:val="000000"/>
          <w:sz w:val="22"/>
          <w:szCs w:val="22"/>
        </w:rPr>
      </w:pPr>
    </w:p>
    <w:p w14:paraId="51CCB2A1" w14:textId="77777777" w:rsidR="00BE76D1" w:rsidRPr="00670B90" w:rsidRDefault="00BE76D1" w:rsidP="00BE76D1">
      <w:pPr>
        <w:spacing w:line="240" w:lineRule="exact"/>
        <w:jc w:val="center"/>
        <w:rPr>
          <w:rFonts w:ascii="Arial" w:hAnsi="Arial" w:cs="Arial"/>
          <w:color w:val="000000"/>
          <w:sz w:val="22"/>
          <w:szCs w:val="22"/>
        </w:rPr>
      </w:pPr>
      <w:r w:rsidRPr="00670B90">
        <w:rPr>
          <w:rFonts w:ascii="Arial" w:hAnsi="Arial" w:cs="Arial"/>
          <w:color w:val="000000"/>
          <w:sz w:val="22"/>
          <w:szCs w:val="22"/>
        </w:rPr>
        <w:t>Fdo.</w:t>
      </w:r>
    </w:p>
    <w:p w14:paraId="34EDB749" w14:textId="77777777" w:rsidR="00BE76D1" w:rsidRPr="00670B90" w:rsidRDefault="00BE76D1" w:rsidP="00BE76D1">
      <w:pPr>
        <w:spacing w:line="240" w:lineRule="exact"/>
        <w:jc w:val="center"/>
        <w:rPr>
          <w:rFonts w:ascii="Arial" w:hAnsi="Arial" w:cs="Arial"/>
          <w:color w:val="000000"/>
          <w:sz w:val="22"/>
          <w:szCs w:val="22"/>
        </w:rPr>
      </w:pPr>
    </w:p>
    <w:p w14:paraId="1E9D3B78" w14:textId="77777777" w:rsidR="00BE76D1" w:rsidRDefault="00BE76D1" w:rsidP="00BE76D1">
      <w:pPr>
        <w:spacing w:line="240" w:lineRule="exact"/>
        <w:jc w:val="center"/>
        <w:rPr>
          <w:rFonts w:ascii="Arial" w:hAnsi="Arial" w:cs="Arial"/>
          <w:color w:val="000000"/>
          <w:sz w:val="22"/>
          <w:szCs w:val="22"/>
        </w:rPr>
      </w:pPr>
      <w:r w:rsidRPr="00670B90">
        <w:rPr>
          <w:rFonts w:ascii="Arial" w:hAnsi="Arial" w:cs="Arial"/>
          <w:color w:val="000000"/>
          <w:sz w:val="22"/>
          <w:szCs w:val="22"/>
        </w:rPr>
        <w:t>DOCUMENTO FIRMADO ELECTRÓNICAMENTE</w:t>
      </w:r>
    </w:p>
    <w:p w14:paraId="10FF3D2B" w14:textId="77777777" w:rsidR="00BE76D1" w:rsidRDefault="00BE76D1" w:rsidP="00BE76D1">
      <w:pPr>
        <w:spacing w:line="240" w:lineRule="exact"/>
        <w:rPr>
          <w:rFonts w:ascii="Arial" w:hAnsi="Arial" w:cs="Arial"/>
          <w:color w:val="000000"/>
          <w:sz w:val="22"/>
          <w:szCs w:val="22"/>
        </w:rPr>
      </w:pPr>
    </w:p>
    <w:p w14:paraId="2ADA548B" w14:textId="77777777" w:rsidR="00BE76D1" w:rsidRDefault="00BE76D1" w:rsidP="00BE76D1">
      <w:pPr>
        <w:spacing w:line="240" w:lineRule="exact"/>
        <w:rPr>
          <w:rFonts w:ascii="Arial" w:hAnsi="Arial" w:cs="Arial"/>
          <w:color w:val="000000"/>
          <w:sz w:val="22"/>
          <w:szCs w:val="22"/>
        </w:rPr>
      </w:pPr>
    </w:p>
    <w:p w14:paraId="14EA1BA3" w14:textId="77777777" w:rsidR="00BE76D1" w:rsidRDefault="00BE76D1" w:rsidP="00BE76D1">
      <w:pPr>
        <w:spacing w:line="240" w:lineRule="exact"/>
        <w:rPr>
          <w:rFonts w:ascii="Arial" w:hAnsi="Arial" w:cs="Arial"/>
          <w:color w:val="000000"/>
          <w:sz w:val="22"/>
          <w:szCs w:val="22"/>
        </w:rPr>
      </w:pPr>
    </w:p>
    <w:p w14:paraId="7432E619" w14:textId="77777777" w:rsidR="00BE76D1" w:rsidRDefault="00BE76D1" w:rsidP="00BE76D1">
      <w:pPr>
        <w:spacing w:line="240" w:lineRule="exact"/>
        <w:jc w:val="center"/>
        <w:rPr>
          <w:rFonts w:ascii="Arial" w:hAnsi="Arial" w:cs="Arial"/>
          <w:sz w:val="22"/>
          <w:szCs w:val="22"/>
        </w:rPr>
      </w:pPr>
    </w:p>
    <w:p w14:paraId="5FB23B86" w14:textId="77777777" w:rsidR="00BE76D1" w:rsidRDefault="00BE76D1" w:rsidP="00BE76D1">
      <w:pPr>
        <w:spacing w:line="240" w:lineRule="exact"/>
        <w:jc w:val="center"/>
        <w:rPr>
          <w:rFonts w:ascii="Arial" w:hAnsi="Arial" w:cs="Arial"/>
          <w:sz w:val="22"/>
          <w:szCs w:val="22"/>
        </w:rPr>
      </w:pPr>
    </w:p>
    <w:p w14:paraId="4DA10268" w14:textId="77777777" w:rsidR="004A532E" w:rsidRDefault="004A532E" w:rsidP="00BE76D1">
      <w:pPr>
        <w:spacing w:line="240" w:lineRule="exact"/>
        <w:jc w:val="center"/>
        <w:rPr>
          <w:rFonts w:ascii="Arial" w:hAnsi="Arial" w:cs="Arial"/>
          <w:sz w:val="22"/>
          <w:szCs w:val="22"/>
        </w:rPr>
      </w:pPr>
    </w:p>
    <w:p w14:paraId="7E13BC34" w14:textId="77777777" w:rsidR="004A532E" w:rsidRDefault="004A532E" w:rsidP="00BE76D1">
      <w:pPr>
        <w:spacing w:line="240" w:lineRule="exact"/>
        <w:jc w:val="center"/>
        <w:rPr>
          <w:rFonts w:ascii="Arial" w:hAnsi="Arial" w:cs="Arial"/>
          <w:sz w:val="22"/>
          <w:szCs w:val="22"/>
        </w:rPr>
      </w:pPr>
    </w:p>
    <w:p w14:paraId="5C07BA15" w14:textId="77777777" w:rsidR="004A532E" w:rsidRDefault="004A532E" w:rsidP="00BE76D1">
      <w:pPr>
        <w:spacing w:line="240" w:lineRule="exact"/>
        <w:jc w:val="center"/>
        <w:rPr>
          <w:rFonts w:ascii="Arial" w:hAnsi="Arial" w:cs="Arial"/>
          <w:sz w:val="22"/>
          <w:szCs w:val="22"/>
        </w:rPr>
      </w:pPr>
    </w:p>
    <w:p w14:paraId="104A6ACE" w14:textId="77777777" w:rsidR="004A532E" w:rsidRDefault="004A532E" w:rsidP="00BE76D1">
      <w:pPr>
        <w:spacing w:line="240" w:lineRule="exact"/>
        <w:jc w:val="center"/>
        <w:rPr>
          <w:rFonts w:ascii="Arial" w:hAnsi="Arial" w:cs="Arial"/>
          <w:sz w:val="22"/>
          <w:szCs w:val="22"/>
        </w:rPr>
      </w:pPr>
    </w:p>
    <w:p w14:paraId="4586CD5C" w14:textId="77777777" w:rsidR="004A532E" w:rsidRDefault="004A532E" w:rsidP="00BE76D1">
      <w:pPr>
        <w:spacing w:line="240" w:lineRule="exact"/>
        <w:jc w:val="center"/>
        <w:rPr>
          <w:rFonts w:ascii="Arial" w:hAnsi="Arial" w:cs="Arial"/>
          <w:sz w:val="22"/>
          <w:szCs w:val="22"/>
        </w:rPr>
      </w:pPr>
    </w:p>
    <w:p w14:paraId="76D2ABC2" w14:textId="77777777" w:rsidR="004A532E" w:rsidRDefault="004A532E" w:rsidP="00BE76D1">
      <w:pPr>
        <w:spacing w:line="240" w:lineRule="exact"/>
        <w:jc w:val="center"/>
        <w:rPr>
          <w:rFonts w:ascii="Arial" w:hAnsi="Arial" w:cs="Arial"/>
          <w:sz w:val="22"/>
          <w:szCs w:val="22"/>
        </w:rPr>
      </w:pPr>
    </w:p>
    <w:p w14:paraId="215B0B08" w14:textId="77777777" w:rsidR="004A532E" w:rsidRDefault="004A532E" w:rsidP="00BE76D1">
      <w:pPr>
        <w:spacing w:line="240" w:lineRule="exact"/>
        <w:jc w:val="center"/>
        <w:rPr>
          <w:rFonts w:ascii="Arial" w:hAnsi="Arial" w:cs="Arial"/>
          <w:sz w:val="22"/>
          <w:szCs w:val="22"/>
        </w:rPr>
      </w:pPr>
    </w:p>
    <w:p w14:paraId="1D98BEBF" w14:textId="77777777" w:rsidR="004A532E" w:rsidRDefault="004A532E" w:rsidP="00BE76D1">
      <w:pPr>
        <w:spacing w:line="240" w:lineRule="exact"/>
        <w:jc w:val="center"/>
        <w:rPr>
          <w:rFonts w:ascii="Arial" w:hAnsi="Arial" w:cs="Arial"/>
          <w:sz w:val="22"/>
          <w:szCs w:val="22"/>
        </w:rPr>
      </w:pPr>
    </w:p>
    <w:p w14:paraId="62F99521" w14:textId="77777777" w:rsidR="004A532E" w:rsidRDefault="004A532E" w:rsidP="00BE76D1">
      <w:pPr>
        <w:spacing w:line="240" w:lineRule="exact"/>
        <w:jc w:val="center"/>
        <w:rPr>
          <w:rFonts w:ascii="Arial" w:hAnsi="Arial" w:cs="Arial"/>
          <w:sz w:val="22"/>
          <w:szCs w:val="22"/>
        </w:rPr>
      </w:pPr>
    </w:p>
    <w:p w14:paraId="3D2BBF9B" w14:textId="77777777" w:rsidR="004A532E" w:rsidRDefault="004A532E" w:rsidP="00BE76D1">
      <w:pPr>
        <w:spacing w:line="240" w:lineRule="exact"/>
        <w:jc w:val="center"/>
        <w:rPr>
          <w:rFonts w:ascii="Arial" w:hAnsi="Arial" w:cs="Arial"/>
          <w:sz w:val="22"/>
          <w:szCs w:val="22"/>
        </w:rPr>
      </w:pPr>
    </w:p>
    <w:p w14:paraId="23F53BD6" w14:textId="77777777" w:rsidR="004A532E" w:rsidRDefault="004A532E" w:rsidP="00BE76D1">
      <w:pPr>
        <w:spacing w:line="240" w:lineRule="exact"/>
        <w:jc w:val="center"/>
        <w:rPr>
          <w:rFonts w:ascii="Arial" w:hAnsi="Arial" w:cs="Arial"/>
          <w:sz w:val="22"/>
          <w:szCs w:val="22"/>
        </w:rPr>
      </w:pPr>
    </w:p>
    <w:p w14:paraId="53A279FE" w14:textId="77777777" w:rsidR="00BE76D1" w:rsidRPr="004A532E" w:rsidRDefault="00BE76D1" w:rsidP="00BE76D1">
      <w:pPr>
        <w:pStyle w:val="Ttulo1"/>
        <w:jc w:val="center"/>
        <w:rPr>
          <w:rFonts w:ascii="Arial" w:eastAsia="Times New Roman" w:hAnsi="Arial" w:cs="Arial"/>
          <w:color w:val="000000"/>
          <w:sz w:val="22"/>
          <w:szCs w:val="22"/>
        </w:rPr>
      </w:pPr>
      <w:r w:rsidRPr="004A532E">
        <w:rPr>
          <w:rFonts w:ascii="Arial" w:eastAsia="Times New Roman" w:hAnsi="Arial" w:cs="Arial"/>
          <w:color w:val="000000"/>
          <w:sz w:val="22"/>
          <w:szCs w:val="22"/>
        </w:rPr>
        <w:lastRenderedPageBreak/>
        <w:t xml:space="preserve">ANEXO VI. Resumen de cálculos luminotécnicos con </w:t>
      </w:r>
      <w:proofErr w:type="spellStart"/>
      <w:r w:rsidRPr="004A532E">
        <w:rPr>
          <w:rFonts w:ascii="Arial" w:eastAsia="Times New Roman" w:hAnsi="Arial" w:cs="Arial"/>
          <w:color w:val="000000"/>
          <w:sz w:val="22"/>
          <w:szCs w:val="22"/>
        </w:rPr>
        <w:t>Dialux</w:t>
      </w:r>
      <w:proofErr w:type="spellEnd"/>
      <w:r w:rsidRPr="004A532E">
        <w:rPr>
          <w:rFonts w:ascii="Arial" w:eastAsia="Times New Roman" w:hAnsi="Arial" w:cs="Arial"/>
          <w:color w:val="000000"/>
          <w:sz w:val="22"/>
          <w:szCs w:val="22"/>
        </w:rPr>
        <w:t>. (Excel vacío adjunto en licitación) (Sobre Nº1)</w:t>
      </w:r>
    </w:p>
    <w:p w14:paraId="1B2ED7D9" w14:textId="77777777" w:rsidR="00BE76D1" w:rsidRDefault="00BE76D1" w:rsidP="00BE76D1">
      <w:pPr>
        <w:spacing w:line="240" w:lineRule="exact"/>
        <w:jc w:val="center"/>
        <w:rPr>
          <w:rFonts w:ascii="Arial" w:hAnsi="Arial" w:cs="Arial"/>
          <w:color w:val="FF0000"/>
          <w:sz w:val="22"/>
          <w:szCs w:val="22"/>
        </w:rPr>
      </w:pPr>
    </w:p>
    <w:p w14:paraId="6F1B59C0" w14:textId="77777777" w:rsidR="00BE76D1" w:rsidRDefault="00BE76D1" w:rsidP="00BE76D1">
      <w:pPr>
        <w:spacing w:line="240" w:lineRule="exact"/>
        <w:jc w:val="center"/>
        <w:rPr>
          <w:rFonts w:ascii="Arial" w:hAnsi="Arial" w:cs="Arial"/>
          <w:color w:val="FF0000"/>
          <w:sz w:val="22"/>
          <w:szCs w:val="22"/>
        </w:rPr>
      </w:pPr>
    </w:p>
    <w:p w14:paraId="074F0441" w14:textId="77777777" w:rsidR="00BE76D1" w:rsidRDefault="00BE76D1" w:rsidP="00BE76D1">
      <w:pPr>
        <w:spacing w:line="240" w:lineRule="exact"/>
        <w:jc w:val="center"/>
        <w:rPr>
          <w:rFonts w:ascii="Arial" w:hAnsi="Arial" w:cs="Arial"/>
          <w:color w:val="FF0000"/>
          <w:sz w:val="22"/>
          <w:szCs w:val="22"/>
        </w:rPr>
      </w:pPr>
    </w:p>
    <w:p w14:paraId="7D62DB7F" w14:textId="77777777" w:rsidR="00BE76D1" w:rsidRDefault="00BE76D1" w:rsidP="00BE76D1">
      <w:pPr>
        <w:spacing w:line="240" w:lineRule="exact"/>
        <w:jc w:val="center"/>
        <w:rPr>
          <w:rFonts w:ascii="Arial" w:hAnsi="Arial" w:cs="Arial"/>
          <w:color w:val="FF0000"/>
          <w:sz w:val="22"/>
          <w:szCs w:val="22"/>
        </w:rPr>
      </w:pPr>
    </w:p>
    <w:p w14:paraId="548B8595" w14:textId="77777777" w:rsidR="00BE76D1" w:rsidRDefault="00BE76D1" w:rsidP="00BE76D1">
      <w:pPr>
        <w:spacing w:line="240" w:lineRule="exact"/>
        <w:jc w:val="center"/>
        <w:rPr>
          <w:rFonts w:ascii="Arial" w:hAnsi="Arial" w:cs="Arial"/>
          <w:color w:val="FF0000"/>
          <w:sz w:val="22"/>
          <w:szCs w:val="22"/>
        </w:rPr>
      </w:pPr>
    </w:p>
    <w:p w14:paraId="07907515" w14:textId="77777777" w:rsidR="00BE76D1" w:rsidRDefault="00BE76D1" w:rsidP="00BE76D1">
      <w:pPr>
        <w:spacing w:line="240" w:lineRule="exact"/>
        <w:jc w:val="center"/>
        <w:rPr>
          <w:rFonts w:ascii="Arial" w:hAnsi="Arial" w:cs="Arial"/>
          <w:color w:val="FF0000"/>
          <w:sz w:val="22"/>
          <w:szCs w:val="22"/>
        </w:rPr>
      </w:pPr>
    </w:p>
    <w:p w14:paraId="4BE852D6" w14:textId="77777777" w:rsidR="00BE76D1" w:rsidRDefault="00BE76D1" w:rsidP="00BE76D1">
      <w:pPr>
        <w:spacing w:line="240" w:lineRule="exact"/>
        <w:jc w:val="center"/>
        <w:rPr>
          <w:rFonts w:ascii="Arial" w:hAnsi="Arial" w:cs="Arial"/>
          <w:color w:val="FF0000"/>
          <w:sz w:val="22"/>
          <w:szCs w:val="22"/>
        </w:rPr>
      </w:pPr>
    </w:p>
    <w:p w14:paraId="2ABEBC07" w14:textId="77777777" w:rsidR="00BE76D1" w:rsidRDefault="00BE76D1" w:rsidP="00BE76D1">
      <w:pPr>
        <w:spacing w:line="240" w:lineRule="exact"/>
        <w:jc w:val="center"/>
        <w:rPr>
          <w:rFonts w:ascii="Arial" w:hAnsi="Arial" w:cs="Arial"/>
          <w:color w:val="FF0000"/>
          <w:sz w:val="22"/>
          <w:szCs w:val="22"/>
        </w:rPr>
      </w:pPr>
    </w:p>
    <w:p w14:paraId="72401BAD" w14:textId="77777777" w:rsidR="00BE76D1" w:rsidRDefault="00BE76D1" w:rsidP="00BE76D1">
      <w:pPr>
        <w:spacing w:line="240" w:lineRule="exact"/>
        <w:jc w:val="center"/>
        <w:rPr>
          <w:rFonts w:ascii="Arial" w:hAnsi="Arial" w:cs="Arial"/>
          <w:color w:val="FF0000"/>
          <w:sz w:val="22"/>
          <w:szCs w:val="22"/>
        </w:rPr>
      </w:pPr>
    </w:p>
    <w:p w14:paraId="2072B276" w14:textId="77777777" w:rsidR="00BE76D1" w:rsidRDefault="00BE76D1" w:rsidP="00BE76D1">
      <w:pPr>
        <w:spacing w:line="240" w:lineRule="exact"/>
        <w:jc w:val="center"/>
        <w:rPr>
          <w:rFonts w:ascii="Arial" w:hAnsi="Arial" w:cs="Arial"/>
          <w:color w:val="FF0000"/>
          <w:sz w:val="22"/>
          <w:szCs w:val="22"/>
        </w:rPr>
      </w:pPr>
    </w:p>
    <w:p w14:paraId="6B352105" w14:textId="77777777" w:rsidR="00BE76D1" w:rsidRDefault="00BE76D1" w:rsidP="00BE76D1">
      <w:pPr>
        <w:spacing w:line="240" w:lineRule="exact"/>
        <w:jc w:val="center"/>
        <w:rPr>
          <w:rFonts w:ascii="Arial" w:hAnsi="Arial" w:cs="Arial"/>
          <w:color w:val="FF0000"/>
          <w:sz w:val="22"/>
          <w:szCs w:val="22"/>
        </w:rPr>
      </w:pPr>
    </w:p>
    <w:p w14:paraId="7040B9F2" w14:textId="77777777" w:rsidR="00BE76D1" w:rsidRDefault="00BE76D1" w:rsidP="00BE76D1">
      <w:pPr>
        <w:spacing w:line="240" w:lineRule="exact"/>
        <w:jc w:val="center"/>
        <w:rPr>
          <w:rFonts w:ascii="Arial" w:hAnsi="Arial" w:cs="Arial"/>
          <w:color w:val="FF0000"/>
          <w:sz w:val="22"/>
          <w:szCs w:val="22"/>
        </w:rPr>
      </w:pPr>
    </w:p>
    <w:p w14:paraId="7CBA7887" w14:textId="77777777" w:rsidR="00BE76D1" w:rsidRDefault="00BE76D1" w:rsidP="00BE76D1">
      <w:pPr>
        <w:keepNext/>
        <w:ind w:left="284"/>
        <w:jc w:val="both"/>
        <w:outlineLvl w:val="3"/>
        <w:rPr>
          <w:rFonts w:ascii="Arial" w:hAnsi="Arial" w:cs="Arial"/>
          <w:b/>
          <w:sz w:val="18"/>
          <w:szCs w:val="18"/>
          <w:lang w:val="es-ES_tradnl"/>
        </w:rPr>
      </w:pPr>
    </w:p>
    <w:p w14:paraId="6B94DB8B" w14:textId="437BBACF" w:rsidR="00BE76D1" w:rsidRPr="008117A4" w:rsidRDefault="00BE76D1" w:rsidP="00BE76D1">
      <w:pPr>
        <w:keepNext/>
        <w:ind w:left="284"/>
        <w:jc w:val="both"/>
        <w:outlineLvl w:val="3"/>
        <w:rPr>
          <w:rFonts w:ascii="Arial" w:hAnsi="Arial" w:cs="Arial"/>
          <w:b/>
          <w:sz w:val="18"/>
          <w:szCs w:val="18"/>
          <w:lang w:val="es-ES_tradnl"/>
        </w:rPr>
      </w:pPr>
      <w:r w:rsidRPr="008117A4">
        <w:rPr>
          <w:rFonts w:ascii="Arial" w:hAnsi="Arial" w:cs="Arial"/>
          <w:b/>
          <w:sz w:val="18"/>
          <w:szCs w:val="18"/>
          <w:lang w:val="es-ES_tradnl"/>
        </w:rPr>
        <w:t>ANEXO A.- Condiciones Técnicas mínimas a cumplir para los centros de mando y control</w:t>
      </w:r>
      <w:bookmarkEnd w:id="0"/>
      <w:r>
        <w:rPr>
          <w:rFonts w:ascii="Arial" w:hAnsi="Arial" w:cs="Arial"/>
          <w:b/>
          <w:sz w:val="18"/>
          <w:szCs w:val="18"/>
          <w:lang w:val="es-ES_tradnl"/>
        </w:rPr>
        <w:t xml:space="preserve"> (Sobre Nº1)</w:t>
      </w:r>
    </w:p>
    <w:p w14:paraId="48B74DBF"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tbl>
      <w:tblPr>
        <w:tblW w:w="495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03"/>
        <w:gridCol w:w="1520"/>
      </w:tblGrid>
      <w:tr w:rsidR="00BE76D1" w:rsidRPr="008117A4" w14:paraId="2E640E78" w14:textId="77777777" w:rsidTr="00573FCB">
        <w:trPr>
          <w:cantSplit/>
          <w:trHeight w:val="572"/>
          <w:tblHeader/>
        </w:trPr>
        <w:tc>
          <w:tcPr>
            <w:tcW w:w="409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B2E61BE" w14:textId="77777777" w:rsidR="00BE76D1" w:rsidRPr="008117A4" w:rsidRDefault="00BE76D1" w:rsidP="00573FCB">
            <w:pPr>
              <w:ind w:left="284" w:right="-20"/>
              <w:jc w:val="center"/>
              <w:rPr>
                <w:rFonts w:ascii="Arial" w:eastAsia="Cambria" w:hAnsi="Arial" w:cs="Arial"/>
                <w:bCs/>
                <w:sz w:val="18"/>
                <w:szCs w:val="18"/>
                <w:lang w:val="es-ES_tradnl"/>
              </w:rPr>
            </w:pPr>
            <w:r w:rsidRPr="008117A4">
              <w:rPr>
                <w:rFonts w:ascii="Arial" w:eastAsia="Cambria" w:hAnsi="Arial" w:cs="Arial"/>
                <w:spacing w:val="6"/>
                <w:sz w:val="18"/>
                <w:szCs w:val="18"/>
                <w:lang w:val="es-ES_tradnl"/>
              </w:rPr>
              <w:t>CARACTERÍSTICAS</w:t>
            </w:r>
          </w:p>
        </w:tc>
        <w:tc>
          <w:tcPr>
            <w:tcW w:w="90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D688931" w14:textId="77777777" w:rsidR="00BE76D1" w:rsidRPr="008117A4" w:rsidRDefault="00BE76D1" w:rsidP="00573FCB">
            <w:pPr>
              <w:spacing w:before="20" w:after="20"/>
              <w:ind w:left="284"/>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Obligatoria</w:t>
            </w:r>
          </w:p>
        </w:tc>
      </w:tr>
      <w:tr w:rsidR="00BE76D1" w:rsidRPr="008117A4" w14:paraId="570F372C" w14:textId="77777777" w:rsidTr="00573FCB">
        <w:trPr>
          <w:cantSplit/>
          <w:trHeight w:val="862"/>
        </w:trPr>
        <w:tc>
          <w:tcPr>
            <w:tcW w:w="4098" w:type="pct"/>
            <w:tcBorders>
              <w:top w:val="single" w:sz="4" w:space="0" w:color="000000"/>
              <w:left w:val="single" w:sz="4" w:space="0" w:color="000000"/>
              <w:bottom w:val="single" w:sz="4" w:space="0" w:color="000000"/>
              <w:right w:val="single" w:sz="4" w:space="0" w:color="000000"/>
            </w:tcBorders>
            <w:vAlign w:val="center"/>
          </w:tcPr>
          <w:p w14:paraId="4F8BDA33" w14:textId="77777777" w:rsidR="00BE76D1" w:rsidRPr="008117A4" w:rsidRDefault="00BE76D1" w:rsidP="00573FCB">
            <w:pPr>
              <w:ind w:left="284" w:right="171"/>
              <w:rPr>
                <w:rFonts w:ascii="Arial" w:eastAsia="Cambria" w:hAnsi="Arial" w:cs="Arial"/>
                <w:sz w:val="18"/>
                <w:szCs w:val="18"/>
                <w:lang w:val="es-ES_tradnl"/>
              </w:rPr>
            </w:pPr>
            <w:r w:rsidRPr="008117A4">
              <w:rPr>
                <w:rFonts w:ascii="Arial" w:eastAsia="Cambria" w:hAnsi="Arial" w:cs="Arial"/>
                <w:w w:val="107"/>
                <w:sz w:val="18"/>
                <w:szCs w:val="18"/>
                <w:lang w:val="es-ES_tradnl"/>
              </w:rPr>
              <w:t>Los cuadros serán integrales. Se compondrán de 2 o 3 módulos integrados en la misma envolvente (Acometida y medida, mando y protección para 2 módulos y con regulación para 3 módulos).</w:t>
            </w:r>
          </w:p>
        </w:tc>
        <w:tc>
          <w:tcPr>
            <w:tcW w:w="902" w:type="pct"/>
            <w:tcBorders>
              <w:top w:val="single" w:sz="4" w:space="0" w:color="000000"/>
              <w:left w:val="single" w:sz="4" w:space="0" w:color="000000"/>
              <w:bottom w:val="single" w:sz="4" w:space="0" w:color="000000"/>
              <w:right w:val="single" w:sz="4" w:space="0" w:color="000000"/>
            </w:tcBorders>
            <w:vAlign w:val="center"/>
          </w:tcPr>
          <w:p w14:paraId="433EB0BE"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6B5C525C" w14:textId="77777777" w:rsidTr="00573FCB">
        <w:trPr>
          <w:cantSplit/>
          <w:trHeight w:val="280"/>
        </w:trPr>
        <w:tc>
          <w:tcPr>
            <w:tcW w:w="4098" w:type="pct"/>
            <w:tcBorders>
              <w:top w:val="single" w:sz="4" w:space="0" w:color="000000"/>
              <w:left w:val="single" w:sz="4" w:space="0" w:color="000000"/>
              <w:bottom w:val="single" w:sz="4" w:space="0" w:color="000000"/>
              <w:right w:val="single" w:sz="4" w:space="0" w:color="000000"/>
            </w:tcBorders>
            <w:vAlign w:val="center"/>
          </w:tcPr>
          <w:p w14:paraId="7DC47E21"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Tensión de trabajo de 400/230V F+N, potencia de hasta 43,64</w:t>
            </w:r>
            <w:r>
              <w:rPr>
                <w:rFonts w:ascii="Arial" w:eastAsia="Cambria" w:hAnsi="Arial" w:cs="Arial"/>
                <w:w w:val="107"/>
                <w:sz w:val="18"/>
                <w:szCs w:val="18"/>
                <w:lang w:val="es-ES_tradnl"/>
              </w:rPr>
              <w:t xml:space="preserve"> kW</w:t>
            </w:r>
            <w:r w:rsidRPr="008117A4">
              <w:rPr>
                <w:rFonts w:ascii="Arial" w:eastAsia="Cambria" w:hAnsi="Arial" w:cs="Arial"/>
                <w:w w:val="107"/>
                <w:sz w:val="18"/>
                <w:szCs w:val="18"/>
                <w:lang w:val="es-ES_tradnl"/>
              </w:rPr>
              <w:t xml:space="preserve"> 400V 63A.</w:t>
            </w:r>
          </w:p>
        </w:tc>
        <w:tc>
          <w:tcPr>
            <w:tcW w:w="902" w:type="pct"/>
            <w:tcBorders>
              <w:top w:val="single" w:sz="4" w:space="0" w:color="000000"/>
              <w:left w:val="single" w:sz="4" w:space="0" w:color="000000"/>
              <w:bottom w:val="single" w:sz="4" w:space="0" w:color="000000"/>
              <w:right w:val="single" w:sz="4" w:space="0" w:color="000000"/>
            </w:tcBorders>
            <w:vAlign w:val="center"/>
          </w:tcPr>
          <w:p w14:paraId="7627AE72"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5C65A1B2" w14:textId="77777777" w:rsidTr="00573FCB">
        <w:trPr>
          <w:cantSplit/>
          <w:trHeight w:val="251"/>
        </w:trPr>
        <w:tc>
          <w:tcPr>
            <w:tcW w:w="4098" w:type="pct"/>
            <w:tcBorders>
              <w:top w:val="single" w:sz="4" w:space="0" w:color="000000"/>
              <w:left w:val="single" w:sz="4" w:space="0" w:color="000000"/>
              <w:bottom w:val="single" w:sz="4" w:space="0" w:color="000000"/>
              <w:right w:val="single" w:sz="4" w:space="0" w:color="000000"/>
            </w:tcBorders>
            <w:vAlign w:val="center"/>
          </w:tcPr>
          <w:p w14:paraId="4FD07281"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Grado de protección mínimo del conjunto IP55, IK 10</w:t>
            </w:r>
          </w:p>
        </w:tc>
        <w:tc>
          <w:tcPr>
            <w:tcW w:w="902" w:type="pct"/>
            <w:tcBorders>
              <w:top w:val="single" w:sz="4" w:space="0" w:color="000000"/>
              <w:left w:val="single" w:sz="4" w:space="0" w:color="000000"/>
              <w:bottom w:val="single" w:sz="4" w:space="0" w:color="000000"/>
              <w:right w:val="single" w:sz="4" w:space="0" w:color="000000"/>
            </w:tcBorders>
            <w:vAlign w:val="center"/>
          </w:tcPr>
          <w:p w14:paraId="0AC5AC0A"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6AAF72D9" w14:textId="77777777" w:rsidTr="00573FCB">
        <w:trPr>
          <w:cantSplit/>
          <w:trHeight w:val="583"/>
        </w:trPr>
        <w:tc>
          <w:tcPr>
            <w:tcW w:w="4098" w:type="pct"/>
            <w:tcBorders>
              <w:top w:val="single" w:sz="4" w:space="0" w:color="000000"/>
              <w:left w:val="single" w:sz="4" w:space="0" w:color="000000"/>
              <w:bottom w:val="single" w:sz="4" w:space="0" w:color="000000"/>
              <w:right w:val="single" w:sz="4" w:space="0" w:color="000000"/>
            </w:tcBorders>
            <w:vAlign w:val="center"/>
          </w:tcPr>
          <w:p w14:paraId="41F90DFE"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Los módulos interiores de acometida, mando y protección estarán formados por cajas de doble aislamiento Clase II.</w:t>
            </w:r>
          </w:p>
        </w:tc>
        <w:tc>
          <w:tcPr>
            <w:tcW w:w="902" w:type="pct"/>
            <w:tcBorders>
              <w:top w:val="single" w:sz="4" w:space="0" w:color="000000"/>
              <w:left w:val="single" w:sz="4" w:space="0" w:color="000000"/>
              <w:bottom w:val="single" w:sz="4" w:space="0" w:color="000000"/>
              <w:right w:val="single" w:sz="4" w:space="0" w:color="000000"/>
            </w:tcBorders>
            <w:vAlign w:val="center"/>
          </w:tcPr>
          <w:p w14:paraId="0A9AAB6F"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Si</w:t>
            </w:r>
          </w:p>
        </w:tc>
      </w:tr>
      <w:tr w:rsidR="00BE76D1" w:rsidRPr="008117A4" w14:paraId="0A118656" w14:textId="77777777" w:rsidTr="00573FCB">
        <w:trPr>
          <w:cantSplit/>
          <w:trHeight w:val="20"/>
        </w:trPr>
        <w:tc>
          <w:tcPr>
            <w:tcW w:w="4098" w:type="pct"/>
            <w:tcBorders>
              <w:top w:val="single" w:sz="4" w:space="0" w:color="000000"/>
              <w:left w:val="single" w:sz="4" w:space="0" w:color="000000"/>
              <w:bottom w:val="single" w:sz="4" w:space="0" w:color="000000"/>
              <w:right w:val="single" w:sz="4" w:space="0" w:color="000000"/>
            </w:tcBorders>
            <w:vAlign w:val="center"/>
          </w:tcPr>
          <w:p w14:paraId="67D5F181"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 xml:space="preserve">Temperatura de trabajo: De -20 </w:t>
            </w:r>
            <w:proofErr w:type="spellStart"/>
            <w:r w:rsidRPr="008117A4">
              <w:rPr>
                <w:rFonts w:ascii="Arial" w:eastAsia="Cambria" w:hAnsi="Arial" w:cs="Arial"/>
                <w:w w:val="107"/>
                <w:sz w:val="18"/>
                <w:szCs w:val="18"/>
                <w:lang w:val="es-ES_tradnl"/>
              </w:rPr>
              <w:t>ºC</w:t>
            </w:r>
            <w:proofErr w:type="spellEnd"/>
            <w:r w:rsidRPr="008117A4">
              <w:rPr>
                <w:rFonts w:ascii="Arial" w:eastAsia="Cambria" w:hAnsi="Arial" w:cs="Arial"/>
                <w:w w:val="107"/>
                <w:sz w:val="18"/>
                <w:szCs w:val="18"/>
                <w:lang w:val="es-ES_tradnl"/>
              </w:rPr>
              <w:t xml:space="preserve"> hasta 45 </w:t>
            </w:r>
            <w:proofErr w:type="spellStart"/>
            <w:r w:rsidRPr="008117A4">
              <w:rPr>
                <w:rFonts w:ascii="Arial" w:eastAsia="Cambria" w:hAnsi="Arial" w:cs="Arial"/>
                <w:w w:val="107"/>
                <w:sz w:val="18"/>
                <w:szCs w:val="18"/>
                <w:lang w:val="es-ES_tradnl"/>
              </w:rPr>
              <w:t>ºC</w:t>
            </w:r>
            <w:proofErr w:type="spellEnd"/>
            <w:r w:rsidRPr="008117A4">
              <w:rPr>
                <w:rFonts w:ascii="Arial" w:eastAsia="Cambria" w:hAnsi="Arial" w:cs="Arial"/>
                <w:w w:val="107"/>
                <w:sz w:val="18"/>
                <w:szCs w:val="18"/>
                <w:lang w:val="es-ES_tradnl"/>
              </w:rPr>
              <w:t>.</w:t>
            </w:r>
          </w:p>
        </w:tc>
        <w:tc>
          <w:tcPr>
            <w:tcW w:w="902" w:type="pct"/>
            <w:tcBorders>
              <w:top w:val="single" w:sz="4" w:space="0" w:color="000000"/>
              <w:left w:val="single" w:sz="4" w:space="0" w:color="000000"/>
              <w:bottom w:val="single" w:sz="4" w:space="0" w:color="000000"/>
              <w:right w:val="single" w:sz="4" w:space="0" w:color="000000"/>
            </w:tcBorders>
            <w:vAlign w:val="center"/>
          </w:tcPr>
          <w:p w14:paraId="159ED9AD"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30417C40" w14:textId="77777777" w:rsidTr="00573FCB">
        <w:trPr>
          <w:cantSplit/>
          <w:trHeight w:val="467"/>
        </w:trPr>
        <w:tc>
          <w:tcPr>
            <w:tcW w:w="4098" w:type="pct"/>
            <w:tcBorders>
              <w:top w:val="single" w:sz="4" w:space="0" w:color="000000"/>
              <w:left w:val="single" w:sz="4" w:space="0" w:color="000000"/>
              <w:bottom w:val="single" w:sz="4" w:space="0" w:color="000000"/>
              <w:right w:val="single" w:sz="4" w:space="0" w:color="000000"/>
            </w:tcBorders>
            <w:vAlign w:val="center"/>
          </w:tcPr>
          <w:p w14:paraId="5D5B4577"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 xml:space="preserve">El zócalo y bancada tendrán una altura mínima de 300 </w:t>
            </w:r>
            <w:proofErr w:type="spellStart"/>
            <w:r w:rsidRPr="008117A4">
              <w:rPr>
                <w:rFonts w:ascii="Arial" w:eastAsia="Cambria" w:hAnsi="Arial" w:cs="Arial"/>
                <w:w w:val="107"/>
                <w:sz w:val="18"/>
                <w:szCs w:val="18"/>
                <w:lang w:val="es-ES_tradnl"/>
              </w:rPr>
              <w:t>mm.</w:t>
            </w:r>
            <w:proofErr w:type="spellEnd"/>
          </w:p>
        </w:tc>
        <w:tc>
          <w:tcPr>
            <w:tcW w:w="902" w:type="pct"/>
            <w:tcBorders>
              <w:top w:val="single" w:sz="4" w:space="0" w:color="000000"/>
              <w:left w:val="single" w:sz="4" w:space="0" w:color="000000"/>
              <w:bottom w:val="single" w:sz="4" w:space="0" w:color="000000"/>
              <w:right w:val="single" w:sz="4" w:space="0" w:color="000000"/>
            </w:tcBorders>
            <w:vAlign w:val="center"/>
          </w:tcPr>
          <w:p w14:paraId="1184D73A"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Si</w:t>
            </w:r>
          </w:p>
        </w:tc>
      </w:tr>
      <w:tr w:rsidR="00BE76D1" w:rsidRPr="008117A4" w14:paraId="1260506A" w14:textId="77777777" w:rsidTr="00573FCB">
        <w:trPr>
          <w:cantSplit/>
          <w:trHeight w:val="834"/>
        </w:trPr>
        <w:tc>
          <w:tcPr>
            <w:tcW w:w="4098" w:type="pct"/>
            <w:tcBorders>
              <w:top w:val="single" w:sz="4" w:space="0" w:color="000000"/>
              <w:left w:val="single" w:sz="4" w:space="0" w:color="000000"/>
              <w:bottom w:val="single" w:sz="4" w:space="0" w:color="000000"/>
              <w:right w:val="single" w:sz="4" w:space="0" w:color="000000"/>
            </w:tcBorders>
            <w:vAlign w:val="center"/>
          </w:tcPr>
          <w:p w14:paraId="5B487538"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El módulo de acometida y medida contendrá la acometida eléctrica según las normas particulares de la Compañía Eléctrica, la caja general de protección y los contadores electrónicos para tarifa integrada.</w:t>
            </w:r>
          </w:p>
        </w:tc>
        <w:tc>
          <w:tcPr>
            <w:tcW w:w="902" w:type="pct"/>
            <w:tcBorders>
              <w:top w:val="single" w:sz="4" w:space="0" w:color="000000"/>
              <w:left w:val="single" w:sz="4" w:space="0" w:color="000000"/>
              <w:bottom w:val="single" w:sz="4" w:space="0" w:color="000000"/>
              <w:right w:val="single" w:sz="4" w:space="0" w:color="000000"/>
            </w:tcBorders>
            <w:vAlign w:val="center"/>
          </w:tcPr>
          <w:p w14:paraId="05C5DA9C"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4605361F" w14:textId="77777777" w:rsidTr="00573FCB">
        <w:trPr>
          <w:cantSplit/>
          <w:trHeight w:val="1409"/>
        </w:trPr>
        <w:tc>
          <w:tcPr>
            <w:tcW w:w="4098" w:type="pct"/>
            <w:tcBorders>
              <w:top w:val="single" w:sz="4" w:space="0" w:color="000000"/>
              <w:left w:val="single" w:sz="4" w:space="0" w:color="000000"/>
              <w:bottom w:val="single" w:sz="4" w:space="0" w:color="000000"/>
              <w:right w:val="single" w:sz="4" w:space="0" w:color="000000"/>
            </w:tcBorders>
            <w:vAlign w:val="center"/>
          </w:tcPr>
          <w:p w14:paraId="13F9BFC3"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El módulo de mando y protección contendrá el interruptor general IGA, contactor (es) de potencia según la intensidad nominal en categoría AC3, protecciones de las líneas de salida con interruptores magnetotérmicos (con curva D) y diferenciales de 300mA, protecciones de circuito de maniobra, alumbrado interior con lámpara protegida Clase II y toma de corriente auxiliar.</w:t>
            </w:r>
          </w:p>
        </w:tc>
        <w:tc>
          <w:tcPr>
            <w:tcW w:w="902" w:type="pct"/>
            <w:tcBorders>
              <w:top w:val="single" w:sz="4" w:space="0" w:color="000000"/>
              <w:left w:val="single" w:sz="4" w:space="0" w:color="000000"/>
              <w:bottom w:val="single" w:sz="4" w:space="0" w:color="000000"/>
              <w:right w:val="single" w:sz="4" w:space="0" w:color="000000"/>
            </w:tcBorders>
            <w:vAlign w:val="center"/>
          </w:tcPr>
          <w:p w14:paraId="6F3E59BA"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36580102" w14:textId="77777777" w:rsidTr="00573FCB">
        <w:trPr>
          <w:cantSplit/>
          <w:trHeight w:val="1190"/>
        </w:trPr>
        <w:tc>
          <w:tcPr>
            <w:tcW w:w="4098" w:type="pct"/>
            <w:tcBorders>
              <w:top w:val="single" w:sz="4" w:space="0" w:color="000000"/>
              <w:left w:val="single" w:sz="4" w:space="0" w:color="000000"/>
              <w:bottom w:val="single" w:sz="4" w:space="0" w:color="000000"/>
              <w:right w:val="single" w:sz="4" w:space="0" w:color="000000"/>
            </w:tcBorders>
            <w:vAlign w:val="center"/>
          </w:tcPr>
          <w:p w14:paraId="50FA1F59"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 xml:space="preserve">Protección contra descargas atmosféricas y sobretensiones combinada clase I+II basada en tecnología de vía de chispas. Corriente de choque de rayo 50Ka y capacidad de apagado de la corriente consecutiva de 25KAms /100 </w:t>
            </w:r>
            <w:proofErr w:type="spellStart"/>
            <w:r w:rsidRPr="008117A4">
              <w:rPr>
                <w:rFonts w:ascii="Arial" w:eastAsia="Cambria" w:hAnsi="Arial" w:cs="Arial"/>
                <w:w w:val="107"/>
                <w:sz w:val="18"/>
                <w:szCs w:val="18"/>
                <w:lang w:val="es-ES_tradnl"/>
              </w:rPr>
              <w:t>Ams</w:t>
            </w:r>
            <w:proofErr w:type="spellEnd"/>
            <w:r w:rsidRPr="008117A4">
              <w:rPr>
                <w:rFonts w:ascii="Arial" w:eastAsia="Cambria" w:hAnsi="Arial" w:cs="Arial"/>
                <w:w w:val="107"/>
                <w:sz w:val="18"/>
                <w:szCs w:val="18"/>
                <w:lang w:val="es-ES_tradnl"/>
              </w:rPr>
              <w:t>.</w:t>
            </w:r>
          </w:p>
        </w:tc>
        <w:tc>
          <w:tcPr>
            <w:tcW w:w="902" w:type="pct"/>
            <w:tcBorders>
              <w:top w:val="single" w:sz="4" w:space="0" w:color="000000"/>
              <w:left w:val="single" w:sz="4" w:space="0" w:color="000000"/>
              <w:bottom w:val="single" w:sz="4" w:space="0" w:color="000000"/>
              <w:right w:val="single" w:sz="4" w:space="0" w:color="000000"/>
            </w:tcBorders>
            <w:vAlign w:val="center"/>
          </w:tcPr>
          <w:p w14:paraId="26917C3D"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5FEFD544" w14:textId="77777777" w:rsidTr="00573FCB">
        <w:trPr>
          <w:cantSplit/>
          <w:trHeight w:val="620"/>
        </w:trPr>
        <w:tc>
          <w:tcPr>
            <w:tcW w:w="4098" w:type="pct"/>
            <w:tcBorders>
              <w:top w:val="single" w:sz="4" w:space="0" w:color="000000"/>
              <w:left w:val="single" w:sz="4" w:space="0" w:color="000000"/>
              <w:bottom w:val="single" w:sz="4" w:space="0" w:color="000000"/>
              <w:right w:val="single" w:sz="4" w:space="0" w:color="000000"/>
            </w:tcBorders>
            <w:vAlign w:val="center"/>
          </w:tcPr>
          <w:p w14:paraId="692B8330"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El cableado de potencia del centro de mando será de sección mínima de 6 mm².</w:t>
            </w:r>
          </w:p>
        </w:tc>
        <w:tc>
          <w:tcPr>
            <w:tcW w:w="902" w:type="pct"/>
            <w:tcBorders>
              <w:top w:val="single" w:sz="4" w:space="0" w:color="000000"/>
              <w:left w:val="single" w:sz="4" w:space="0" w:color="000000"/>
              <w:bottom w:val="single" w:sz="4" w:space="0" w:color="000000"/>
              <w:right w:val="single" w:sz="4" w:space="0" w:color="000000"/>
            </w:tcBorders>
            <w:vAlign w:val="center"/>
          </w:tcPr>
          <w:p w14:paraId="4554C3FF"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02D1EFB7" w14:textId="77777777" w:rsidTr="00573FCB">
        <w:trPr>
          <w:cantSplit/>
          <w:trHeight w:val="882"/>
        </w:trPr>
        <w:tc>
          <w:tcPr>
            <w:tcW w:w="4098" w:type="pct"/>
            <w:tcBorders>
              <w:top w:val="single" w:sz="4" w:space="0" w:color="000000"/>
              <w:left w:val="single" w:sz="4" w:space="0" w:color="000000"/>
              <w:bottom w:val="single" w:sz="4" w:space="0" w:color="000000"/>
              <w:right w:val="single" w:sz="4" w:space="0" w:color="000000"/>
            </w:tcBorders>
            <w:vAlign w:val="center"/>
          </w:tcPr>
          <w:p w14:paraId="0ED5846C"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Los bornes de conexión para las líneas de salida de los circuitos de alumbrado exterior serán de sección mínima 35 mm² con prensaestopas PG29 para protección de cada línea.</w:t>
            </w:r>
          </w:p>
        </w:tc>
        <w:tc>
          <w:tcPr>
            <w:tcW w:w="902" w:type="pct"/>
            <w:tcBorders>
              <w:top w:val="single" w:sz="4" w:space="0" w:color="000000"/>
              <w:left w:val="single" w:sz="4" w:space="0" w:color="000000"/>
              <w:bottom w:val="single" w:sz="4" w:space="0" w:color="000000"/>
              <w:right w:val="single" w:sz="4" w:space="0" w:color="000000"/>
            </w:tcBorders>
            <w:vAlign w:val="center"/>
          </w:tcPr>
          <w:p w14:paraId="3045DA3C"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1C0374A2" w14:textId="77777777" w:rsidTr="00573FCB">
        <w:trPr>
          <w:cantSplit/>
          <w:trHeight w:val="694"/>
        </w:trPr>
        <w:tc>
          <w:tcPr>
            <w:tcW w:w="4098" w:type="pct"/>
            <w:tcBorders>
              <w:top w:val="single" w:sz="4" w:space="0" w:color="000000"/>
              <w:left w:val="single" w:sz="4" w:space="0" w:color="000000"/>
              <w:bottom w:val="single" w:sz="4" w:space="0" w:color="000000"/>
              <w:right w:val="single" w:sz="4" w:space="0" w:color="000000"/>
            </w:tcBorders>
            <w:vAlign w:val="center"/>
          </w:tcPr>
          <w:p w14:paraId="4AE5F0A2"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Los cuadros satisfacen la Directiva Comunitaria de Baja Tensión 93/98/CEE, Directiva Comunitaria de Compatibilidad Electromagnética 89/336/CEE.</w:t>
            </w:r>
          </w:p>
        </w:tc>
        <w:tc>
          <w:tcPr>
            <w:tcW w:w="902" w:type="pct"/>
            <w:tcBorders>
              <w:top w:val="single" w:sz="4" w:space="0" w:color="000000"/>
              <w:left w:val="single" w:sz="4" w:space="0" w:color="000000"/>
              <w:bottom w:val="single" w:sz="4" w:space="0" w:color="000000"/>
              <w:right w:val="single" w:sz="4" w:space="0" w:color="000000"/>
            </w:tcBorders>
            <w:vAlign w:val="center"/>
          </w:tcPr>
          <w:p w14:paraId="724D56AF"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08984BDD" w14:textId="77777777" w:rsidTr="00573FCB">
        <w:trPr>
          <w:cantSplit/>
          <w:trHeight w:val="1146"/>
        </w:trPr>
        <w:tc>
          <w:tcPr>
            <w:tcW w:w="4098" w:type="pct"/>
            <w:tcBorders>
              <w:top w:val="single" w:sz="4" w:space="0" w:color="000000"/>
              <w:left w:val="single" w:sz="4" w:space="0" w:color="000000"/>
              <w:bottom w:val="single" w:sz="4" w:space="0" w:color="000000"/>
              <w:right w:val="single" w:sz="4" w:space="0" w:color="000000"/>
            </w:tcBorders>
            <w:vAlign w:val="center"/>
          </w:tcPr>
          <w:p w14:paraId="4B9E2479"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lastRenderedPageBreak/>
              <w:t xml:space="preserve">Los cuadros satisfacen la Norma para conjuntos de </w:t>
            </w:r>
            <w:proofErr w:type="spellStart"/>
            <w:r w:rsidRPr="008117A4">
              <w:rPr>
                <w:rFonts w:ascii="Arial" w:eastAsia="Cambria" w:hAnsi="Arial" w:cs="Arial"/>
                <w:w w:val="107"/>
                <w:sz w:val="18"/>
                <w:szCs w:val="18"/>
                <w:lang w:val="es-ES_tradnl"/>
              </w:rPr>
              <w:t>aparamenta</w:t>
            </w:r>
            <w:proofErr w:type="spellEnd"/>
            <w:r w:rsidRPr="008117A4">
              <w:rPr>
                <w:rFonts w:ascii="Arial" w:eastAsia="Cambria" w:hAnsi="Arial" w:cs="Arial"/>
                <w:w w:val="107"/>
                <w:sz w:val="18"/>
                <w:szCs w:val="18"/>
                <w:lang w:val="es-ES_tradnl"/>
              </w:rPr>
              <w:t xml:space="preserve"> en baja tensión UNE-EN 60439-1, Norma de grado de protección para envolventes UNE-EN 60529 (IP) y Norma de grado de protección para envolventes UNE-EN 50102 (IK).</w:t>
            </w:r>
          </w:p>
        </w:tc>
        <w:tc>
          <w:tcPr>
            <w:tcW w:w="902" w:type="pct"/>
            <w:tcBorders>
              <w:top w:val="single" w:sz="4" w:space="0" w:color="000000"/>
              <w:left w:val="single" w:sz="4" w:space="0" w:color="000000"/>
              <w:bottom w:val="single" w:sz="4" w:space="0" w:color="000000"/>
              <w:right w:val="single" w:sz="4" w:space="0" w:color="000000"/>
            </w:tcBorders>
            <w:vAlign w:val="center"/>
          </w:tcPr>
          <w:p w14:paraId="0CEA0396"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1EDD271A" w14:textId="77777777" w:rsidTr="00573FCB">
        <w:trPr>
          <w:cantSplit/>
          <w:trHeight w:val="520"/>
        </w:trPr>
        <w:tc>
          <w:tcPr>
            <w:tcW w:w="4098" w:type="pct"/>
            <w:tcBorders>
              <w:top w:val="single" w:sz="4" w:space="0" w:color="000000"/>
              <w:left w:val="single" w:sz="4" w:space="0" w:color="000000"/>
              <w:bottom w:val="single" w:sz="4" w:space="0" w:color="000000"/>
              <w:right w:val="single" w:sz="4" w:space="0" w:color="000000"/>
            </w:tcBorders>
            <w:vAlign w:val="center"/>
          </w:tcPr>
          <w:p w14:paraId="55A323DE"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Los cuadros tienen que cumplir el Reglamento para Baja Tensión Real Decreto 842/2002.</w:t>
            </w:r>
          </w:p>
        </w:tc>
        <w:tc>
          <w:tcPr>
            <w:tcW w:w="902" w:type="pct"/>
            <w:tcBorders>
              <w:top w:val="single" w:sz="4" w:space="0" w:color="000000"/>
              <w:left w:val="single" w:sz="4" w:space="0" w:color="000000"/>
              <w:bottom w:val="single" w:sz="4" w:space="0" w:color="000000"/>
              <w:right w:val="single" w:sz="4" w:space="0" w:color="000000"/>
            </w:tcBorders>
            <w:vAlign w:val="center"/>
          </w:tcPr>
          <w:p w14:paraId="6EA3D988"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r w:rsidR="00BE76D1" w:rsidRPr="008117A4" w14:paraId="6B0852AC" w14:textId="77777777" w:rsidTr="00573FCB">
        <w:trPr>
          <w:cantSplit/>
          <w:trHeight w:val="570"/>
        </w:trPr>
        <w:tc>
          <w:tcPr>
            <w:tcW w:w="4098" w:type="pct"/>
            <w:tcBorders>
              <w:top w:val="single" w:sz="4" w:space="0" w:color="000000"/>
              <w:left w:val="single" w:sz="4" w:space="0" w:color="000000"/>
              <w:bottom w:val="single" w:sz="4" w:space="0" w:color="000000"/>
              <w:right w:val="single" w:sz="4" w:space="0" w:color="000000"/>
            </w:tcBorders>
            <w:vAlign w:val="center"/>
          </w:tcPr>
          <w:p w14:paraId="2531CB1E" w14:textId="77777777" w:rsidR="00BE76D1" w:rsidRPr="008117A4" w:rsidRDefault="00BE76D1" w:rsidP="00573FCB">
            <w:pPr>
              <w:ind w:left="284" w:right="171"/>
              <w:rPr>
                <w:rFonts w:ascii="Arial" w:eastAsia="Cambria" w:hAnsi="Arial" w:cs="Arial"/>
                <w:w w:val="107"/>
                <w:sz w:val="18"/>
                <w:szCs w:val="18"/>
                <w:lang w:val="es-ES_tradnl"/>
              </w:rPr>
            </w:pPr>
            <w:r w:rsidRPr="008117A4">
              <w:rPr>
                <w:rFonts w:ascii="Arial" w:eastAsia="Cambria" w:hAnsi="Arial" w:cs="Arial"/>
                <w:w w:val="107"/>
                <w:sz w:val="18"/>
                <w:szCs w:val="18"/>
                <w:lang w:val="es-ES_tradnl"/>
              </w:rPr>
              <w:t>La producción de los cuadros estará asegurada según la Norma UNE-EN ISO 9001/2000 con Certificado AENOR ER-0420/1996.</w:t>
            </w:r>
          </w:p>
        </w:tc>
        <w:tc>
          <w:tcPr>
            <w:tcW w:w="902" w:type="pct"/>
            <w:tcBorders>
              <w:top w:val="single" w:sz="4" w:space="0" w:color="000000"/>
              <w:left w:val="single" w:sz="4" w:space="0" w:color="000000"/>
              <w:bottom w:val="single" w:sz="4" w:space="0" w:color="000000"/>
              <w:right w:val="single" w:sz="4" w:space="0" w:color="000000"/>
            </w:tcBorders>
            <w:vAlign w:val="center"/>
          </w:tcPr>
          <w:p w14:paraId="0249F9FF" w14:textId="77777777" w:rsidR="00BE76D1" w:rsidRPr="008117A4" w:rsidRDefault="00BE76D1" w:rsidP="00573FCB">
            <w:pPr>
              <w:spacing w:after="200"/>
              <w:ind w:left="-113" w:right="-38"/>
              <w:jc w:val="center"/>
              <w:rPr>
                <w:rFonts w:ascii="Arial" w:eastAsia="Cambria" w:hAnsi="Arial" w:cs="Arial"/>
                <w:bCs/>
                <w:sz w:val="18"/>
                <w:szCs w:val="18"/>
                <w:lang w:val="es-ES_tradnl"/>
              </w:rPr>
            </w:pPr>
            <w:r w:rsidRPr="008117A4">
              <w:rPr>
                <w:rFonts w:ascii="Arial" w:eastAsia="Cambria" w:hAnsi="Arial" w:cs="Arial"/>
                <w:bCs/>
                <w:sz w:val="18"/>
                <w:szCs w:val="18"/>
                <w:lang w:val="es-ES_tradnl"/>
              </w:rPr>
              <w:t>Sí</w:t>
            </w:r>
          </w:p>
        </w:tc>
      </w:tr>
    </w:tbl>
    <w:p w14:paraId="395882AE"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139A10E0"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188615AD"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6AFA5F71"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222C6AD6"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1D0B6617"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59584BBB" w14:textId="77777777" w:rsidR="00BE76D1" w:rsidRPr="008117A4" w:rsidRDefault="00BE76D1" w:rsidP="00BE76D1">
      <w:pPr>
        <w:keepNext/>
        <w:ind w:left="284"/>
        <w:jc w:val="both"/>
        <w:outlineLvl w:val="3"/>
        <w:rPr>
          <w:rFonts w:ascii="Arial" w:hAnsi="Arial" w:cs="Arial"/>
          <w:b/>
          <w:lang w:val="es-ES_tradnl"/>
        </w:rPr>
      </w:pPr>
      <w:bookmarkStart w:id="3" w:name="_Toc528174277"/>
      <w:bookmarkStart w:id="4" w:name="_Toc520798886"/>
      <w:bookmarkStart w:id="5" w:name="_Toc522555190"/>
      <w:bookmarkStart w:id="6" w:name="_Hlk55231826"/>
      <w:bookmarkEnd w:id="1"/>
      <w:bookmarkEnd w:id="2"/>
      <w:r w:rsidRPr="008117A4">
        <w:rPr>
          <w:rFonts w:ascii="Arial" w:hAnsi="Arial" w:cs="Arial"/>
          <w:b/>
          <w:lang w:val="es-ES_tradnl"/>
        </w:rPr>
        <w:t xml:space="preserve">ANEXO B: </w:t>
      </w:r>
      <w:bookmarkStart w:id="7" w:name="_Hlk114150044"/>
      <w:bookmarkEnd w:id="3"/>
      <w:r w:rsidRPr="008117A4">
        <w:rPr>
          <w:rFonts w:ascii="Arial" w:hAnsi="Arial" w:cs="Arial"/>
          <w:b/>
          <w:lang w:val="es-ES_tradnl"/>
        </w:rPr>
        <w:t xml:space="preserve">Condiciones Técnicas </w:t>
      </w:r>
      <w:bookmarkEnd w:id="7"/>
      <w:r w:rsidRPr="008117A4">
        <w:rPr>
          <w:rFonts w:ascii="Arial" w:hAnsi="Arial" w:cs="Arial"/>
          <w:b/>
          <w:lang w:val="es-ES_tradnl"/>
        </w:rPr>
        <w:t>mínimas a cumplir para el control de los centros de mando.</w:t>
      </w:r>
      <w:r w:rsidRPr="008117A4">
        <w:rPr>
          <w:rFonts w:ascii="Arial" w:hAnsi="Arial" w:cs="Arial"/>
          <w:b/>
          <w:sz w:val="16"/>
          <w:szCs w:val="16"/>
          <w:lang w:val="es-ES_tradnl"/>
        </w:rPr>
        <w:t xml:space="preserve"> (Sobre Nº1)</w:t>
      </w:r>
    </w:p>
    <w:p w14:paraId="2B5E3ACC" w14:textId="77777777" w:rsidR="00BE76D1" w:rsidRPr="008117A4" w:rsidRDefault="00BE76D1" w:rsidP="00BE76D1">
      <w:pPr>
        <w:tabs>
          <w:tab w:val="left" w:pos="5952"/>
        </w:tabs>
        <w:spacing w:line="240" w:lineRule="exact"/>
        <w:ind w:left="284"/>
        <w:jc w:val="both"/>
        <w:rPr>
          <w:rFonts w:ascii="Arial" w:eastAsia="Cambria" w:hAnsi="Arial" w:cs="Arial"/>
          <w:bCs/>
          <w:sz w:val="22"/>
          <w:szCs w:val="22"/>
          <w:lang w:val="es-MX"/>
        </w:rPr>
      </w:pPr>
    </w:p>
    <w:tbl>
      <w:tblPr>
        <w:tblW w:w="49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05"/>
        <w:gridCol w:w="1518"/>
      </w:tblGrid>
      <w:tr w:rsidR="00BE76D1" w:rsidRPr="008117A4" w14:paraId="2DBDB14E" w14:textId="77777777" w:rsidTr="00573FCB">
        <w:trPr>
          <w:cantSplit/>
          <w:trHeight w:val="564"/>
          <w:tblHeader/>
          <w:jc w:val="center"/>
        </w:trPr>
        <w:tc>
          <w:tcPr>
            <w:tcW w:w="4099" w:type="pct"/>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5902733C" w14:textId="77777777" w:rsidR="00BE76D1" w:rsidRPr="008117A4" w:rsidRDefault="00BE76D1" w:rsidP="00573FCB">
            <w:pPr>
              <w:ind w:left="284" w:right="-20"/>
              <w:jc w:val="center"/>
              <w:rPr>
                <w:rFonts w:ascii="Arial" w:eastAsia="Cambria" w:hAnsi="Arial" w:cs="Arial"/>
                <w:spacing w:val="6"/>
                <w:lang w:val="es-ES_tradnl"/>
              </w:rPr>
            </w:pPr>
            <w:r w:rsidRPr="008117A4">
              <w:rPr>
                <w:rFonts w:ascii="Arial" w:eastAsia="Cambria" w:hAnsi="Arial" w:cs="Arial"/>
                <w:spacing w:val="6"/>
                <w:lang w:val="es-ES_tradnl"/>
              </w:rPr>
              <w:t>CARACTERÍSTICAS</w:t>
            </w:r>
          </w:p>
        </w:tc>
        <w:tc>
          <w:tcPr>
            <w:tcW w:w="901" w:type="pct"/>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4E0B9771" w14:textId="77777777" w:rsidR="00BE76D1" w:rsidRPr="008117A4" w:rsidRDefault="00BE76D1" w:rsidP="00573FCB">
            <w:pPr>
              <w:ind w:left="284" w:right="-20"/>
              <w:jc w:val="center"/>
              <w:rPr>
                <w:rFonts w:ascii="Arial" w:eastAsia="Cambria" w:hAnsi="Arial" w:cs="Arial"/>
                <w:spacing w:val="6"/>
                <w:lang w:val="es-ES_tradnl"/>
              </w:rPr>
            </w:pPr>
            <w:r w:rsidRPr="008117A4">
              <w:rPr>
                <w:rFonts w:ascii="Arial" w:eastAsia="Cambria" w:hAnsi="Arial" w:cs="Arial"/>
                <w:spacing w:val="6"/>
                <w:lang w:val="es-ES_tradnl"/>
              </w:rPr>
              <w:t>Obligatoria</w:t>
            </w:r>
          </w:p>
        </w:tc>
      </w:tr>
      <w:tr w:rsidR="00BE76D1" w:rsidRPr="008117A4" w14:paraId="7633A358" w14:textId="77777777" w:rsidTr="00573FCB">
        <w:trPr>
          <w:cantSplit/>
          <w:trHeight w:val="367"/>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6147BC59"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Software basado en una aplicación web con acceso por usuario y contraseña</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18119952"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1D7D64E7" w14:textId="77777777" w:rsidTr="00573FCB">
        <w:trPr>
          <w:cantSplit/>
          <w:trHeight w:val="487"/>
          <w:jc w:val="center"/>
        </w:trPr>
        <w:tc>
          <w:tcPr>
            <w:tcW w:w="4099" w:type="pct"/>
            <w:tcBorders>
              <w:top w:val="single" w:sz="4" w:space="0" w:color="000000"/>
              <w:left w:val="single" w:sz="4" w:space="0" w:color="000000"/>
              <w:bottom w:val="single" w:sz="4" w:space="0" w:color="000000"/>
              <w:right w:val="single" w:sz="4" w:space="0" w:color="000000"/>
            </w:tcBorders>
            <w:vAlign w:val="center"/>
          </w:tcPr>
          <w:p w14:paraId="360E6EE4"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La comunicación entre los centros de mando y el servidor central se deberá realizar a través de GPRS o red LAN (RJ-45)</w:t>
            </w:r>
          </w:p>
        </w:tc>
        <w:tc>
          <w:tcPr>
            <w:tcW w:w="901" w:type="pct"/>
            <w:tcBorders>
              <w:top w:val="single" w:sz="4" w:space="0" w:color="000000"/>
              <w:left w:val="single" w:sz="4" w:space="0" w:color="000000"/>
              <w:bottom w:val="single" w:sz="4" w:space="0" w:color="000000"/>
              <w:right w:val="single" w:sz="4" w:space="0" w:color="000000"/>
            </w:tcBorders>
            <w:vAlign w:val="center"/>
          </w:tcPr>
          <w:p w14:paraId="62C0E77C"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76C462D6" w14:textId="77777777" w:rsidTr="00573FCB">
        <w:trPr>
          <w:cantSplit/>
          <w:trHeight w:val="416"/>
          <w:jc w:val="center"/>
        </w:trPr>
        <w:tc>
          <w:tcPr>
            <w:tcW w:w="4099" w:type="pct"/>
            <w:tcBorders>
              <w:top w:val="single" w:sz="4" w:space="0" w:color="000000"/>
              <w:left w:val="single" w:sz="4" w:space="0" w:color="000000"/>
              <w:bottom w:val="single" w:sz="4" w:space="0" w:color="000000"/>
              <w:right w:val="single" w:sz="4" w:space="0" w:color="000000"/>
            </w:tcBorders>
            <w:vAlign w:val="center"/>
          </w:tcPr>
          <w:p w14:paraId="6E94B820"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Detección de fallos inmediata</w:t>
            </w:r>
          </w:p>
        </w:tc>
        <w:tc>
          <w:tcPr>
            <w:tcW w:w="901" w:type="pct"/>
            <w:tcBorders>
              <w:top w:val="single" w:sz="4" w:space="0" w:color="000000"/>
              <w:left w:val="single" w:sz="4" w:space="0" w:color="000000"/>
              <w:bottom w:val="single" w:sz="4" w:space="0" w:color="000000"/>
              <w:right w:val="single" w:sz="4" w:space="0" w:color="000000"/>
            </w:tcBorders>
            <w:vAlign w:val="center"/>
          </w:tcPr>
          <w:p w14:paraId="5A688508"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29F855DD" w14:textId="77777777" w:rsidTr="00573FCB">
        <w:trPr>
          <w:cantSplit/>
          <w:trHeight w:val="475"/>
          <w:jc w:val="center"/>
        </w:trPr>
        <w:tc>
          <w:tcPr>
            <w:tcW w:w="4099" w:type="pct"/>
            <w:tcBorders>
              <w:top w:val="single" w:sz="4" w:space="0" w:color="000000"/>
              <w:left w:val="single" w:sz="4" w:space="0" w:color="000000"/>
              <w:bottom w:val="single" w:sz="4" w:space="0" w:color="000000"/>
              <w:right w:val="single" w:sz="4" w:space="0" w:color="000000"/>
            </w:tcBorders>
            <w:vAlign w:val="center"/>
          </w:tcPr>
          <w:p w14:paraId="6710B143"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Detección de vandalismo en la instalación eléctrica (robo de energía, interrupción de la alimentación)</w:t>
            </w:r>
          </w:p>
        </w:tc>
        <w:tc>
          <w:tcPr>
            <w:tcW w:w="901" w:type="pct"/>
            <w:tcBorders>
              <w:top w:val="single" w:sz="4" w:space="0" w:color="000000"/>
              <w:left w:val="single" w:sz="4" w:space="0" w:color="000000"/>
              <w:bottom w:val="single" w:sz="4" w:space="0" w:color="000000"/>
              <w:right w:val="single" w:sz="4" w:space="0" w:color="000000"/>
            </w:tcBorders>
            <w:vAlign w:val="center"/>
          </w:tcPr>
          <w:p w14:paraId="066D4B8F"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782B1923" w14:textId="77777777" w:rsidTr="00573FCB">
        <w:trPr>
          <w:cantSplit/>
          <w:trHeight w:val="575"/>
          <w:jc w:val="center"/>
        </w:trPr>
        <w:tc>
          <w:tcPr>
            <w:tcW w:w="4099" w:type="pct"/>
            <w:tcBorders>
              <w:top w:val="single" w:sz="4" w:space="0" w:color="000000"/>
              <w:left w:val="single" w:sz="4" w:space="0" w:color="000000"/>
              <w:bottom w:val="single" w:sz="4" w:space="0" w:color="000000"/>
              <w:right w:val="single" w:sz="4" w:space="0" w:color="000000"/>
            </w:tcBorders>
            <w:vAlign w:val="center"/>
          </w:tcPr>
          <w:p w14:paraId="3702B981"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Posibilidad de encendido/apagado del centro de mando a través de SMS desde móvil autorizado</w:t>
            </w:r>
          </w:p>
        </w:tc>
        <w:tc>
          <w:tcPr>
            <w:tcW w:w="901" w:type="pct"/>
            <w:tcBorders>
              <w:top w:val="single" w:sz="4" w:space="0" w:color="000000"/>
              <w:left w:val="single" w:sz="4" w:space="0" w:color="000000"/>
              <w:bottom w:val="single" w:sz="4" w:space="0" w:color="000000"/>
              <w:right w:val="single" w:sz="4" w:space="0" w:color="000000"/>
            </w:tcBorders>
            <w:vAlign w:val="center"/>
          </w:tcPr>
          <w:p w14:paraId="7E9368DE"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2BE976E0"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287043BC"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Control de consumos: medición de los consumos energéticos y representación gráfica por hora, día, semana, mes y año</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75E34C0D"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4C9970EC"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3682356F"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Exportación de los datos de consumo a una tabla Excel</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3C48B6CB"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12AB21A0" w14:textId="77777777" w:rsidTr="00573FCB">
        <w:trPr>
          <w:cantSplit/>
          <w:trHeight w:val="884"/>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358DEC25"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La configuración de encendido/apagado de los centros de mando se puede configurar de forma remota para un centro de mando o todo el municipio de una vez, configurando cada Equipo con las mismas coordenadas</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20A91C30"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21133D64"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4A35B5D7"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Se muestran las alarmas y detección de fallos, y el sistema es capaz de generar informes con ellos.</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098DD439"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74EB319D"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7A26DF05"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detecta e informa de fallo general de tensión en el centro de mando</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4046BDC6"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2101F53B"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7DDB4852"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puede detectar fallos en cada una de las fases de los circuitos de salida.</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60726E65"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3D847F8E"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6329986C"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registra las horas de funcionamiento de la instalación</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4DC945B8"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29A53D17"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1F1E5104"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permite encender y apagar el alumbrado de forma remota</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6916C58A"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18D34233"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43255BCB"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lastRenderedPageBreak/>
              <w:t>El sistema permite detectar corrientes de fuga y emitir una alarma si se rebasa el límite establecido, con detector adecuado</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0B3F5CAE"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03AB9304" w14:textId="77777777" w:rsidTr="00573FCB">
        <w:trPr>
          <w:cantSplit/>
          <w:trHeight w:val="801"/>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7B9F60D6"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es inmune a los picos de tensión generados por la activación/desactivación de los contactores de maniobra, con protección adecuada</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2C52E86E"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4CD95B68"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vAlign w:val="center"/>
            <w:hideMark/>
          </w:tcPr>
          <w:p w14:paraId="6833A5C4"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permite hacer lecturas en tiempo real de tensiones, corrientes, factor de potencia y consumos de cada fase independientemente.</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206B3B94"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13A0EB07" w14:textId="77777777" w:rsidTr="00573FCB">
        <w:trPr>
          <w:cantSplit/>
          <w:trHeight w:val="20"/>
          <w:jc w:val="center"/>
        </w:trPr>
        <w:tc>
          <w:tcPr>
            <w:tcW w:w="4099" w:type="pct"/>
            <w:tcBorders>
              <w:top w:val="single" w:sz="4" w:space="0" w:color="000000"/>
              <w:left w:val="single" w:sz="4" w:space="0" w:color="000000"/>
              <w:bottom w:val="single" w:sz="4" w:space="0" w:color="000000"/>
              <w:right w:val="single" w:sz="4" w:space="0" w:color="000000"/>
            </w:tcBorders>
            <w:hideMark/>
          </w:tcPr>
          <w:p w14:paraId="499478ED"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br w:type="page"/>
              <w:t>El sistema permite controlar en tiempo real las protecciones contra descargas atmosféricas del centro de mando bien sea el sistema de regulación con Equipos estabilizadores reductores en cabecera de línea o mediante el sistema de regulación punto a punto.</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5FEFF543"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r w:rsidR="00BE76D1" w:rsidRPr="008117A4" w14:paraId="79881550" w14:textId="77777777" w:rsidTr="00573FCB">
        <w:trPr>
          <w:cantSplit/>
          <w:trHeight w:val="811"/>
          <w:jc w:val="center"/>
        </w:trPr>
        <w:tc>
          <w:tcPr>
            <w:tcW w:w="4099" w:type="pct"/>
            <w:tcBorders>
              <w:top w:val="single" w:sz="4" w:space="0" w:color="000000"/>
              <w:left w:val="single" w:sz="4" w:space="0" w:color="000000"/>
              <w:bottom w:val="single" w:sz="4" w:space="0" w:color="000000"/>
              <w:right w:val="single" w:sz="4" w:space="0" w:color="000000"/>
            </w:tcBorders>
            <w:hideMark/>
          </w:tcPr>
          <w:p w14:paraId="1F651D4C" w14:textId="77777777" w:rsidR="00BE76D1" w:rsidRPr="008117A4" w:rsidRDefault="00BE76D1" w:rsidP="00573FCB">
            <w:pPr>
              <w:spacing w:after="200"/>
              <w:ind w:left="284" w:right="142"/>
              <w:rPr>
                <w:rFonts w:ascii="Arial" w:eastAsia="Cambria" w:hAnsi="Arial" w:cs="Arial"/>
                <w:lang w:val="es-ES_tradnl"/>
              </w:rPr>
            </w:pPr>
            <w:r w:rsidRPr="008117A4">
              <w:rPr>
                <w:rFonts w:ascii="Arial" w:eastAsia="Cambria" w:hAnsi="Arial" w:cs="Arial"/>
                <w:lang w:val="es-ES_tradnl"/>
              </w:rPr>
              <w:t>El sistema permite ir alojado en envolvente o armario con el grado de protección mínimo IP55 e IK10, exigido por el Reglamento Electrotécnico para Baja Tensión, aprobado por Real Decreto 842/2002, de 2 de agosto, y en concreto su ITC-BT-09.</w:t>
            </w:r>
          </w:p>
        </w:tc>
        <w:tc>
          <w:tcPr>
            <w:tcW w:w="901" w:type="pct"/>
            <w:tcBorders>
              <w:top w:val="single" w:sz="4" w:space="0" w:color="000000"/>
              <w:left w:val="single" w:sz="4" w:space="0" w:color="000000"/>
              <w:bottom w:val="single" w:sz="4" w:space="0" w:color="000000"/>
              <w:right w:val="single" w:sz="4" w:space="0" w:color="000000"/>
            </w:tcBorders>
            <w:vAlign w:val="center"/>
            <w:hideMark/>
          </w:tcPr>
          <w:p w14:paraId="0521B777" w14:textId="77777777" w:rsidR="00BE76D1" w:rsidRPr="008117A4" w:rsidRDefault="00BE76D1" w:rsidP="00573FCB">
            <w:pPr>
              <w:spacing w:after="200"/>
              <w:ind w:left="-53"/>
              <w:jc w:val="center"/>
              <w:rPr>
                <w:rFonts w:ascii="Arial" w:eastAsia="Cambria" w:hAnsi="Arial" w:cs="Arial"/>
                <w:bCs/>
                <w:lang w:val="es-ES_tradnl"/>
              </w:rPr>
            </w:pPr>
            <w:r w:rsidRPr="008117A4">
              <w:rPr>
                <w:rFonts w:ascii="Arial" w:eastAsia="Cambria" w:hAnsi="Arial" w:cs="Arial"/>
                <w:bCs/>
                <w:lang w:val="es-ES_tradnl"/>
              </w:rPr>
              <w:t>Sí</w:t>
            </w:r>
          </w:p>
        </w:tc>
      </w:tr>
    </w:tbl>
    <w:p w14:paraId="74A68A08" w14:textId="77777777" w:rsidR="00BE76D1" w:rsidRPr="008117A4" w:rsidRDefault="00BE76D1" w:rsidP="00BE76D1">
      <w:pPr>
        <w:tabs>
          <w:tab w:val="left" w:pos="5952"/>
        </w:tabs>
        <w:spacing w:line="240" w:lineRule="exact"/>
        <w:ind w:left="284"/>
        <w:jc w:val="both"/>
        <w:rPr>
          <w:rFonts w:ascii="Arial" w:eastAsia="Cambria" w:hAnsi="Arial" w:cs="Arial"/>
          <w:bCs/>
          <w:sz w:val="22"/>
          <w:szCs w:val="22"/>
          <w:lang w:val="es-MX"/>
        </w:rPr>
      </w:pPr>
    </w:p>
    <w:p w14:paraId="340A4B5E" w14:textId="77777777" w:rsidR="00BE76D1" w:rsidRPr="008117A4" w:rsidRDefault="00BE76D1" w:rsidP="00BE76D1">
      <w:pPr>
        <w:tabs>
          <w:tab w:val="left" w:pos="5952"/>
        </w:tabs>
        <w:spacing w:line="240" w:lineRule="exact"/>
        <w:jc w:val="both"/>
        <w:rPr>
          <w:rFonts w:ascii="Arial" w:hAnsi="Arial" w:cs="Arial"/>
          <w:b/>
          <w:sz w:val="18"/>
          <w:szCs w:val="18"/>
          <w:lang w:val="es-MX"/>
        </w:rPr>
      </w:pPr>
    </w:p>
    <w:p w14:paraId="09FA35BC" w14:textId="77777777" w:rsidR="00BE76D1" w:rsidRPr="008117A4" w:rsidRDefault="00BE76D1" w:rsidP="00BE76D1">
      <w:pPr>
        <w:tabs>
          <w:tab w:val="left" w:pos="5952"/>
        </w:tabs>
        <w:spacing w:line="240" w:lineRule="exact"/>
        <w:jc w:val="both"/>
        <w:rPr>
          <w:rFonts w:ascii="Arial" w:hAnsi="Arial" w:cs="Arial"/>
          <w:bCs/>
          <w:sz w:val="18"/>
          <w:szCs w:val="18"/>
          <w:lang w:val="es-MX"/>
        </w:rPr>
      </w:pPr>
      <w:r w:rsidRPr="008117A4">
        <w:rPr>
          <w:rFonts w:ascii="Arial" w:hAnsi="Arial" w:cs="Arial"/>
          <w:b/>
          <w:sz w:val="18"/>
          <w:szCs w:val="18"/>
          <w:lang w:val="es-ES_tradnl"/>
        </w:rPr>
        <w:t>ANEXO C: Tabla de verificación de documentación general de las empresas.</w:t>
      </w:r>
      <w:bookmarkEnd w:id="4"/>
      <w:bookmarkEnd w:id="5"/>
      <w:r w:rsidRPr="008117A4">
        <w:rPr>
          <w:rFonts w:ascii="Arial" w:hAnsi="Arial" w:cs="Arial"/>
          <w:b/>
          <w:sz w:val="18"/>
          <w:szCs w:val="18"/>
          <w:lang w:val="es-ES_tradnl"/>
        </w:rPr>
        <w:t xml:space="preserve"> </w:t>
      </w:r>
      <w:r>
        <w:rPr>
          <w:rFonts w:ascii="Arial" w:hAnsi="Arial" w:cs="Arial"/>
          <w:b/>
          <w:sz w:val="18"/>
          <w:szCs w:val="18"/>
          <w:lang w:val="es-ES_tradnl"/>
        </w:rPr>
        <w:t>(Sobre Nº1)</w:t>
      </w:r>
    </w:p>
    <w:p w14:paraId="5EEC25F1"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p w14:paraId="247874AE"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r w:rsidRPr="008117A4">
        <w:rPr>
          <w:rFonts w:ascii="Arial" w:eastAsia="Cambria" w:hAnsi="Arial" w:cs="Arial"/>
          <w:bCs/>
          <w:sz w:val="18"/>
          <w:szCs w:val="18"/>
          <w:lang w:val="es-MX"/>
        </w:rPr>
        <w:t>Se deberán entregar las tres tablas completas, salvo que no haya distribuidor, en el cual esa en concreto no será necesaria, en todos los casos, se deberá cumplimentar la tabla del fabricante de la luminaria.</w:t>
      </w:r>
    </w:p>
    <w:bookmarkEnd w:id="6"/>
    <w:p w14:paraId="3C2100CB" w14:textId="77777777" w:rsidR="00BE76D1" w:rsidRPr="008117A4" w:rsidRDefault="00BE76D1" w:rsidP="00BE76D1">
      <w:pPr>
        <w:tabs>
          <w:tab w:val="left" w:pos="5952"/>
        </w:tabs>
        <w:spacing w:line="240" w:lineRule="exact"/>
        <w:ind w:left="284"/>
        <w:jc w:val="both"/>
        <w:rPr>
          <w:rFonts w:ascii="Arial" w:eastAsia="Cambria" w:hAnsi="Arial" w:cs="Arial"/>
          <w:bCs/>
          <w:sz w:val="18"/>
          <w:szCs w:val="18"/>
          <w:lang w:val="es-MX"/>
        </w:rPr>
      </w:pPr>
    </w:p>
    <w:tbl>
      <w:tblPr>
        <w:tblW w:w="8556" w:type="dxa"/>
        <w:jc w:val="center"/>
        <w:tblLayout w:type="fixed"/>
        <w:tblCellMar>
          <w:left w:w="0" w:type="dxa"/>
          <w:right w:w="0" w:type="dxa"/>
        </w:tblCellMar>
        <w:tblLook w:val="0000" w:firstRow="0" w:lastRow="0" w:firstColumn="0" w:lastColumn="0" w:noHBand="0" w:noVBand="0"/>
      </w:tblPr>
      <w:tblGrid>
        <w:gridCol w:w="501"/>
        <w:gridCol w:w="6071"/>
        <w:gridCol w:w="992"/>
        <w:gridCol w:w="992"/>
      </w:tblGrid>
      <w:tr w:rsidR="00BE76D1" w:rsidRPr="008117A4" w14:paraId="46F8E650" w14:textId="77777777" w:rsidTr="00573FCB">
        <w:trPr>
          <w:trHeight w:hRule="exact" w:val="549"/>
          <w:jc w:val="center"/>
        </w:trPr>
        <w:tc>
          <w:tcPr>
            <w:tcW w:w="6572" w:type="dxa"/>
            <w:gridSpan w:val="2"/>
            <w:tcBorders>
              <w:top w:val="single" w:sz="4" w:space="0" w:color="000000"/>
              <w:left w:val="single" w:sz="4" w:space="0" w:color="000000"/>
              <w:bottom w:val="single" w:sz="4" w:space="0" w:color="000000"/>
              <w:right w:val="single" w:sz="4" w:space="0" w:color="auto"/>
            </w:tcBorders>
            <w:shd w:val="pct15" w:color="auto" w:fill="auto"/>
            <w:vAlign w:val="center"/>
          </w:tcPr>
          <w:p w14:paraId="59282D75" w14:textId="77777777" w:rsidR="00BE76D1" w:rsidRPr="008117A4" w:rsidRDefault="00BE76D1" w:rsidP="00573FCB">
            <w:pPr>
              <w:ind w:left="284" w:right="-20"/>
              <w:jc w:val="center"/>
              <w:rPr>
                <w:rFonts w:ascii="Arial" w:eastAsia="Cambria" w:hAnsi="Arial" w:cs="Arial"/>
                <w:sz w:val="18"/>
                <w:szCs w:val="18"/>
                <w:lang w:val="es-ES_tradnl"/>
              </w:rPr>
            </w:pPr>
            <w:bookmarkStart w:id="8" w:name="_Hlk64376831"/>
            <w:r w:rsidRPr="008117A4">
              <w:rPr>
                <w:rFonts w:ascii="Arial" w:eastAsia="Cambria" w:hAnsi="Arial" w:cs="Arial"/>
                <w:sz w:val="18"/>
                <w:szCs w:val="18"/>
                <w:lang w:val="es-ES_tradnl"/>
              </w:rPr>
              <w:br w:type="page"/>
            </w:r>
            <w:r w:rsidRPr="008117A4">
              <w:rPr>
                <w:rFonts w:ascii="Arial" w:eastAsia="Cambria" w:hAnsi="Arial" w:cs="Arial"/>
                <w:spacing w:val="6"/>
                <w:sz w:val="18"/>
                <w:szCs w:val="18"/>
                <w:lang w:val="es-ES_tradnl"/>
              </w:rPr>
              <w:t>D</w:t>
            </w:r>
            <w:r w:rsidRPr="008117A4">
              <w:rPr>
                <w:rFonts w:ascii="Arial" w:eastAsia="Cambria" w:hAnsi="Arial" w:cs="Arial"/>
                <w:spacing w:val="-14"/>
                <w:sz w:val="18"/>
                <w:szCs w:val="18"/>
                <w:lang w:val="es-ES_tradnl"/>
              </w:rPr>
              <w:t>A</w:t>
            </w:r>
            <w:r w:rsidRPr="008117A4">
              <w:rPr>
                <w:rFonts w:ascii="Arial" w:eastAsia="Cambria" w:hAnsi="Arial" w:cs="Arial"/>
                <w:spacing w:val="2"/>
                <w:sz w:val="18"/>
                <w:szCs w:val="18"/>
                <w:lang w:val="es-ES_tradnl"/>
              </w:rPr>
              <w:t>T</w:t>
            </w:r>
            <w:r w:rsidRPr="008117A4">
              <w:rPr>
                <w:rFonts w:ascii="Arial" w:eastAsia="Cambria" w:hAnsi="Arial" w:cs="Arial"/>
                <w:spacing w:val="5"/>
                <w:sz w:val="18"/>
                <w:szCs w:val="18"/>
                <w:lang w:val="es-ES_tradnl"/>
              </w:rPr>
              <w:t>O</w:t>
            </w:r>
            <w:r w:rsidRPr="008117A4">
              <w:rPr>
                <w:rFonts w:ascii="Arial" w:eastAsia="Cambria" w:hAnsi="Arial" w:cs="Arial"/>
                <w:sz w:val="18"/>
                <w:szCs w:val="18"/>
                <w:lang w:val="es-ES_tradnl"/>
              </w:rPr>
              <w:t>S</w:t>
            </w:r>
            <w:r w:rsidRPr="008117A4">
              <w:rPr>
                <w:rFonts w:ascii="Arial" w:eastAsia="Cambria" w:hAnsi="Arial" w:cs="Arial"/>
                <w:spacing w:val="31"/>
                <w:sz w:val="18"/>
                <w:szCs w:val="18"/>
                <w:lang w:val="es-ES_tradnl"/>
              </w:rPr>
              <w:t xml:space="preserve"> </w:t>
            </w:r>
            <w:r w:rsidRPr="008117A4">
              <w:rPr>
                <w:rFonts w:ascii="Arial" w:eastAsia="Cambria" w:hAnsi="Arial" w:cs="Arial"/>
                <w:spacing w:val="5"/>
                <w:w w:val="105"/>
                <w:sz w:val="18"/>
                <w:szCs w:val="18"/>
                <w:lang w:val="es-ES_tradnl"/>
              </w:rPr>
              <w:t>G</w:t>
            </w:r>
            <w:r w:rsidRPr="008117A4">
              <w:rPr>
                <w:rFonts w:ascii="Arial" w:eastAsia="Cambria" w:hAnsi="Arial" w:cs="Arial"/>
                <w:spacing w:val="-1"/>
                <w:w w:val="105"/>
                <w:sz w:val="18"/>
                <w:szCs w:val="18"/>
                <w:lang w:val="es-ES_tradnl"/>
              </w:rPr>
              <w:t>E</w:t>
            </w:r>
            <w:r w:rsidRPr="008117A4">
              <w:rPr>
                <w:rFonts w:ascii="Arial" w:eastAsia="Cambria" w:hAnsi="Arial" w:cs="Arial"/>
                <w:w w:val="105"/>
                <w:sz w:val="18"/>
                <w:szCs w:val="18"/>
                <w:lang w:val="es-ES_tradnl"/>
              </w:rPr>
              <w:t>N</w:t>
            </w:r>
            <w:r w:rsidRPr="008117A4">
              <w:rPr>
                <w:rFonts w:ascii="Arial" w:eastAsia="Cambria" w:hAnsi="Arial" w:cs="Arial"/>
                <w:spacing w:val="-1"/>
                <w:w w:val="105"/>
                <w:sz w:val="18"/>
                <w:szCs w:val="18"/>
                <w:lang w:val="es-ES_tradnl"/>
              </w:rPr>
              <w:t>E</w:t>
            </w:r>
            <w:r w:rsidRPr="008117A4">
              <w:rPr>
                <w:rFonts w:ascii="Arial" w:eastAsia="Cambria" w:hAnsi="Arial" w:cs="Arial"/>
                <w:spacing w:val="10"/>
                <w:w w:val="105"/>
                <w:sz w:val="18"/>
                <w:szCs w:val="18"/>
                <w:lang w:val="es-ES_tradnl"/>
              </w:rPr>
              <w:t>R</w:t>
            </w:r>
            <w:r w:rsidRPr="008117A4">
              <w:rPr>
                <w:rFonts w:ascii="Arial" w:eastAsia="Cambria" w:hAnsi="Arial" w:cs="Arial"/>
                <w:spacing w:val="-10"/>
                <w:w w:val="105"/>
                <w:sz w:val="18"/>
                <w:szCs w:val="18"/>
                <w:lang w:val="es-ES_tradnl"/>
              </w:rPr>
              <w:t>A</w:t>
            </w:r>
            <w:r w:rsidRPr="008117A4">
              <w:rPr>
                <w:rFonts w:ascii="Arial" w:eastAsia="Cambria" w:hAnsi="Arial" w:cs="Arial"/>
                <w:w w:val="105"/>
                <w:sz w:val="18"/>
                <w:szCs w:val="18"/>
                <w:lang w:val="es-ES_tradnl"/>
              </w:rPr>
              <w:t>LES</w:t>
            </w:r>
            <w:r w:rsidRPr="008117A4">
              <w:rPr>
                <w:rFonts w:ascii="Arial" w:eastAsia="Cambria" w:hAnsi="Arial" w:cs="Arial"/>
                <w:spacing w:val="11"/>
                <w:w w:val="105"/>
                <w:sz w:val="18"/>
                <w:szCs w:val="18"/>
                <w:lang w:val="es-ES_tradnl"/>
              </w:rPr>
              <w:t xml:space="preserve"> </w:t>
            </w:r>
            <w:r w:rsidRPr="008117A4">
              <w:rPr>
                <w:rFonts w:ascii="Arial" w:eastAsia="Cambria" w:hAnsi="Arial" w:cs="Arial"/>
                <w:spacing w:val="4"/>
                <w:sz w:val="18"/>
                <w:szCs w:val="18"/>
                <w:lang w:val="es-ES_tradnl"/>
              </w:rPr>
              <w:t>D</w:t>
            </w:r>
            <w:r w:rsidRPr="008117A4">
              <w:rPr>
                <w:rFonts w:ascii="Arial" w:eastAsia="Cambria" w:hAnsi="Arial" w:cs="Arial"/>
                <w:sz w:val="18"/>
                <w:szCs w:val="18"/>
                <w:lang w:val="es-ES_tradnl"/>
              </w:rPr>
              <w:t>E</w:t>
            </w:r>
            <w:r w:rsidRPr="008117A4">
              <w:rPr>
                <w:rFonts w:ascii="Arial" w:eastAsia="Cambria" w:hAnsi="Arial" w:cs="Arial"/>
                <w:spacing w:val="15"/>
                <w:sz w:val="18"/>
                <w:szCs w:val="18"/>
                <w:lang w:val="es-ES_tradnl"/>
              </w:rPr>
              <w:t xml:space="preserve"> </w:t>
            </w:r>
            <w:r w:rsidRPr="008117A4">
              <w:rPr>
                <w:rFonts w:ascii="Arial" w:eastAsia="Cambria" w:hAnsi="Arial" w:cs="Arial"/>
                <w:spacing w:val="6"/>
                <w:sz w:val="18"/>
                <w:szCs w:val="18"/>
                <w:lang w:val="es-ES_tradnl"/>
              </w:rPr>
              <w:t>L</w:t>
            </w:r>
            <w:r w:rsidRPr="008117A4">
              <w:rPr>
                <w:rFonts w:ascii="Arial" w:eastAsia="Cambria" w:hAnsi="Arial" w:cs="Arial"/>
                <w:sz w:val="18"/>
                <w:szCs w:val="18"/>
                <w:lang w:val="es-ES_tradnl"/>
              </w:rPr>
              <w:t>A</w:t>
            </w:r>
            <w:r w:rsidRPr="008117A4">
              <w:rPr>
                <w:rFonts w:ascii="Arial" w:eastAsia="Cambria" w:hAnsi="Arial" w:cs="Arial"/>
                <w:spacing w:val="-10"/>
                <w:sz w:val="18"/>
                <w:szCs w:val="18"/>
                <w:lang w:val="es-ES_tradnl"/>
              </w:rPr>
              <w:t xml:space="preserve"> </w:t>
            </w:r>
            <w:r w:rsidRPr="008117A4">
              <w:rPr>
                <w:rFonts w:ascii="Arial" w:eastAsia="Cambria" w:hAnsi="Arial" w:cs="Arial"/>
                <w:spacing w:val="-1"/>
                <w:sz w:val="18"/>
                <w:szCs w:val="18"/>
                <w:lang w:val="es-ES_tradnl"/>
              </w:rPr>
              <w:t>E</w:t>
            </w:r>
            <w:r w:rsidRPr="008117A4">
              <w:rPr>
                <w:rFonts w:ascii="Arial" w:eastAsia="Cambria" w:hAnsi="Arial" w:cs="Arial"/>
                <w:spacing w:val="5"/>
                <w:sz w:val="18"/>
                <w:szCs w:val="18"/>
                <w:lang w:val="es-ES_tradnl"/>
              </w:rPr>
              <w:t>M</w:t>
            </w:r>
            <w:r w:rsidRPr="008117A4">
              <w:rPr>
                <w:rFonts w:ascii="Arial" w:eastAsia="Cambria" w:hAnsi="Arial" w:cs="Arial"/>
                <w:spacing w:val="-1"/>
                <w:sz w:val="18"/>
                <w:szCs w:val="18"/>
                <w:lang w:val="es-ES_tradnl"/>
              </w:rPr>
              <w:t>P</w:t>
            </w:r>
            <w:r w:rsidRPr="008117A4">
              <w:rPr>
                <w:rFonts w:ascii="Arial" w:eastAsia="Cambria" w:hAnsi="Arial" w:cs="Arial"/>
                <w:sz w:val="18"/>
                <w:szCs w:val="18"/>
                <w:lang w:val="es-ES_tradnl"/>
              </w:rPr>
              <w:t>R</w:t>
            </w:r>
            <w:r w:rsidRPr="008117A4">
              <w:rPr>
                <w:rFonts w:ascii="Arial" w:eastAsia="Cambria" w:hAnsi="Arial" w:cs="Arial"/>
                <w:spacing w:val="-1"/>
                <w:sz w:val="18"/>
                <w:szCs w:val="18"/>
                <w:lang w:val="es-ES_tradnl"/>
              </w:rPr>
              <w:t>E</w:t>
            </w:r>
            <w:r w:rsidRPr="008117A4">
              <w:rPr>
                <w:rFonts w:ascii="Arial" w:eastAsia="Cambria" w:hAnsi="Arial" w:cs="Arial"/>
                <w:spacing w:val="9"/>
                <w:sz w:val="18"/>
                <w:szCs w:val="18"/>
                <w:lang w:val="es-ES_tradnl"/>
              </w:rPr>
              <w:t>S</w:t>
            </w:r>
            <w:r w:rsidRPr="008117A4">
              <w:rPr>
                <w:rFonts w:ascii="Arial" w:eastAsia="Cambria" w:hAnsi="Arial" w:cs="Arial"/>
                <w:sz w:val="18"/>
                <w:szCs w:val="18"/>
                <w:lang w:val="es-ES_tradnl"/>
              </w:rPr>
              <w:t xml:space="preserve">A </w:t>
            </w:r>
            <w:r w:rsidRPr="008117A4">
              <w:rPr>
                <w:rFonts w:ascii="Arial" w:eastAsia="Cambria" w:hAnsi="Arial" w:cs="Arial"/>
                <w:spacing w:val="2"/>
                <w:sz w:val="18"/>
                <w:szCs w:val="18"/>
                <w:lang w:val="es-ES_tradnl"/>
              </w:rPr>
              <w:t>FABRICANTE</w:t>
            </w:r>
            <w:r w:rsidRPr="008117A4">
              <w:rPr>
                <w:rFonts w:ascii="Arial" w:eastAsia="Cambria" w:hAnsi="Arial" w:cs="Arial"/>
                <w:spacing w:val="4"/>
                <w:sz w:val="18"/>
                <w:szCs w:val="18"/>
                <w:lang w:val="es-ES_tradnl"/>
              </w:rPr>
              <w:t xml:space="preserve"> </w:t>
            </w:r>
            <w:r w:rsidRPr="008117A4">
              <w:rPr>
                <w:rFonts w:ascii="Arial" w:eastAsia="Cambria" w:hAnsi="Arial" w:cs="Arial"/>
                <w:sz w:val="18"/>
                <w:szCs w:val="18"/>
                <w:lang w:val="es-ES_tradnl"/>
              </w:rPr>
              <w:t>DE</w:t>
            </w:r>
            <w:r w:rsidRPr="008117A4">
              <w:rPr>
                <w:rFonts w:ascii="Arial" w:eastAsia="Cambria" w:hAnsi="Arial" w:cs="Arial"/>
                <w:spacing w:val="12"/>
                <w:sz w:val="18"/>
                <w:szCs w:val="18"/>
                <w:lang w:val="es-ES_tradnl"/>
              </w:rPr>
              <w:t xml:space="preserve"> </w:t>
            </w:r>
            <w:r w:rsidRPr="008117A4">
              <w:rPr>
                <w:rFonts w:ascii="Arial" w:eastAsia="Cambria" w:hAnsi="Arial" w:cs="Arial"/>
                <w:spacing w:val="6"/>
                <w:sz w:val="18"/>
                <w:szCs w:val="18"/>
                <w:lang w:val="es-ES_tradnl"/>
              </w:rPr>
              <w:t>L</w:t>
            </w:r>
            <w:r w:rsidRPr="008117A4">
              <w:rPr>
                <w:rFonts w:ascii="Arial" w:eastAsia="Cambria" w:hAnsi="Arial" w:cs="Arial"/>
                <w:sz w:val="18"/>
                <w:szCs w:val="18"/>
                <w:lang w:val="es-ES_tradnl"/>
              </w:rPr>
              <w:t>A</w:t>
            </w:r>
            <w:r w:rsidRPr="008117A4">
              <w:rPr>
                <w:rFonts w:ascii="Arial" w:eastAsia="Cambria" w:hAnsi="Arial" w:cs="Arial"/>
                <w:spacing w:val="-2"/>
                <w:sz w:val="18"/>
                <w:szCs w:val="18"/>
                <w:lang w:val="es-ES_tradnl"/>
              </w:rPr>
              <w:t xml:space="preserve"> </w:t>
            </w:r>
            <w:r w:rsidRPr="008117A4">
              <w:rPr>
                <w:rFonts w:ascii="Arial" w:eastAsia="Cambria" w:hAnsi="Arial" w:cs="Arial"/>
                <w:w w:val="97"/>
                <w:sz w:val="18"/>
                <w:szCs w:val="18"/>
                <w:lang w:val="es-ES_tradnl"/>
              </w:rPr>
              <w:t>L</w:t>
            </w:r>
            <w:r w:rsidRPr="008117A4">
              <w:rPr>
                <w:rFonts w:ascii="Arial" w:eastAsia="Cambria" w:hAnsi="Arial" w:cs="Arial"/>
                <w:spacing w:val="-2"/>
                <w:w w:val="97"/>
                <w:sz w:val="18"/>
                <w:szCs w:val="18"/>
                <w:lang w:val="es-ES_tradnl"/>
              </w:rPr>
              <w:t>U</w:t>
            </w:r>
            <w:r w:rsidRPr="008117A4">
              <w:rPr>
                <w:rFonts w:ascii="Arial" w:eastAsia="Cambria" w:hAnsi="Arial" w:cs="Arial"/>
                <w:spacing w:val="5"/>
                <w:w w:val="97"/>
                <w:sz w:val="18"/>
                <w:szCs w:val="18"/>
                <w:lang w:val="es-ES_tradnl"/>
              </w:rPr>
              <w:t>M</w:t>
            </w:r>
            <w:r w:rsidRPr="008117A4">
              <w:rPr>
                <w:rFonts w:ascii="Arial" w:eastAsia="Cambria" w:hAnsi="Arial" w:cs="Arial"/>
                <w:spacing w:val="3"/>
                <w:w w:val="97"/>
                <w:sz w:val="18"/>
                <w:szCs w:val="18"/>
                <w:lang w:val="es-ES_tradnl"/>
              </w:rPr>
              <w:t>I</w:t>
            </w:r>
            <w:r w:rsidRPr="008117A4">
              <w:rPr>
                <w:rFonts w:ascii="Arial" w:eastAsia="Cambria" w:hAnsi="Arial" w:cs="Arial"/>
                <w:spacing w:val="2"/>
                <w:w w:val="97"/>
                <w:sz w:val="18"/>
                <w:szCs w:val="18"/>
                <w:lang w:val="es-ES_tradnl"/>
              </w:rPr>
              <w:t>N</w:t>
            </w:r>
            <w:r w:rsidRPr="008117A4">
              <w:rPr>
                <w:rFonts w:ascii="Arial" w:eastAsia="Cambria" w:hAnsi="Arial" w:cs="Arial"/>
                <w:spacing w:val="-6"/>
                <w:w w:val="97"/>
                <w:sz w:val="18"/>
                <w:szCs w:val="18"/>
                <w:lang w:val="es-ES_tradnl"/>
              </w:rPr>
              <w:t>A</w:t>
            </w:r>
            <w:r w:rsidRPr="008117A4">
              <w:rPr>
                <w:rFonts w:ascii="Arial" w:eastAsia="Cambria" w:hAnsi="Arial" w:cs="Arial"/>
                <w:spacing w:val="2"/>
                <w:w w:val="97"/>
                <w:sz w:val="18"/>
                <w:szCs w:val="18"/>
                <w:lang w:val="es-ES_tradnl"/>
              </w:rPr>
              <w:t>R</w:t>
            </w:r>
            <w:r w:rsidRPr="008117A4">
              <w:rPr>
                <w:rFonts w:ascii="Arial" w:eastAsia="Cambria" w:hAnsi="Arial" w:cs="Arial"/>
                <w:spacing w:val="9"/>
                <w:w w:val="97"/>
                <w:sz w:val="18"/>
                <w:szCs w:val="18"/>
                <w:lang w:val="es-ES_tradnl"/>
              </w:rPr>
              <w:t>I</w:t>
            </w:r>
            <w:r w:rsidRPr="008117A4">
              <w:rPr>
                <w:rFonts w:ascii="Arial" w:eastAsia="Cambria" w:hAnsi="Arial" w:cs="Arial"/>
                <w:w w:val="97"/>
                <w:sz w:val="18"/>
                <w:szCs w:val="18"/>
                <w:lang w:val="es-ES_tradnl"/>
              </w:rPr>
              <w:t>A</w:t>
            </w:r>
            <w:r w:rsidRPr="008117A4">
              <w:rPr>
                <w:rFonts w:ascii="Arial" w:eastAsia="Cambria" w:hAnsi="Arial" w:cs="Arial"/>
                <w:spacing w:val="-5"/>
                <w:w w:val="97"/>
                <w:sz w:val="18"/>
                <w:szCs w:val="18"/>
                <w:lang w:val="es-ES_tradnl"/>
              </w:rPr>
              <w:t xml:space="preserve"> </w:t>
            </w:r>
            <w:r w:rsidRPr="008117A4">
              <w:rPr>
                <w:rFonts w:ascii="Arial" w:eastAsia="Cambria" w:hAnsi="Arial" w:cs="Arial"/>
                <w:spacing w:val="2"/>
                <w:w w:val="99"/>
                <w:sz w:val="18"/>
                <w:szCs w:val="18"/>
                <w:lang w:val="es-ES_tradnl"/>
              </w:rPr>
              <w:t>L</w:t>
            </w:r>
            <w:r w:rsidRPr="008117A4">
              <w:rPr>
                <w:rFonts w:ascii="Arial" w:eastAsia="Cambria" w:hAnsi="Arial" w:cs="Arial"/>
                <w:spacing w:val="3"/>
                <w:w w:val="108"/>
                <w:sz w:val="18"/>
                <w:szCs w:val="18"/>
                <w:lang w:val="es-ES_tradnl"/>
              </w:rPr>
              <w:t>E</w:t>
            </w:r>
            <w:r w:rsidRPr="008117A4">
              <w:rPr>
                <w:rFonts w:ascii="Arial" w:eastAsia="Cambria" w:hAnsi="Arial" w:cs="Arial"/>
                <w:w w:val="99"/>
                <w:sz w:val="18"/>
                <w:szCs w:val="18"/>
                <w:lang w:val="es-ES_tradnl"/>
              </w:rPr>
              <w:t>D</w:t>
            </w:r>
          </w:p>
        </w:tc>
        <w:tc>
          <w:tcPr>
            <w:tcW w:w="992" w:type="dxa"/>
            <w:tcBorders>
              <w:top w:val="single" w:sz="4" w:space="0" w:color="auto"/>
              <w:left w:val="single" w:sz="4" w:space="0" w:color="auto"/>
              <w:bottom w:val="single" w:sz="4" w:space="0" w:color="auto"/>
              <w:right w:val="single" w:sz="4" w:space="0" w:color="auto"/>
            </w:tcBorders>
            <w:shd w:val="pct15" w:color="auto" w:fill="auto"/>
            <w:vAlign w:val="center"/>
          </w:tcPr>
          <w:p w14:paraId="7564C6CE" w14:textId="77777777" w:rsidR="00BE76D1" w:rsidRPr="008117A4" w:rsidRDefault="00BE76D1" w:rsidP="00573FCB">
            <w:pPr>
              <w:ind w:left="284" w:right="-9"/>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auto"/>
              <w:left w:val="single" w:sz="4" w:space="0" w:color="auto"/>
              <w:bottom w:val="single" w:sz="4" w:space="0" w:color="auto"/>
              <w:right w:val="single" w:sz="4" w:space="0" w:color="auto"/>
            </w:tcBorders>
            <w:shd w:val="pct15" w:color="auto" w:fill="auto"/>
            <w:vAlign w:val="center"/>
          </w:tcPr>
          <w:p w14:paraId="362BBCDB" w14:textId="77777777" w:rsidR="00BE76D1" w:rsidRPr="008117A4" w:rsidRDefault="00BE76D1" w:rsidP="00573FCB">
            <w:pPr>
              <w:ind w:left="284" w:right="87" w:hanging="5"/>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79C84FD6"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55A87336"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071" w:type="dxa"/>
            <w:tcBorders>
              <w:top w:val="single" w:sz="4" w:space="0" w:color="000000"/>
              <w:left w:val="single" w:sz="4" w:space="0" w:color="000000"/>
              <w:bottom w:val="single" w:sz="4" w:space="0" w:color="000000"/>
              <w:right w:val="single" w:sz="4" w:space="0" w:color="auto"/>
            </w:tcBorders>
            <w:vAlign w:val="center"/>
          </w:tcPr>
          <w:p w14:paraId="3A58CAE4"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Nombre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7B6C525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05A082D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F6A3395"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14ABCDDD"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071" w:type="dxa"/>
            <w:tcBorders>
              <w:top w:val="single" w:sz="4" w:space="0" w:color="000000"/>
              <w:left w:val="single" w:sz="4" w:space="0" w:color="000000"/>
              <w:bottom w:val="single" w:sz="4" w:space="0" w:color="000000"/>
              <w:right w:val="single" w:sz="4" w:space="0" w:color="auto"/>
            </w:tcBorders>
            <w:vAlign w:val="center"/>
          </w:tcPr>
          <w:p w14:paraId="1E055A59"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Actividad social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4E67D19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7FE1403C"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0055737"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2849C9A6"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071" w:type="dxa"/>
            <w:tcBorders>
              <w:top w:val="single" w:sz="4" w:space="0" w:color="000000"/>
              <w:left w:val="single" w:sz="4" w:space="0" w:color="000000"/>
              <w:bottom w:val="single" w:sz="4" w:space="0" w:color="000000"/>
              <w:right w:val="single" w:sz="4" w:space="0" w:color="auto"/>
            </w:tcBorders>
            <w:vAlign w:val="center"/>
          </w:tcPr>
          <w:p w14:paraId="31C9BC26"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Código Identificación Fiscal</w:t>
            </w:r>
          </w:p>
        </w:tc>
        <w:tc>
          <w:tcPr>
            <w:tcW w:w="992" w:type="dxa"/>
            <w:tcBorders>
              <w:top w:val="single" w:sz="4" w:space="0" w:color="auto"/>
              <w:left w:val="single" w:sz="4" w:space="0" w:color="auto"/>
              <w:bottom w:val="single" w:sz="4" w:space="0" w:color="auto"/>
              <w:right w:val="single" w:sz="4" w:space="0" w:color="auto"/>
            </w:tcBorders>
            <w:vAlign w:val="center"/>
          </w:tcPr>
          <w:p w14:paraId="2343C54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79F4664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78C4AC9"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57EF9825"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071" w:type="dxa"/>
            <w:tcBorders>
              <w:top w:val="single" w:sz="4" w:space="0" w:color="000000"/>
              <w:left w:val="single" w:sz="4" w:space="0" w:color="000000"/>
              <w:bottom w:val="single" w:sz="4" w:space="0" w:color="000000"/>
              <w:right w:val="single" w:sz="4" w:space="0" w:color="auto"/>
            </w:tcBorders>
            <w:vAlign w:val="center"/>
          </w:tcPr>
          <w:p w14:paraId="1DACA201"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postal</w:t>
            </w:r>
          </w:p>
        </w:tc>
        <w:tc>
          <w:tcPr>
            <w:tcW w:w="992" w:type="dxa"/>
            <w:tcBorders>
              <w:top w:val="single" w:sz="4" w:space="0" w:color="auto"/>
              <w:left w:val="single" w:sz="4" w:space="0" w:color="auto"/>
              <w:bottom w:val="single" w:sz="4" w:space="0" w:color="auto"/>
              <w:right w:val="single" w:sz="4" w:space="0" w:color="auto"/>
            </w:tcBorders>
            <w:vAlign w:val="center"/>
          </w:tcPr>
          <w:p w14:paraId="02CFBCA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7686418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4154267" w14:textId="77777777" w:rsidTr="00573FCB">
        <w:trPr>
          <w:trHeight w:hRule="exact" w:val="45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C1DC5BA"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071" w:type="dxa"/>
            <w:tcBorders>
              <w:top w:val="single" w:sz="4" w:space="0" w:color="000000"/>
              <w:left w:val="single" w:sz="4" w:space="0" w:color="000000"/>
              <w:bottom w:val="single" w:sz="4" w:space="0" w:color="000000"/>
              <w:right w:val="single" w:sz="4" w:space="0" w:color="auto"/>
            </w:tcBorders>
            <w:vAlign w:val="center"/>
          </w:tcPr>
          <w:p w14:paraId="1D376011"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correo electrónico</w:t>
            </w:r>
          </w:p>
        </w:tc>
        <w:tc>
          <w:tcPr>
            <w:tcW w:w="992" w:type="dxa"/>
            <w:tcBorders>
              <w:top w:val="single" w:sz="4" w:space="0" w:color="auto"/>
              <w:left w:val="single" w:sz="4" w:space="0" w:color="auto"/>
              <w:bottom w:val="single" w:sz="4" w:space="0" w:color="auto"/>
              <w:right w:val="single" w:sz="4" w:space="0" w:color="auto"/>
            </w:tcBorders>
            <w:vAlign w:val="center"/>
          </w:tcPr>
          <w:p w14:paraId="706D2A7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270208B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BC619D9"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0EA12ECE"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071" w:type="dxa"/>
            <w:tcBorders>
              <w:top w:val="single" w:sz="4" w:space="0" w:color="000000"/>
              <w:left w:val="single" w:sz="4" w:space="0" w:color="000000"/>
              <w:bottom w:val="single" w:sz="4" w:space="0" w:color="000000"/>
              <w:right w:val="single" w:sz="4" w:space="0" w:color="auto"/>
            </w:tcBorders>
            <w:vAlign w:val="center"/>
          </w:tcPr>
          <w:p w14:paraId="588D4FF4"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Página/s web</w:t>
            </w:r>
          </w:p>
        </w:tc>
        <w:tc>
          <w:tcPr>
            <w:tcW w:w="992" w:type="dxa"/>
            <w:tcBorders>
              <w:top w:val="single" w:sz="4" w:space="0" w:color="auto"/>
              <w:left w:val="single" w:sz="4" w:space="0" w:color="auto"/>
              <w:bottom w:val="single" w:sz="4" w:space="0" w:color="auto"/>
              <w:right w:val="single" w:sz="4" w:space="0" w:color="auto"/>
            </w:tcBorders>
            <w:vAlign w:val="center"/>
          </w:tcPr>
          <w:p w14:paraId="4041298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1EE3948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CBC4E44"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19DA57A7"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071" w:type="dxa"/>
            <w:tcBorders>
              <w:top w:val="single" w:sz="4" w:space="0" w:color="000000"/>
              <w:left w:val="single" w:sz="4" w:space="0" w:color="000000"/>
              <w:bottom w:val="single" w:sz="4" w:space="0" w:color="000000"/>
              <w:right w:val="single" w:sz="4" w:space="0" w:color="auto"/>
            </w:tcBorders>
            <w:vAlign w:val="center"/>
          </w:tcPr>
          <w:p w14:paraId="68614F86" w14:textId="77777777" w:rsidR="00BE76D1" w:rsidRPr="008117A4" w:rsidRDefault="00BE76D1" w:rsidP="00573FCB">
            <w:pPr>
              <w:ind w:left="284" w:right="46"/>
              <w:rPr>
                <w:rFonts w:ascii="Arial" w:eastAsia="Cambria" w:hAnsi="Arial" w:cs="Arial"/>
                <w:w w:val="107"/>
                <w:sz w:val="18"/>
                <w:szCs w:val="18"/>
                <w:lang w:val="es-ES_tradnl"/>
              </w:rPr>
            </w:pPr>
            <w:proofErr w:type="spellStart"/>
            <w:r w:rsidRPr="008117A4">
              <w:rPr>
                <w:rFonts w:ascii="Arial" w:eastAsia="Cambria" w:hAnsi="Arial" w:cs="Arial"/>
                <w:w w:val="107"/>
                <w:sz w:val="18"/>
                <w:szCs w:val="18"/>
                <w:lang w:val="es-ES_tradnl"/>
              </w:rPr>
              <w:t>Nº</w:t>
            </w:r>
            <w:proofErr w:type="spellEnd"/>
            <w:r w:rsidRPr="008117A4">
              <w:rPr>
                <w:rFonts w:ascii="Arial" w:eastAsia="Cambria" w:hAnsi="Arial" w:cs="Arial"/>
                <w:w w:val="107"/>
                <w:sz w:val="18"/>
                <w:szCs w:val="18"/>
                <w:lang w:val="es-ES_tradnl"/>
              </w:rPr>
              <w:t xml:space="preserve"> Teléfono y Fax</w:t>
            </w:r>
          </w:p>
        </w:tc>
        <w:tc>
          <w:tcPr>
            <w:tcW w:w="992" w:type="dxa"/>
            <w:tcBorders>
              <w:top w:val="single" w:sz="4" w:space="0" w:color="auto"/>
              <w:left w:val="single" w:sz="4" w:space="0" w:color="auto"/>
              <w:bottom w:val="single" w:sz="4" w:space="0" w:color="auto"/>
              <w:right w:val="single" w:sz="4" w:space="0" w:color="auto"/>
            </w:tcBorders>
            <w:vAlign w:val="center"/>
          </w:tcPr>
          <w:p w14:paraId="7834A7C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1716B22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58ABBAC"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3F135BF9"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071" w:type="dxa"/>
            <w:tcBorders>
              <w:top w:val="single" w:sz="4" w:space="0" w:color="000000"/>
              <w:left w:val="single" w:sz="4" w:space="0" w:color="000000"/>
              <w:bottom w:val="single" w:sz="4" w:space="0" w:color="000000"/>
              <w:right w:val="single" w:sz="4" w:space="0" w:color="auto"/>
            </w:tcBorders>
            <w:vAlign w:val="center"/>
          </w:tcPr>
          <w:p w14:paraId="64BC2E0E"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Persona de contacto</w:t>
            </w:r>
          </w:p>
        </w:tc>
        <w:tc>
          <w:tcPr>
            <w:tcW w:w="992" w:type="dxa"/>
            <w:tcBorders>
              <w:top w:val="single" w:sz="4" w:space="0" w:color="auto"/>
              <w:left w:val="single" w:sz="4" w:space="0" w:color="auto"/>
              <w:bottom w:val="single" w:sz="4" w:space="0" w:color="auto"/>
              <w:right w:val="single" w:sz="4" w:space="0" w:color="auto"/>
            </w:tcBorders>
            <w:vAlign w:val="center"/>
          </w:tcPr>
          <w:p w14:paraId="223FBDA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025C99F3"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64475CB"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264E7866" w14:textId="77777777" w:rsidR="00BE76D1" w:rsidRPr="008117A4" w:rsidRDefault="00BE76D1" w:rsidP="00573FCB">
            <w:pPr>
              <w:ind w:left="284" w:right="131"/>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071" w:type="dxa"/>
            <w:tcBorders>
              <w:top w:val="single" w:sz="4" w:space="0" w:color="000000"/>
              <w:left w:val="single" w:sz="4" w:space="0" w:color="000000"/>
              <w:bottom w:val="single" w:sz="4" w:space="0" w:color="000000"/>
              <w:right w:val="single" w:sz="4" w:space="0" w:color="auto"/>
            </w:tcBorders>
            <w:vAlign w:val="center"/>
          </w:tcPr>
          <w:p w14:paraId="2B6DB367"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Certificado UNE-EN ISO 9001</w:t>
            </w:r>
          </w:p>
        </w:tc>
        <w:tc>
          <w:tcPr>
            <w:tcW w:w="992" w:type="dxa"/>
            <w:tcBorders>
              <w:top w:val="single" w:sz="4" w:space="0" w:color="auto"/>
              <w:left w:val="single" w:sz="4" w:space="0" w:color="auto"/>
              <w:bottom w:val="single" w:sz="4" w:space="0" w:color="auto"/>
              <w:right w:val="single" w:sz="4" w:space="0" w:color="auto"/>
            </w:tcBorders>
            <w:vAlign w:val="center"/>
          </w:tcPr>
          <w:p w14:paraId="2A8841C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4850FE9C"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09E9671"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6B67E5C1" w14:textId="77777777" w:rsidR="00BE76D1" w:rsidRPr="008117A4" w:rsidRDefault="00BE76D1" w:rsidP="00573FCB">
            <w:pPr>
              <w:ind w:left="284" w:right="-20"/>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w:t>
            </w:r>
            <w:r w:rsidRPr="008117A4">
              <w:rPr>
                <w:rFonts w:ascii="Arial" w:eastAsia="Cambria" w:hAnsi="Arial" w:cs="Arial"/>
                <w:w w:val="110"/>
                <w:sz w:val="18"/>
                <w:szCs w:val="18"/>
                <w:lang w:val="es-ES_tradnl"/>
              </w:rPr>
              <w:t>0</w:t>
            </w:r>
          </w:p>
        </w:tc>
        <w:tc>
          <w:tcPr>
            <w:tcW w:w="6071" w:type="dxa"/>
            <w:tcBorders>
              <w:top w:val="single" w:sz="4" w:space="0" w:color="000000"/>
              <w:left w:val="single" w:sz="4" w:space="0" w:color="000000"/>
              <w:bottom w:val="single" w:sz="4" w:space="0" w:color="000000"/>
              <w:right w:val="single" w:sz="4" w:space="0" w:color="auto"/>
            </w:tcBorders>
            <w:vAlign w:val="center"/>
          </w:tcPr>
          <w:p w14:paraId="0BE6045E"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Certificado UNE-EN ISO 14001</w:t>
            </w:r>
          </w:p>
        </w:tc>
        <w:tc>
          <w:tcPr>
            <w:tcW w:w="992" w:type="dxa"/>
            <w:tcBorders>
              <w:top w:val="single" w:sz="4" w:space="0" w:color="auto"/>
              <w:left w:val="single" w:sz="4" w:space="0" w:color="auto"/>
              <w:bottom w:val="single" w:sz="4" w:space="0" w:color="auto"/>
              <w:right w:val="single" w:sz="4" w:space="0" w:color="auto"/>
            </w:tcBorders>
            <w:vAlign w:val="center"/>
          </w:tcPr>
          <w:p w14:paraId="1242495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140360A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7F0FB88" w14:textId="77777777" w:rsidTr="00573FCB">
        <w:trPr>
          <w:trHeight w:hRule="exact" w:val="45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3EFE4F5B" w14:textId="77777777" w:rsidR="00BE76D1" w:rsidRPr="008117A4" w:rsidRDefault="00BE76D1" w:rsidP="00573FCB">
            <w:pPr>
              <w:ind w:left="284" w:right="-20"/>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w:t>
            </w:r>
            <w:r w:rsidRPr="008117A4">
              <w:rPr>
                <w:rFonts w:ascii="Arial" w:eastAsia="Cambria" w:hAnsi="Arial" w:cs="Arial"/>
                <w:w w:val="110"/>
                <w:sz w:val="18"/>
                <w:szCs w:val="18"/>
                <w:lang w:val="es-ES_tradnl"/>
              </w:rPr>
              <w:t>1</w:t>
            </w:r>
          </w:p>
        </w:tc>
        <w:tc>
          <w:tcPr>
            <w:tcW w:w="6071" w:type="dxa"/>
            <w:tcBorders>
              <w:top w:val="single" w:sz="4" w:space="0" w:color="000000"/>
              <w:left w:val="single" w:sz="4" w:space="0" w:color="000000"/>
              <w:bottom w:val="single" w:sz="4" w:space="0" w:color="000000"/>
              <w:right w:val="single" w:sz="4" w:space="0" w:color="auto"/>
            </w:tcBorders>
            <w:vAlign w:val="center"/>
          </w:tcPr>
          <w:p w14:paraId="3D373BE3"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Catálogo Digital Publicado de Producto</w:t>
            </w:r>
          </w:p>
        </w:tc>
        <w:tc>
          <w:tcPr>
            <w:tcW w:w="992" w:type="dxa"/>
            <w:tcBorders>
              <w:top w:val="single" w:sz="4" w:space="0" w:color="auto"/>
              <w:left w:val="single" w:sz="4" w:space="0" w:color="auto"/>
              <w:bottom w:val="single" w:sz="4" w:space="0" w:color="auto"/>
              <w:right w:val="single" w:sz="4" w:space="0" w:color="auto"/>
            </w:tcBorders>
            <w:vAlign w:val="center"/>
          </w:tcPr>
          <w:p w14:paraId="0B01478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4B2224F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AC24DD2" w14:textId="77777777" w:rsidTr="00573FCB">
        <w:trPr>
          <w:trHeight w:hRule="exact" w:val="567"/>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2EE8E82" w14:textId="77777777" w:rsidR="00BE76D1" w:rsidRPr="008117A4" w:rsidRDefault="00BE76D1" w:rsidP="00573FCB">
            <w:pPr>
              <w:ind w:left="284" w:right="-20"/>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w:t>
            </w:r>
            <w:r w:rsidRPr="008117A4">
              <w:rPr>
                <w:rFonts w:ascii="Arial" w:eastAsia="Cambria" w:hAnsi="Arial" w:cs="Arial"/>
                <w:w w:val="110"/>
                <w:sz w:val="18"/>
                <w:szCs w:val="18"/>
                <w:lang w:val="es-ES_tradnl"/>
              </w:rPr>
              <w:t>2</w:t>
            </w:r>
          </w:p>
        </w:tc>
        <w:tc>
          <w:tcPr>
            <w:tcW w:w="6071" w:type="dxa"/>
            <w:tcBorders>
              <w:top w:val="single" w:sz="4" w:space="0" w:color="000000"/>
              <w:left w:val="single" w:sz="4" w:space="0" w:color="000000"/>
              <w:bottom w:val="single" w:sz="4" w:space="0" w:color="000000"/>
              <w:right w:val="single" w:sz="4" w:space="0" w:color="auto"/>
            </w:tcBorders>
            <w:vAlign w:val="center"/>
          </w:tcPr>
          <w:p w14:paraId="44DE060A" w14:textId="77777777" w:rsidR="00BE76D1" w:rsidRPr="008117A4" w:rsidRDefault="00BE76D1" w:rsidP="00573FCB">
            <w:pPr>
              <w:ind w:left="284" w:right="46"/>
              <w:rPr>
                <w:rFonts w:ascii="Arial" w:eastAsia="Cambria" w:hAnsi="Arial" w:cs="Arial"/>
                <w:sz w:val="18"/>
                <w:szCs w:val="18"/>
                <w:lang w:val="es-ES_tradnl"/>
              </w:rPr>
            </w:pPr>
            <w:r w:rsidRPr="008117A4">
              <w:rPr>
                <w:rFonts w:ascii="Arial" w:eastAsia="Cambria" w:hAnsi="Arial" w:cs="Arial"/>
                <w:w w:val="107"/>
                <w:sz w:val="18"/>
                <w:szCs w:val="18"/>
                <w:lang w:val="es-ES_tradnl"/>
              </w:rPr>
              <w:t>Certificado de la empresa de adhesión a un sistema integrado de gestión de residuos (SIG)</w:t>
            </w:r>
          </w:p>
        </w:tc>
        <w:tc>
          <w:tcPr>
            <w:tcW w:w="992" w:type="dxa"/>
            <w:tcBorders>
              <w:top w:val="single" w:sz="4" w:space="0" w:color="auto"/>
              <w:left w:val="single" w:sz="4" w:space="0" w:color="auto"/>
              <w:bottom w:val="single" w:sz="4" w:space="0" w:color="auto"/>
              <w:right w:val="single" w:sz="4" w:space="0" w:color="auto"/>
            </w:tcBorders>
            <w:vAlign w:val="center"/>
          </w:tcPr>
          <w:p w14:paraId="149A8E5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vAlign w:val="center"/>
          </w:tcPr>
          <w:p w14:paraId="085472BC" w14:textId="77777777" w:rsidR="00BE76D1" w:rsidRPr="008117A4" w:rsidRDefault="00BE76D1" w:rsidP="00573FCB">
            <w:pPr>
              <w:ind w:left="284"/>
              <w:jc w:val="center"/>
              <w:rPr>
                <w:rFonts w:ascii="Arial" w:eastAsia="Cambria" w:hAnsi="Arial" w:cs="Arial"/>
                <w:sz w:val="18"/>
                <w:szCs w:val="18"/>
                <w:lang w:val="es-ES_tradnl"/>
              </w:rPr>
            </w:pPr>
          </w:p>
        </w:tc>
      </w:tr>
      <w:bookmarkEnd w:id="8"/>
    </w:tbl>
    <w:p w14:paraId="7B303B9D" w14:textId="77777777" w:rsidR="00BE76D1" w:rsidRPr="008117A4" w:rsidRDefault="00BE76D1" w:rsidP="00BE76D1">
      <w:pPr>
        <w:ind w:left="284"/>
        <w:rPr>
          <w:rFonts w:ascii="Arial" w:eastAsia="Cambria" w:hAnsi="Arial" w:cs="Arial"/>
          <w:sz w:val="18"/>
          <w:szCs w:val="18"/>
          <w:lang w:val="es-ES_tradnl"/>
        </w:rPr>
      </w:pPr>
    </w:p>
    <w:p w14:paraId="046BFD6F" w14:textId="77777777" w:rsidR="00BE76D1" w:rsidRPr="008117A4" w:rsidRDefault="00BE76D1" w:rsidP="00BE76D1">
      <w:pPr>
        <w:ind w:left="284"/>
        <w:rPr>
          <w:rFonts w:ascii="Arial" w:eastAsia="Cambria" w:hAnsi="Arial" w:cs="Arial"/>
          <w:sz w:val="18"/>
          <w:szCs w:val="18"/>
          <w:lang w:val="es-ES_tradnl"/>
        </w:rPr>
      </w:pPr>
    </w:p>
    <w:p w14:paraId="3DE6477E" w14:textId="77777777" w:rsidR="00BE76D1" w:rsidRPr="008117A4" w:rsidRDefault="00BE76D1" w:rsidP="00BE76D1">
      <w:pPr>
        <w:ind w:left="284"/>
        <w:rPr>
          <w:rFonts w:ascii="Arial" w:eastAsia="Cambria" w:hAnsi="Arial" w:cs="Arial"/>
          <w:sz w:val="18"/>
          <w:szCs w:val="18"/>
          <w:lang w:val="es-ES_tradnl"/>
        </w:rPr>
      </w:pPr>
    </w:p>
    <w:tbl>
      <w:tblPr>
        <w:tblW w:w="8556" w:type="dxa"/>
        <w:jc w:val="center"/>
        <w:tblLayout w:type="fixed"/>
        <w:tblCellMar>
          <w:left w:w="0" w:type="dxa"/>
          <w:right w:w="0" w:type="dxa"/>
        </w:tblCellMar>
        <w:tblLook w:val="0000" w:firstRow="0" w:lastRow="0" w:firstColumn="0" w:lastColumn="0" w:noHBand="0" w:noVBand="0"/>
      </w:tblPr>
      <w:tblGrid>
        <w:gridCol w:w="501"/>
        <w:gridCol w:w="6071"/>
        <w:gridCol w:w="992"/>
        <w:gridCol w:w="992"/>
      </w:tblGrid>
      <w:tr w:rsidR="00BE76D1" w:rsidRPr="008117A4" w14:paraId="4593A5DD" w14:textId="77777777" w:rsidTr="00573FCB">
        <w:trPr>
          <w:trHeight w:hRule="exact" w:val="413"/>
          <w:jc w:val="center"/>
        </w:trPr>
        <w:tc>
          <w:tcPr>
            <w:tcW w:w="6572"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46518125" w14:textId="77777777" w:rsidR="00BE76D1" w:rsidRPr="008117A4" w:rsidRDefault="00BE76D1" w:rsidP="00573FCB">
            <w:pPr>
              <w:ind w:left="284" w:right="-20"/>
              <w:jc w:val="center"/>
              <w:rPr>
                <w:rFonts w:ascii="Arial" w:eastAsia="Cambria" w:hAnsi="Arial" w:cs="Arial"/>
                <w:sz w:val="18"/>
                <w:szCs w:val="18"/>
                <w:lang w:val="es-ES_tradnl"/>
              </w:rPr>
            </w:pPr>
            <w:r w:rsidRPr="008117A4">
              <w:rPr>
                <w:rFonts w:ascii="Arial" w:eastAsia="Cambria" w:hAnsi="Arial" w:cs="Arial"/>
                <w:spacing w:val="6"/>
                <w:sz w:val="18"/>
                <w:szCs w:val="18"/>
                <w:lang w:val="es-ES_tradnl"/>
              </w:rPr>
              <w:lastRenderedPageBreak/>
              <w:t>D</w:t>
            </w:r>
            <w:r w:rsidRPr="008117A4">
              <w:rPr>
                <w:rFonts w:ascii="Arial" w:eastAsia="Cambria" w:hAnsi="Arial" w:cs="Arial"/>
                <w:spacing w:val="-14"/>
                <w:sz w:val="18"/>
                <w:szCs w:val="18"/>
                <w:lang w:val="es-ES_tradnl"/>
              </w:rPr>
              <w:t>A</w:t>
            </w:r>
            <w:r w:rsidRPr="008117A4">
              <w:rPr>
                <w:rFonts w:ascii="Arial" w:eastAsia="Cambria" w:hAnsi="Arial" w:cs="Arial"/>
                <w:spacing w:val="2"/>
                <w:sz w:val="18"/>
                <w:szCs w:val="18"/>
                <w:lang w:val="es-ES_tradnl"/>
              </w:rPr>
              <w:t>T</w:t>
            </w:r>
            <w:r w:rsidRPr="008117A4">
              <w:rPr>
                <w:rFonts w:ascii="Arial" w:eastAsia="Cambria" w:hAnsi="Arial" w:cs="Arial"/>
                <w:spacing w:val="5"/>
                <w:sz w:val="18"/>
                <w:szCs w:val="18"/>
                <w:lang w:val="es-ES_tradnl"/>
              </w:rPr>
              <w:t>O</w:t>
            </w:r>
            <w:r w:rsidRPr="008117A4">
              <w:rPr>
                <w:rFonts w:ascii="Arial" w:eastAsia="Cambria" w:hAnsi="Arial" w:cs="Arial"/>
                <w:sz w:val="18"/>
                <w:szCs w:val="18"/>
                <w:lang w:val="es-ES_tradnl"/>
              </w:rPr>
              <w:t>S</w:t>
            </w:r>
            <w:r w:rsidRPr="008117A4">
              <w:rPr>
                <w:rFonts w:ascii="Arial" w:eastAsia="Cambria" w:hAnsi="Arial" w:cs="Arial"/>
                <w:spacing w:val="31"/>
                <w:sz w:val="18"/>
                <w:szCs w:val="18"/>
                <w:lang w:val="es-ES_tradnl"/>
              </w:rPr>
              <w:t xml:space="preserve"> </w:t>
            </w:r>
            <w:r w:rsidRPr="008117A4">
              <w:rPr>
                <w:rFonts w:ascii="Arial" w:eastAsia="Cambria" w:hAnsi="Arial" w:cs="Arial"/>
                <w:spacing w:val="5"/>
                <w:w w:val="105"/>
                <w:sz w:val="18"/>
                <w:szCs w:val="18"/>
                <w:lang w:val="es-ES_tradnl"/>
              </w:rPr>
              <w:t>G</w:t>
            </w:r>
            <w:r w:rsidRPr="008117A4">
              <w:rPr>
                <w:rFonts w:ascii="Arial" w:eastAsia="Cambria" w:hAnsi="Arial" w:cs="Arial"/>
                <w:spacing w:val="-1"/>
                <w:w w:val="105"/>
                <w:sz w:val="18"/>
                <w:szCs w:val="18"/>
                <w:lang w:val="es-ES_tradnl"/>
              </w:rPr>
              <w:t>E</w:t>
            </w:r>
            <w:r w:rsidRPr="008117A4">
              <w:rPr>
                <w:rFonts w:ascii="Arial" w:eastAsia="Cambria" w:hAnsi="Arial" w:cs="Arial"/>
                <w:w w:val="105"/>
                <w:sz w:val="18"/>
                <w:szCs w:val="18"/>
                <w:lang w:val="es-ES_tradnl"/>
              </w:rPr>
              <w:t>N</w:t>
            </w:r>
            <w:r w:rsidRPr="008117A4">
              <w:rPr>
                <w:rFonts w:ascii="Arial" w:eastAsia="Cambria" w:hAnsi="Arial" w:cs="Arial"/>
                <w:spacing w:val="-1"/>
                <w:w w:val="105"/>
                <w:sz w:val="18"/>
                <w:szCs w:val="18"/>
                <w:lang w:val="es-ES_tradnl"/>
              </w:rPr>
              <w:t>E</w:t>
            </w:r>
            <w:r w:rsidRPr="008117A4">
              <w:rPr>
                <w:rFonts w:ascii="Arial" w:eastAsia="Cambria" w:hAnsi="Arial" w:cs="Arial"/>
                <w:spacing w:val="10"/>
                <w:w w:val="105"/>
                <w:sz w:val="18"/>
                <w:szCs w:val="18"/>
                <w:lang w:val="es-ES_tradnl"/>
              </w:rPr>
              <w:t>R</w:t>
            </w:r>
            <w:r w:rsidRPr="008117A4">
              <w:rPr>
                <w:rFonts w:ascii="Arial" w:eastAsia="Cambria" w:hAnsi="Arial" w:cs="Arial"/>
                <w:spacing w:val="-10"/>
                <w:w w:val="105"/>
                <w:sz w:val="18"/>
                <w:szCs w:val="18"/>
                <w:lang w:val="es-ES_tradnl"/>
              </w:rPr>
              <w:t>A</w:t>
            </w:r>
            <w:r w:rsidRPr="008117A4">
              <w:rPr>
                <w:rFonts w:ascii="Arial" w:eastAsia="Cambria" w:hAnsi="Arial" w:cs="Arial"/>
                <w:w w:val="105"/>
                <w:sz w:val="18"/>
                <w:szCs w:val="18"/>
                <w:lang w:val="es-ES_tradnl"/>
              </w:rPr>
              <w:t>LES</w:t>
            </w:r>
            <w:r w:rsidRPr="008117A4">
              <w:rPr>
                <w:rFonts w:ascii="Arial" w:eastAsia="Cambria" w:hAnsi="Arial" w:cs="Arial"/>
                <w:spacing w:val="11"/>
                <w:w w:val="105"/>
                <w:sz w:val="18"/>
                <w:szCs w:val="18"/>
                <w:lang w:val="es-ES_tradnl"/>
              </w:rPr>
              <w:t xml:space="preserve"> </w:t>
            </w:r>
            <w:r w:rsidRPr="008117A4">
              <w:rPr>
                <w:rFonts w:ascii="Arial" w:eastAsia="Cambria" w:hAnsi="Arial" w:cs="Arial"/>
                <w:spacing w:val="4"/>
                <w:sz w:val="18"/>
                <w:szCs w:val="18"/>
                <w:lang w:val="es-ES_tradnl"/>
              </w:rPr>
              <w:t>D</w:t>
            </w:r>
            <w:r w:rsidRPr="008117A4">
              <w:rPr>
                <w:rFonts w:ascii="Arial" w:eastAsia="Cambria" w:hAnsi="Arial" w:cs="Arial"/>
                <w:sz w:val="18"/>
                <w:szCs w:val="18"/>
                <w:lang w:val="es-ES_tradnl"/>
              </w:rPr>
              <w:t>E</w:t>
            </w:r>
            <w:r w:rsidRPr="008117A4">
              <w:rPr>
                <w:rFonts w:ascii="Arial" w:eastAsia="Cambria" w:hAnsi="Arial" w:cs="Arial"/>
                <w:spacing w:val="15"/>
                <w:sz w:val="18"/>
                <w:szCs w:val="18"/>
                <w:lang w:val="es-ES_tradnl"/>
              </w:rPr>
              <w:t xml:space="preserve"> </w:t>
            </w:r>
            <w:r w:rsidRPr="008117A4">
              <w:rPr>
                <w:rFonts w:ascii="Arial" w:eastAsia="Cambria" w:hAnsi="Arial" w:cs="Arial"/>
                <w:spacing w:val="6"/>
                <w:sz w:val="18"/>
                <w:szCs w:val="18"/>
                <w:lang w:val="es-ES_tradnl"/>
              </w:rPr>
              <w:t>L</w:t>
            </w:r>
            <w:r w:rsidRPr="008117A4">
              <w:rPr>
                <w:rFonts w:ascii="Arial" w:eastAsia="Cambria" w:hAnsi="Arial" w:cs="Arial"/>
                <w:sz w:val="18"/>
                <w:szCs w:val="18"/>
                <w:lang w:val="es-ES_tradnl"/>
              </w:rPr>
              <w:t>A</w:t>
            </w:r>
            <w:r w:rsidRPr="008117A4">
              <w:rPr>
                <w:rFonts w:ascii="Arial" w:eastAsia="Cambria" w:hAnsi="Arial" w:cs="Arial"/>
                <w:spacing w:val="-10"/>
                <w:sz w:val="18"/>
                <w:szCs w:val="18"/>
                <w:lang w:val="es-ES_tradnl"/>
              </w:rPr>
              <w:t xml:space="preserve"> </w:t>
            </w:r>
            <w:r w:rsidRPr="008117A4">
              <w:rPr>
                <w:rFonts w:ascii="Arial" w:eastAsia="Cambria" w:hAnsi="Arial" w:cs="Arial"/>
                <w:spacing w:val="-1"/>
                <w:sz w:val="18"/>
                <w:szCs w:val="18"/>
                <w:lang w:val="es-ES_tradnl"/>
              </w:rPr>
              <w:t>E</w:t>
            </w:r>
            <w:r w:rsidRPr="008117A4">
              <w:rPr>
                <w:rFonts w:ascii="Arial" w:eastAsia="Cambria" w:hAnsi="Arial" w:cs="Arial"/>
                <w:spacing w:val="5"/>
                <w:sz w:val="18"/>
                <w:szCs w:val="18"/>
                <w:lang w:val="es-ES_tradnl"/>
              </w:rPr>
              <w:t>M</w:t>
            </w:r>
            <w:r w:rsidRPr="008117A4">
              <w:rPr>
                <w:rFonts w:ascii="Arial" w:eastAsia="Cambria" w:hAnsi="Arial" w:cs="Arial"/>
                <w:spacing w:val="-1"/>
                <w:sz w:val="18"/>
                <w:szCs w:val="18"/>
                <w:lang w:val="es-ES_tradnl"/>
              </w:rPr>
              <w:t>P</w:t>
            </w:r>
            <w:r w:rsidRPr="008117A4">
              <w:rPr>
                <w:rFonts w:ascii="Arial" w:eastAsia="Cambria" w:hAnsi="Arial" w:cs="Arial"/>
                <w:sz w:val="18"/>
                <w:szCs w:val="18"/>
                <w:lang w:val="es-ES_tradnl"/>
              </w:rPr>
              <w:t>R</w:t>
            </w:r>
            <w:r w:rsidRPr="008117A4">
              <w:rPr>
                <w:rFonts w:ascii="Arial" w:eastAsia="Cambria" w:hAnsi="Arial" w:cs="Arial"/>
                <w:spacing w:val="-1"/>
                <w:sz w:val="18"/>
                <w:szCs w:val="18"/>
                <w:lang w:val="es-ES_tradnl"/>
              </w:rPr>
              <w:t>E</w:t>
            </w:r>
            <w:r w:rsidRPr="008117A4">
              <w:rPr>
                <w:rFonts w:ascii="Arial" w:eastAsia="Cambria" w:hAnsi="Arial" w:cs="Arial"/>
                <w:spacing w:val="9"/>
                <w:sz w:val="18"/>
                <w:szCs w:val="18"/>
                <w:lang w:val="es-ES_tradnl"/>
              </w:rPr>
              <w:t>S</w:t>
            </w:r>
            <w:r w:rsidRPr="008117A4">
              <w:rPr>
                <w:rFonts w:ascii="Arial" w:eastAsia="Cambria" w:hAnsi="Arial" w:cs="Arial"/>
                <w:sz w:val="18"/>
                <w:szCs w:val="18"/>
                <w:lang w:val="es-ES_tradnl"/>
              </w:rPr>
              <w:t>A</w:t>
            </w:r>
            <w:r w:rsidRPr="008117A4">
              <w:rPr>
                <w:rFonts w:ascii="Arial" w:eastAsia="Cambria" w:hAnsi="Arial" w:cs="Arial"/>
                <w:spacing w:val="2"/>
                <w:sz w:val="18"/>
                <w:szCs w:val="18"/>
                <w:lang w:val="es-ES_tradnl"/>
              </w:rPr>
              <w:t xml:space="preserve"> </w:t>
            </w:r>
            <w:r w:rsidRPr="008117A4">
              <w:rPr>
                <w:rFonts w:ascii="Arial" w:eastAsia="Cambria" w:hAnsi="Arial" w:cs="Arial"/>
                <w:spacing w:val="6"/>
                <w:w w:val="99"/>
                <w:sz w:val="18"/>
                <w:szCs w:val="18"/>
                <w:lang w:val="es-ES_tradnl"/>
              </w:rPr>
              <w:t>D</w:t>
            </w:r>
            <w:r w:rsidRPr="008117A4">
              <w:rPr>
                <w:rFonts w:ascii="Arial" w:eastAsia="Cambria" w:hAnsi="Arial" w:cs="Arial"/>
                <w:spacing w:val="5"/>
                <w:w w:val="82"/>
                <w:sz w:val="18"/>
                <w:szCs w:val="18"/>
                <w:lang w:val="es-ES_tradnl"/>
              </w:rPr>
              <w:t>I</w:t>
            </w:r>
            <w:r w:rsidRPr="008117A4">
              <w:rPr>
                <w:rFonts w:ascii="Arial" w:eastAsia="Cambria" w:hAnsi="Arial" w:cs="Arial"/>
                <w:spacing w:val="5"/>
                <w:w w:val="119"/>
                <w:sz w:val="18"/>
                <w:szCs w:val="18"/>
                <w:lang w:val="es-ES_tradnl"/>
              </w:rPr>
              <w:t>S</w:t>
            </w:r>
            <w:r w:rsidRPr="008117A4">
              <w:rPr>
                <w:rFonts w:ascii="Arial" w:eastAsia="Cambria" w:hAnsi="Arial" w:cs="Arial"/>
                <w:spacing w:val="8"/>
                <w:w w:val="99"/>
                <w:sz w:val="18"/>
                <w:szCs w:val="18"/>
                <w:lang w:val="es-ES_tradnl"/>
              </w:rPr>
              <w:t>T</w:t>
            </w:r>
            <w:r w:rsidRPr="008117A4">
              <w:rPr>
                <w:rFonts w:ascii="Arial" w:eastAsia="Cambria" w:hAnsi="Arial" w:cs="Arial"/>
                <w:spacing w:val="6"/>
                <w:w w:val="107"/>
                <w:sz w:val="18"/>
                <w:szCs w:val="18"/>
                <w:lang w:val="es-ES_tradnl"/>
              </w:rPr>
              <w:t>R</w:t>
            </w:r>
            <w:r w:rsidRPr="008117A4">
              <w:rPr>
                <w:rFonts w:ascii="Arial" w:eastAsia="Cambria" w:hAnsi="Arial" w:cs="Arial"/>
                <w:spacing w:val="5"/>
                <w:w w:val="82"/>
                <w:sz w:val="18"/>
                <w:szCs w:val="18"/>
                <w:lang w:val="es-ES_tradnl"/>
              </w:rPr>
              <w:t>I</w:t>
            </w:r>
            <w:r w:rsidRPr="008117A4">
              <w:rPr>
                <w:rFonts w:ascii="Arial" w:eastAsia="Cambria" w:hAnsi="Arial" w:cs="Arial"/>
                <w:spacing w:val="4"/>
                <w:w w:val="107"/>
                <w:sz w:val="18"/>
                <w:szCs w:val="18"/>
                <w:lang w:val="es-ES_tradnl"/>
              </w:rPr>
              <w:t>B</w:t>
            </w:r>
            <w:r w:rsidRPr="008117A4">
              <w:rPr>
                <w:rFonts w:ascii="Arial" w:eastAsia="Cambria" w:hAnsi="Arial" w:cs="Arial"/>
                <w:spacing w:val="4"/>
                <w:w w:val="99"/>
                <w:sz w:val="18"/>
                <w:szCs w:val="18"/>
                <w:lang w:val="es-ES_tradnl"/>
              </w:rPr>
              <w:t>U</w:t>
            </w:r>
            <w:r w:rsidRPr="008117A4">
              <w:rPr>
                <w:rFonts w:ascii="Arial" w:eastAsia="Cambria" w:hAnsi="Arial" w:cs="Arial"/>
                <w:spacing w:val="3"/>
                <w:w w:val="82"/>
                <w:sz w:val="18"/>
                <w:szCs w:val="18"/>
                <w:lang w:val="es-ES_tradnl"/>
              </w:rPr>
              <w:t>I</w:t>
            </w:r>
            <w:r w:rsidRPr="008117A4">
              <w:rPr>
                <w:rFonts w:ascii="Arial" w:eastAsia="Cambria" w:hAnsi="Arial" w:cs="Arial"/>
                <w:spacing w:val="6"/>
                <w:w w:val="99"/>
                <w:sz w:val="18"/>
                <w:szCs w:val="18"/>
                <w:lang w:val="es-ES_tradnl"/>
              </w:rPr>
              <w:t>D</w:t>
            </w:r>
            <w:r w:rsidRPr="008117A4">
              <w:rPr>
                <w:rFonts w:ascii="Arial" w:eastAsia="Cambria" w:hAnsi="Arial" w:cs="Arial"/>
                <w:spacing w:val="5"/>
                <w:w w:val="107"/>
                <w:sz w:val="18"/>
                <w:szCs w:val="18"/>
                <w:lang w:val="es-ES_tradnl"/>
              </w:rPr>
              <w:t>O</w:t>
            </w:r>
            <w:r w:rsidRPr="008117A4">
              <w:rPr>
                <w:rFonts w:ascii="Arial" w:eastAsia="Cambria" w:hAnsi="Arial" w:cs="Arial"/>
                <w:spacing w:val="8"/>
                <w:w w:val="107"/>
                <w:sz w:val="18"/>
                <w:szCs w:val="18"/>
                <w:lang w:val="es-ES_tradnl"/>
              </w:rPr>
              <w:t>R</w:t>
            </w:r>
            <w:r w:rsidRPr="008117A4">
              <w:rPr>
                <w:rFonts w:ascii="Arial" w:eastAsia="Cambria" w:hAnsi="Arial" w:cs="Arial"/>
                <w:w w:val="99"/>
                <w:sz w:val="18"/>
                <w:szCs w:val="18"/>
                <w:lang w:val="es-ES_tradnl"/>
              </w:rPr>
              <w:t>A</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3FD43026" w14:textId="77777777" w:rsidR="00BE76D1" w:rsidRPr="008117A4" w:rsidRDefault="00BE76D1" w:rsidP="00573FCB">
            <w:pPr>
              <w:ind w:left="284" w:right="-9"/>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4A47F520" w14:textId="77777777" w:rsidR="00BE76D1" w:rsidRPr="008117A4" w:rsidRDefault="00BE76D1" w:rsidP="00573FCB">
            <w:pPr>
              <w:ind w:left="284" w:right="-9"/>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4DFC5DEC"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4C4EF5F0"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1</w:t>
            </w:r>
          </w:p>
        </w:tc>
        <w:tc>
          <w:tcPr>
            <w:tcW w:w="6071" w:type="dxa"/>
            <w:tcBorders>
              <w:top w:val="single" w:sz="4" w:space="0" w:color="000000"/>
              <w:left w:val="single" w:sz="4" w:space="0" w:color="000000"/>
              <w:bottom w:val="single" w:sz="4" w:space="0" w:color="000000"/>
              <w:right w:val="single" w:sz="4" w:space="0" w:color="000000"/>
            </w:tcBorders>
            <w:vAlign w:val="center"/>
          </w:tcPr>
          <w:p w14:paraId="0C3DCC30"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Nombre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39CEF24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3325BE6"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B42BE99"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65ABF8A1"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2</w:t>
            </w:r>
          </w:p>
        </w:tc>
        <w:tc>
          <w:tcPr>
            <w:tcW w:w="6071" w:type="dxa"/>
            <w:tcBorders>
              <w:top w:val="single" w:sz="4" w:space="0" w:color="000000"/>
              <w:left w:val="single" w:sz="4" w:space="0" w:color="000000"/>
              <w:bottom w:val="single" w:sz="4" w:space="0" w:color="000000"/>
              <w:right w:val="single" w:sz="4" w:space="0" w:color="000000"/>
            </w:tcBorders>
            <w:vAlign w:val="center"/>
          </w:tcPr>
          <w:p w14:paraId="116E26C9"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Actividad social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49D2AEE2"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8BE0F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A003A0F"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0A96BD04"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3</w:t>
            </w:r>
          </w:p>
        </w:tc>
        <w:tc>
          <w:tcPr>
            <w:tcW w:w="6071" w:type="dxa"/>
            <w:tcBorders>
              <w:top w:val="single" w:sz="4" w:space="0" w:color="000000"/>
              <w:left w:val="single" w:sz="4" w:space="0" w:color="000000"/>
              <w:bottom w:val="single" w:sz="4" w:space="0" w:color="000000"/>
              <w:right w:val="single" w:sz="4" w:space="0" w:color="000000"/>
            </w:tcBorders>
            <w:vAlign w:val="center"/>
          </w:tcPr>
          <w:p w14:paraId="53DDF63A"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Código Identificación Fiscal</w:t>
            </w:r>
          </w:p>
        </w:tc>
        <w:tc>
          <w:tcPr>
            <w:tcW w:w="992" w:type="dxa"/>
            <w:tcBorders>
              <w:top w:val="single" w:sz="4" w:space="0" w:color="000000"/>
              <w:left w:val="single" w:sz="4" w:space="0" w:color="000000"/>
              <w:bottom w:val="single" w:sz="4" w:space="0" w:color="000000"/>
              <w:right w:val="single" w:sz="4" w:space="0" w:color="000000"/>
            </w:tcBorders>
            <w:vAlign w:val="center"/>
          </w:tcPr>
          <w:p w14:paraId="053BFC9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57024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754D64C" w14:textId="77777777" w:rsidTr="00573FCB">
        <w:trPr>
          <w:trHeight w:hRule="exact" w:val="45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05C0357B"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4</w:t>
            </w:r>
          </w:p>
        </w:tc>
        <w:tc>
          <w:tcPr>
            <w:tcW w:w="6071" w:type="dxa"/>
            <w:tcBorders>
              <w:top w:val="single" w:sz="4" w:space="0" w:color="000000"/>
              <w:left w:val="single" w:sz="4" w:space="0" w:color="000000"/>
              <w:bottom w:val="single" w:sz="4" w:space="0" w:color="000000"/>
              <w:right w:val="single" w:sz="4" w:space="0" w:color="000000"/>
            </w:tcBorders>
            <w:vAlign w:val="center"/>
          </w:tcPr>
          <w:p w14:paraId="39D075F8"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postal</w:t>
            </w:r>
          </w:p>
        </w:tc>
        <w:tc>
          <w:tcPr>
            <w:tcW w:w="992" w:type="dxa"/>
            <w:tcBorders>
              <w:top w:val="single" w:sz="4" w:space="0" w:color="000000"/>
              <w:left w:val="single" w:sz="4" w:space="0" w:color="000000"/>
              <w:bottom w:val="single" w:sz="4" w:space="0" w:color="000000"/>
              <w:right w:val="single" w:sz="4" w:space="0" w:color="000000"/>
            </w:tcBorders>
            <w:vAlign w:val="center"/>
          </w:tcPr>
          <w:p w14:paraId="0D4A6D1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B487F9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447B3C4"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CADEBDC"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5</w:t>
            </w:r>
          </w:p>
        </w:tc>
        <w:tc>
          <w:tcPr>
            <w:tcW w:w="6071" w:type="dxa"/>
            <w:tcBorders>
              <w:top w:val="single" w:sz="4" w:space="0" w:color="000000"/>
              <w:left w:val="single" w:sz="4" w:space="0" w:color="000000"/>
              <w:bottom w:val="single" w:sz="4" w:space="0" w:color="000000"/>
              <w:right w:val="single" w:sz="4" w:space="0" w:color="000000"/>
            </w:tcBorders>
            <w:vAlign w:val="center"/>
          </w:tcPr>
          <w:p w14:paraId="373E575A"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correo electrónico</w:t>
            </w:r>
          </w:p>
        </w:tc>
        <w:tc>
          <w:tcPr>
            <w:tcW w:w="992" w:type="dxa"/>
            <w:tcBorders>
              <w:top w:val="single" w:sz="4" w:space="0" w:color="000000"/>
              <w:left w:val="single" w:sz="4" w:space="0" w:color="000000"/>
              <w:bottom w:val="single" w:sz="4" w:space="0" w:color="000000"/>
              <w:right w:val="single" w:sz="4" w:space="0" w:color="000000"/>
            </w:tcBorders>
            <w:vAlign w:val="center"/>
          </w:tcPr>
          <w:p w14:paraId="6DA9D80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7D2926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FE5209A"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5DC83613"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6</w:t>
            </w:r>
          </w:p>
        </w:tc>
        <w:tc>
          <w:tcPr>
            <w:tcW w:w="6071" w:type="dxa"/>
            <w:tcBorders>
              <w:top w:val="single" w:sz="4" w:space="0" w:color="000000"/>
              <w:left w:val="single" w:sz="4" w:space="0" w:color="000000"/>
              <w:bottom w:val="single" w:sz="4" w:space="0" w:color="000000"/>
              <w:right w:val="single" w:sz="4" w:space="0" w:color="000000"/>
            </w:tcBorders>
            <w:vAlign w:val="center"/>
          </w:tcPr>
          <w:p w14:paraId="64CF68DE"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Página/s web</w:t>
            </w:r>
          </w:p>
        </w:tc>
        <w:tc>
          <w:tcPr>
            <w:tcW w:w="992" w:type="dxa"/>
            <w:tcBorders>
              <w:top w:val="single" w:sz="4" w:space="0" w:color="000000"/>
              <w:left w:val="single" w:sz="4" w:space="0" w:color="000000"/>
              <w:bottom w:val="single" w:sz="4" w:space="0" w:color="000000"/>
              <w:right w:val="single" w:sz="4" w:space="0" w:color="000000"/>
            </w:tcBorders>
            <w:vAlign w:val="center"/>
          </w:tcPr>
          <w:p w14:paraId="03F6F10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8A68D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973E6D0"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42090A1"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071" w:type="dxa"/>
            <w:tcBorders>
              <w:top w:val="single" w:sz="4" w:space="0" w:color="000000"/>
              <w:left w:val="single" w:sz="4" w:space="0" w:color="000000"/>
              <w:bottom w:val="single" w:sz="4" w:space="0" w:color="000000"/>
              <w:right w:val="single" w:sz="4" w:space="0" w:color="000000"/>
            </w:tcBorders>
            <w:vAlign w:val="center"/>
          </w:tcPr>
          <w:p w14:paraId="205964C7" w14:textId="77777777" w:rsidR="00BE76D1" w:rsidRPr="008117A4" w:rsidRDefault="00BE76D1" w:rsidP="00573FCB">
            <w:pPr>
              <w:ind w:left="284" w:right="46"/>
              <w:rPr>
                <w:rFonts w:ascii="Arial" w:eastAsia="Cambria" w:hAnsi="Arial" w:cs="Arial"/>
                <w:w w:val="107"/>
                <w:sz w:val="18"/>
                <w:szCs w:val="18"/>
                <w:lang w:val="es-ES_tradnl"/>
              </w:rPr>
            </w:pPr>
            <w:proofErr w:type="spellStart"/>
            <w:r w:rsidRPr="008117A4">
              <w:rPr>
                <w:rFonts w:ascii="Arial" w:eastAsia="Cambria" w:hAnsi="Arial" w:cs="Arial"/>
                <w:w w:val="107"/>
                <w:sz w:val="18"/>
                <w:szCs w:val="18"/>
                <w:lang w:val="es-ES_tradnl"/>
              </w:rPr>
              <w:t>Nº</w:t>
            </w:r>
            <w:proofErr w:type="spellEnd"/>
            <w:r w:rsidRPr="008117A4">
              <w:rPr>
                <w:rFonts w:ascii="Arial" w:eastAsia="Cambria" w:hAnsi="Arial" w:cs="Arial"/>
                <w:w w:val="107"/>
                <w:sz w:val="18"/>
                <w:szCs w:val="18"/>
                <w:lang w:val="es-ES_tradnl"/>
              </w:rPr>
              <w:t xml:space="preserve"> Teléfono y Fax</w:t>
            </w:r>
          </w:p>
        </w:tc>
        <w:tc>
          <w:tcPr>
            <w:tcW w:w="992" w:type="dxa"/>
            <w:tcBorders>
              <w:top w:val="single" w:sz="4" w:space="0" w:color="000000"/>
              <w:left w:val="single" w:sz="4" w:space="0" w:color="000000"/>
              <w:bottom w:val="single" w:sz="4" w:space="0" w:color="000000"/>
              <w:right w:val="single" w:sz="4" w:space="0" w:color="000000"/>
            </w:tcBorders>
            <w:vAlign w:val="center"/>
          </w:tcPr>
          <w:p w14:paraId="207BFC8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F93F03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67CABC7"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6E6AC287"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071" w:type="dxa"/>
            <w:tcBorders>
              <w:top w:val="single" w:sz="4" w:space="0" w:color="000000"/>
              <w:left w:val="single" w:sz="4" w:space="0" w:color="000000"/>
              <w:bottom w:val="single" w:sz="4" w:space="0" w:color="000000"/>
              <w:right w:val="single" w:sz="4" w:space="0" w:color="000000"/>
            </w:tcBorders>
            <w:vAlign w:val="center"/>
          </w:tcPr>
          <w:p w14:paraId="10B5B6BF"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Persona de contacto</w:t>
            </w:r>
          </w:p>
        </w:tc>
        <w:tc>
          <w:tcPr>
            <w:tcW w:w="992" w:type="dxa"/>
            <w:tcBorders>
              <w:top w:val="single" w:sz="4" w:space="0" w:color="000000"/>
              <w:left w:val="single" w:sz="4" w:space="0" w:color="000000"/>
              <w:bottom w:val="single" w:sz="4" w:space="0" w:color="000000"/>
              <w:right w:val="single" w:sz="4" w:space="0" w:color="000000"/>
            </w:tcBorders>
            <w:vAlign w:val="center"/>
          </w:tcPr>
          <w:p w14:paraId="2630810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D38406"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5DF42BA"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17D6C3B8"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071" w:type="dxa"/>
            <w:tcBorders>
              <w:top w:val="single" w:sz="4" w:space="0" w:color="000000"/>
              <w:left w:val="single" w:sz="4" w:space="0" w:color="000000"/>
              <w:bottom w:val="single" w:sz="4" w:space="0" w:color="000000"/>
              <w:right w:val="single" w:sz="4" w:space="0" w:color="000000"/>
            </w:tcBorders>
            <w:vAlign w:val="center"/>
          </w:tcPr>
          <w:p w14:paraId="251F15D4"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Catálogo Digital Publicado de Producto</w:t>
            </w:r>
          </w:p>
        </w:tc>
        <w:tc>
          <w:tcPr>
            <w:tcW w:w="992" w:type="dxa"/>
            <w:tcBorders>
              <w:top w:val="single" w:sz="4" w:space="0" w:color="000000"/>
              <w:left w:val="single" w:sz="4" w:space="0" w:color="000000"/>
              <w:bottom w:val="single" w:sz="4" w:space="0" w:color="000000"/>
              <w:right w:val="single" w:sz="4" w:space="0" w:color="000000"/>
            </w:tcBorders>
            <w:vAlign w:val="center"/>
          </w:tcPr>
          <w:p w14:paraId="3495316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A94BF30" w14:textId="77777777" w:rsidR="00BE76D1" w:rsidRPr="008117A4" w:rsidRDefault="00BE76D1" w:rsidP="00573FCB">
            <w:pPr>
              <w:ind w:left="284"/>
              <w:jc w:val="center"/>
              <w:rPr>
                <w:rFonts w:ascii="Arial" w:eastAsia="Cambria" w:hAnsi="Arial" w:cs="Arial"/>
                <w:sz w:val="18"/>
                <w:szCs w:val="18"/>
                <w:lang w:val="es-ES_tradnl"/>
              </w:rPr>
            </w:pPr>
          </w:p>
          <w:p w14:paraId="177789EE" w14:textId="77777777" w:rsidR="00BE76D1" w:rsidRPr="008117A4" w:rsidRDefault="00BE76D1" w:rsidP="00573FCB">
            <w:pPr>
              <w:rPr>
                <w:rFonts w:ascii="Arial" w:eastAsia="Cambria" w:hAnsi="Arial" w:cs="Arial"/>
                <w:sz w:val="18"/>
                <w:szCs w:val="18"/>
                <w:lang w:val="es-ES_tradnl"/>
              </w:rPr>
            </w:pPr>
          </w:p>
          <w:p w14:paraId="5FF31BBE" w14:textId="77777777" w:rsidR="00BE76D1" w:rsidRPr="008117A4" w:rsidRDefault="00BE76D1" w:rsidP="00573FCB">
            <w:pPr>
              <w:rPr>
                <w:rFonts w:ascii="Arial" w:eastAsia="Cambria" w:hAnsi="Arial" w:cs="Arial"/>
                <w:sz w:val="18"/>
                <w:szCs w:val="18"/>
                <w:lang w:val="es-ES_tradnl"/>
              </w:rPr>
            </w:pPr>
          </w:p>
          <w:p w14:paraId="0C7C2F47" w14:textId="77777777" w:rsidR="00BE76D1" w:rsidRPr="008117A4" w:rsidRDefault="00BE76D1" w:rsidP="00573FCB">
            <w:pPr>
              <w:rPr>
                <w:rFonts w:ascii="Arial" w:eastAsia="Cambria" w:hAnsi="Arial" w:cs="Arial"/>
                <w:sz w:val="18"/>
                <w:szCs w:val="18"/>
                <w:lang w:val="es-ES_tradnl"/>
              </w:rPr>
            </w:pPr>
          </w:p>
          <w:p w14:paraId="132E75D0" w14:textId="77777777" w:rsidR="00BE76D1" w:rsidRPr="008117A4" w:rsidRDefault="00BE76D1" w:rsidP="00573FCB">
            <w:pPr>
              <w:rPr>
                <w:rFonts w:ascii="Arial" w:eastAsia="Cambria" w:hAnsi="Arial" w:cs="Arial"/>
                <w:sz w:val="18"/>
                <w:szCs w:val="18"/>
                <w:lang w:val="es-ES_tradnl"/>
              </w:rPr>
            </w:pPr>
          </w:p>
          <w:p w14:paraId="786A56D2" w14:textId="77777777" w:rsidR="00BE76D1" w:rsidRPr="008117A4" w:rsidRDefault="00BE76D1" w:rsidP="00573FCB">
            <w:pPr>
              <w:rPr>
                <w:rFonts w:ascii="Arial" w:eastAsia="Cambria" w:hAnsi="Arial" w:cs="Arial"/>
                <w:sz w:val="18"/>
                <w:szCs w:val="18"/>
                <w:lang w:val="es-ES_tradnl"/>
              </w:rPr>
            </w:pPr>
          </w:p>
          <w:p w14:paraId="2291A137" w14:textId="77777777" w:rsidR="00BE76D1" w:rsidRPr="008117A4" w:rsidRDefault="00BE76D1" w:rsidP="00573FCB">
            <w:pPr>
              <w:rPr>
                <w:rFonts w:ascii="Arial" w:eastAsia="Cambria" w:hAnsi="Arial" w:cs="Arial"/>
                <w:sz w:val="18"/>
                <w:szCs w:val="18"/>
                <w:lang w:val="es-ES_tradnl"/>
              </w:rPr>
            </w:pPr>
          </w:p>
          <w:p w14:paraId="47E27640" w14:textId="77777777" w:rsidR="00BE76D1" w:rsidRPr="008117A4" w:rsidRDefault="00BE76D1" w:rsidP="00573FCB">
            <w:pPr>
              <w:rPr>
                <w:rFonts w:ascii="Arial" w:eastAsia="Cambria" w:hAnsi="Arial" w:cs="Arial"/>
                <w:sz w:val="18"/>
                <w:szCs w:val="18"/>
                <w:lang w:val="es-ES_tradnl"/>
              </w:rPr>
            </w:pPr>
          </w:p>
        </w:tc>
      </w:tr>
      <w:tr w:rsidR="00BE76D1" w:rsidRPr="008117A4" w14:paraId="49E5FD3C" w14:textId="77777777" w:rsidTr="00573FCB">
        <w:trPr>
          <w:trHeight w:hRule="exact" w:val="45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10FAC5D" w14:textId="77777777" w:rsidR="00BE76D1" w:rsidRPr="008117A4" w:rsidRDefault="00BE76D1" w:rsidP="00573FCB">
            <w:pPr>
              <w:ind w:left="284" w:right="-20" w:hanging="1"/>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w:t>
            </w:r>
            <w:r w:rsidRPr="008117A4">
              <w:rPr>
                <w:rFonts w:ascii="Arial" w:eastAsia="Cambria" w:hAnsi="Arial" w:cs="Arial"/>
                <w:w w:val="110"/>
                <w:sz w:val="18"/>
                <w:szCs w:val="18"/>
                <w:lang w:val="es-ES_tradnl"/>
              </w:rPr>
              <w:t>0</w:t>
            </w:r>
          </w:p>
        </w:tc>
        <w:tc>
          <w:tcPr>
            <w:tcW w:w="6071" w:type="dxa"/>
            <w:tcBorders>
              <w:top w:val="single" w:sz="4" w:space="0" w:color="000000"/>
              <w:left w:val="single" w:sz="4" w:space="0" w:color="000000"/>
              <w:bottom w:val="single" w:sz="4" w:space="0" w:color="000000"/>
              <w:right w:val="single" w:sz="4" w:space="0" w:color="000000"/>
            </w:tcBorders>
            <w:vAlign w:val="center"/>
          </w:tcPr>
          <w:p w14:paraId="015460FA"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Fichas cumplimentadas</w:t>
            </w:r>
          </w:p>
        </w:tc>
        <w:tc>
          <w:tcPr>
            <w:tcW w:w="992" w:type="dxa"/>
            <w:tcBorders>
              <w:top w:val="single" w:sz="4" w:space="0" w:color="000000"/>
              <w:left w:val="single" w:sz="4" w:space="0" w:color="000000"/>
              <w:bottom w:val="single" w:sz="4" w:space="0" w:color="000000"/>
              <w:right w:val="single" w:sz="4" w:space="0" w:color="000000"/>
            </w:tcBorders>
            <w:vAlign w:val="center"/>
          </w:tcPr>
          <w:p w14:paraId="1D190D98"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2B519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C7EBC15" w14:textId="77777777" w:rsidTr="00573FCB">
        <w:trPr>
          <w:trHeight w:hRule="exact" w:val="71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1730D432" w14:textId="77777777" w:rsidR="00BE76D1" w:rsidRPr="008117A4" w:rsidRDefault="00BE76D1" w:rsidP="00573FCB">
            <w:pPr>
              <w:ind w:left="284" w:right="-23"/>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w:t>
            </w:r>
            <w:r w:rsidRPr="008117A4">
              <w:rPr>
                <w:rFonts w:ascii="Arial" w:eastAsia="Cambria" w:hAnsi="Arial" w:cs="Arial"/>
                <w:w w:val="110"/>
                <w:sz w:val="18"/>
                <w:szCs w:val="18"/>
                <w:lang w:val="es-ES_tradnl"/>
              </w:rPr>
              <w:t>1</w:t>
            </w:r>
          </w:p>
        </w:tc>
        <w:tc>
          <w:tcPr>
            <w:tcW w:w="6071" w:type="dxa"/>
            <w:tcBorders>
              <w:top w:val="single" w:sz="4" w:space="0" w:color="000000"/>
              <w:left w:val="single" w:sz="4" w:space="0" w:color="000000"/>
              <w:bottom w:val="single" w:sz="4" w:space="0" w:color="000000"/>
              <w:right w:val="single" w:sz="4" w:space="0" w:color="000000"/>
            </w:tcBorders>
            <w:vAlign w:val="center"/>
          </w:tcPr>
          <w:p w14:paraId="47493D22"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Certificado de la empresa de adhesión a un sistema integrado de gestión de residuos (SIG)</w:t>
            </w:r>
          </w:p>
        </w:tc>
        <w:tc>
          <w:tcPr>
            <w:tcW w:w="992" w:type="dxa"/>
            <w:tcBorders>
              <w:top w:val="single" w:sz="4" w:space="0" w:color="000000"/>
              <w:left w:val="single" w:sz="4" w:space="0" w:color="000000"/>
              <w:bottom w:val="single" w:sz="4" w:space="0" w:color="000000"/>
              <w:right w:val="single" w:sz="4" w:space="0" w:color="000000"/>
            </w:tcBorders>
            <w:vAlign w:val="center"/>
          </w:tcPr>
          <w:p w14:paraId="5FBB195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7C71BB5" w14:textId="77777777" w:rsidR="00BE76D1" w:rsidRPr="008117A4" w:rsidRDefault="00BE76D1" w:rsidP="00573FCB">
            <w:pPr>
              <w:ind w:left="284"/>
              <w:jc w:val="center"/>
              <w:rPr>
                <w:rFonts w:ascii="Arial" w:eastAsia="Cambria" w:hAnsi="Arial" w:cs="Arial"/>
                <w:sz w:val="18"/>
                <w:szCs w:val="18"/>
                <w:lang w:val="es-ES_tradnl"/>
              </w:rPr>
            </w:pPr>
          </w:p>
        </w:tc>
      </w:tr>
    </w:tbl>
    <w:p w14:paraId="4502367D" w14:textId="77777777" w:rsidR="00BE76D1" w:rsidRPr="008117A4" w:rsidRDefault="00BE76D1" w:rsidP="00BE76D1">
      <w:pPr>
        <w:ind w:left="284"/>
        <w:rPr>
          <w:rFonts w:ascii="Arial" w:eastAsia="Cambria" w:hAnsi="Arial" w:cs="Arial"/>
          <w:sz w:val="18"/>
          <w:szCs w:val="18"/>
          <w:lang w:val="es-ES_tradnl"/>
        </w:rPr>
      </w:pPr>
      <w:bookmarkStart w:id="9" w:name="_Toc522555191"/>
    </w:p>
    <w:p w14:paraId="00F1307B" w14:textId="77777777" w:rsidR="00BE76D1" w:rsidRPr="008117A4" w:rsidRDefault="00BE76D1" w:rsidP="00BE76D1">
      <w:pPr>
        <w:ind w:left="284"/>
        <w:rPr>
          <w:rFonts w:ascii="Arial" w:eastAsia="Cambria" w:hAnsi="Arial" w:cs="Arial"/>
          <w:sz w:val="18"/>
          <w:szCs w:val="18"/>
          <w:lang w:val="es-ES_tradnl"/>
        </w:rPr>
      </w:pPr>
    </w:p>
    <w:p w14:paraId="3FDD94B5" w14:textId="77777777" w:rsidR="00BE76D1" w:rsidRPr="008117A4" w:rsidRDefault="00BE76D1" w:rsidP="00BE76D1">
      <w:pPr>
        <w:ind w:left="284"/>
        <w:rPr>
          <w:rFonts w:ascii="Arial" w:eastAsia="Cambria" w:hAnsi="Arial" w:cs="Arial"/>
          <w:sz w:val="18"/>
          <w:szCs w:val="18"/>
          <w:lang w:val="es-ES_tradnl"/>
        </w:rPr>
      </w:pPr>
    </w:p>
    <w:tbl>
      <w:tblPr>
        <w:tblW w:w="8556" w:type="dxa"/>
        <w:jc w:val="center"/>
        <w:tblLayout w:type="fixed"/>
        <w:tblCellMar>
          <w:left w:w="0" w:type="dxa"/>
          <w:right w:w="0" w:type="dxa"/>
        </w:tblCellMar>
        <w:tblLook w:val="0000" w:firstRow="0" w:lastRow="0" w:firstColumn="0" w:lastColumn="0" w:noHBand="0" w:noVBand="0"/>
      </w:tblPr>
      <w:tblGrid>
        <w:gridCol w:w="501"/>
        <w:gridCol w:w="6071"/>
        <w:gridCol w:w="992"/>
        <w:gridCol w:w="992"/>
      </w:tblGrid>
      <w:tr w:rsidR="00BE76D1" w:rsidRPr="008117A4" w14:paraId="651904FC" w14:textId="77777777" w:rsidTr="00573FCB">
        <w:trPr>
          <w:trHeight w:hRule="exact" w:val="413"/>
          <w:jc w:val="center"/>
        </w:trPr>
        <w:tc>
          <w:tcPr>
            <w:tcW w:w="6572"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329EBC2C" w14:textId="77777777" w:rsidR="00BE76D1" w:rsidRPr="008117A4" w:rsidRDefault="00BE76D1" w:rsidP="00573FCB">
            <w:pPr>
              <w:ind w:left="284" w:right="-20"/>
              <w:jc w:val="center"/>
              <w:rPr>
                <w:rFonts w:ascii="Arial" w:eastAsia="Cambria" w:hAnsi="Arial" w:cs="Arial"/>
                <w:sz w:val="18"/>
                <w:szCs w:val="18"/>
                <w:lang w:val="es-ES_tradnl"/>
              </w:rPr>
            </w:pPr>
            <w:r w:rsidRPr="008117A4">
              <w:rPr>
                <w:rFonts w:ascii="Arial" w:eastAsia="Cambria" w:hAnsi="Arial" w:cs="Arial"/>
                <w:spacing w:val="6"/>
                <w:sz w:val="18"/>
                <w:szCs w:val="18"/>
                <w:lang w:val="es-ES_tradnl"/>
              </w:rPr>
              <w:t>D</w:t>
            </w:r>
            <w:r w:rsidRPr="008117A4">
              <w:rPr>
                <w:rFonts w:ascii="Arial" w:eastAsia="Cambria" w:hAnsi="Arial" w:cs="Arial"/>
                <w:spacing w:val="-14"/>
                <w:sz w:val="18"/>
                <w:szCs w:val="18"/>
                <w:lang w:val="es-ES_tradnl"/>
              </w:rPr>
              <w:t>A</w:t>
            </w:r>
            <w:r w:rsidRPr="008117A4">
              <w:rPr>
                <w:rFonts w:ascii="Arial" w:eastAsia="Cambria" w:hAnsi="Arial" w:cs="Arial"/>
                <w:spacing w:val="2"/>
                <w:sz w:val="18"/>
                <w:szCs w:val="18"/>
                <w:lang w:val="es-ES_tradnl"/>
              </w:rPr>
              <w:t>T</w:t>
            </w:r>
            <w:r w:rsidRPr="008117A4">
              <w:rPr>
                <w:rFonts w:ascii="Arial" w:eastAsia="Cambria" w:hAnsi="Arial" w:cs="Arial"/>
                <w:spacing w:val="5"/>
                <w:sz w:val="18"/>
                <w:szCs w:val="18"/>
                <w:lang w:val="es-ES_tradnl"/>
              </w:rPr>
              <w:t>O</w:t>
            </w:r>
            <w:r w:rsidRPr="008117A4">
              <w:rPr>
                <w:rFonts w:ascii="Arial" w:eastAsia="Cambria" w:hAnsi="Arial" w:cs="Arial"/>
                <w:sz w:val="18"/>
                <w:szCs w:val="18"/>
                <w:lang w:val="es-ES_tradnl"/>
              </w:rPr>
              <w:t>S</w:t>
            </w:r>
            <w:r w:rsidRPr="008117A4">
              <w:rPr>
                <w:rFonts w:ascii="Arial" w:eastAsia="Cambria" w:hAnsi="Arial" w:cs="Arial"/>
                <w:spacing w:val="31"/>
                <w:sz w:val="18"/>
                <w:szCs w:val="18"/>
                <w:lang w:val="es-ES_tradnl"/>
              </w:rPr>
              <w:t xml:space="preserve"> </w:t>
            </w:r>
            <w:r w:rsidRPr="008117A4">
              <w:rPr>
                <w:rFonts w:ascii="Arial" w:eastAsia="Cambria" w:hAnsi="Arial" w:cs="Arial"/>
                <w:spacing w:val="5"/>
                <w:w w:val="105"/>
                <w:sz w:val="18"/>
                <w:szCs w:val="18"/>
                <w:lang w:val="es-ES_tradnl"/>
              </w:rPr>
              <w:t>G</w:t>
            </w:r>
            <w:r w:rsidRPr="008117A4">
              <w:rPr>
                <w:rFonts w:ascii="Arial" w:eastAsia="Cambria" w:hAnsi="Arial" w:cs="Arial"/>
                <w:spacing w:val="-1"/>
                <w:w w:val="105"/>
                <w:sz w:val="18"/>
                <w:szCs w:val="18"/>
                <w:lang w:val="es-ES_tradnl"/>
              </w:rPr>
              <w:t>E</w:t>
            </w:r>
            <w:r w:rsidRPr="008117A4">
              <w:rPr>
                <w:rFonts w:ascii="Arial" w:eastAsia="Cambria" w:hAnsi="Arial" w:cs="Arial"/>
                <w:w w:val="105"/>
                <w:sz w:val="18"/>
                <w:szCs w:val="18"/>
                <w:lang w:val="es-ES_tradnl"/>
              </w:rPr>
              <w:t>N</w:t>
            </w:r>
            <w:r w:rsidRPr="008117A4">
              <w:rPr>
                <w:rFonts w:ascii="Arial" w:eastAsia="Cambria" w:hAnsi="Arial" w:cs="Arial"/>
                <w:spacing w:val="-1"/>
                <w:w w:val="105"/>
                <w:sz w:val="18"/>
                <w:szCs w:val="18"/>
                <w:lang w:val="es-ES_tradnl"/>
              </w:rPr>
              <w:t>E</w:t>
            </w:r>
            <w:r w:rsidRPr="008117A4">
              <w:rPr>
                <w:rFonts w:ascii="Arial" w:eastAsia="Cambria" w:hAnsi="Arial" w:cs="Arial"/>
                <w:spacing w:val="10"/>
                <w:w w:val="105"/>
                <w:sz w:val="18"/>
                <w:szCs w:val="18"/>
                <w:lang w:val="es-ES_tradnl"/>
              </w:rPr>
              <w:t>R</w:t>
            </w:r>
            <w:r w:rsidRPr="008117A4">
              <w:rPr>
                <w:rFonts w:ascii="Arial" w:eastAsia="Cambria" w:hAnsi="Arial" w:cs="Arial"/>
                <w:spacing w:val="-10"/>
                <w:w w:val="105"/>
                <w:sz w:val="18"/>
                <w:szCs w:val="18"/>
                <w:lang w:val="es-ES_tradnl"/>
              </w:rPr>
              <w:t>A</w:t>
            </w:r>
            <w:r w:rsidRPr="008117A4">
              <w:rPr>
                <w:rFonts w:ascii="Arial" w:eastAsia="Cambria" w:hAnsi="Arial" w:cs="Arial"/>
                <w:w w:val="105"/>
                <w:sz w:val="18"/>
                <w:szCs w:val="18"/>
                <w:lang w:val="es-ES_tradnl"/>
              </w:rPr>
              <w:t>LES</w:t>
            </w:r>
            <w:r w:rsidRPr="008117A4">
              <w:rPr>
                <w:rFonts w:ascii="Arial" w:eastAsia="Cambria" w:hAnsi="Arial" w:cs="Arial"/>
                <w:spacing w:val="11"/>
                <w:w w:val="105"/>
                <w:sz w:val="18"/>
                <w:szCs w:val="18"/>
                <w:lang w:val="es-ES_tradnl"/>
              </w:rPr>
              <w:t xml:space="preserve"> </w:t>
            </w:r>
            <w:r w:rsidRPr="008117A4">
              <w:rPr>
                <w:rFonts w:ascii="Arial" w:eastAsia="Cambria" w:hAnsi="Arial" w:cs="Arial"/>
                <w:spacing w:val="4"/>
                <w:sz w:val="18"/>
                <w:szCs w:val="18"/>
                <w:lang w:val="es-ES_tradnl"/>
              </w:rPr>
              <w:t>D</w:t>
            </w:r>
            <w:r w:rsidRPr="008117A4">
              <w:rPr>
                <w:rFonts w:ascii="Arial" w:eastAsia="Cambria" w:hAnsi="Arial" w:cs="Arial"/>
                <w:sz w:val="18"/>
                <w:szCs w:val="18"/>
                <w:lang w:val="es-ES_tradnl"/>
              </w:rPr>
              <w:t>E</w:t>
            </w:r>
            <w:r w:rsidRPr="008117A4">
              <w:rPr>
                <w:rFonts w:ascii="Arial" w:eastAsia="Cambria" w:hAnsi="Arial" w:cs="Arial"/>
                <w:spacing w:val="15"/>
                <w:sz w:val="18"/>
                <w:szCs w:val="18"/>
                <w:lang w:val="es-ES_tradnl"/>
              </w:rPr>
              <w:t xml:space="preserve"> </w:t>
            </w:r>
            <w:r w:rsidRPr="008117A4">
              <w:rPr>
                <w:rFonts w:ascii="Arial" w:eastAsia="Cambria" w:hAnsi="Arial" w:cs="Arial"/>
                <w:spacing w:val="6"/>
                <w:sz w:val="18"/>
                <w:szCs w:val="18"/>
                <w:lang w:val="es-ES_tradnl"/>
              </w:rPr>
              <w:t>L</w:t>
            </w:r>
            <w:r w:rsidRPr="008117A4">
              <w:rPr>
                <w:rFonts w:ascii="Arial" w:eastAsia="Cambria" w:hAnsi="Arial" w:cs="Arial"/>
                <w:sz w:val="18"/>
                <w:szCs w:val="18"/>
                <w:lang w:val="es-ES_tradnl"/>
              </w:rPr>
              <w:t>A</w:t>
            </w:r>
            <w:r w:rsidRPr="008117A4">
              <w:rPr>
                <w:rFonts w:ascii="Arial" w:eastAsia="Cambria" w:hAnsi="Arial" w:cs="Arial"/>
                <w:spacing w:val="-10"/>
                <w:sz w:val="18"/>
                <w:szCs w:val="18"/>
                <w:lang w:val="es-ES_tradnl"/>
              </w:rPr>
              <w:t xml:space="preserve"> </w:t>
            </w:r>
            <w:r w:rsidRPr="008117A4">
              <w:rPr>
                <w:rFonts w:ascii="Arial" w:eastAsia="Cambria" w:hAnsi="Arial" w:cs="Arial"/>
                <w:spacing w:val="-1"/>
                <w:sz w:val="18"/>
                <w:szCs w:val="18"/>
                <w:lang w:val="es-ES_tradnl"/>
              </w:rPr>
              <w:t>E</w:t>
            </w:r>
            <w:r w:rsidRPr="008117A4">
              <w:rPr>
                <w:rFonts w:ascii="Arial" w:eastAsia="Cambria" w:hAnsi="Arial" w:cs="Arial"/>
                <w:spacing w:val="5"/>
                <w:sz w:val="18"/>
                <w:szCs w:val="18"/>
                <w:lang w:val="es-ES_tradnl"/>
              </w:rPr>
              <w:t>M</w:t>
            </w:r>
            <w:r w:rsidRPr="008117A4">
              <w:rPr>
                <w:rFonts w:ascii="Arial" w:eastAsia="Cambria" w:hAnsi="Arial" w:cs="Arial"/>
                <w:spacing w:val="-1"/>
                <w:sz w:val="18"/>
                <w:szCs w:val="18"/>
                <w:lang w:val="es-ES_tradnl"/>
              </w:rPr>
              <w:t>P</w:t>
            </w:r>
            <w:r w:rsidRPr="008117A4">
              <w:rPr>
                <w:rFonts w:ascii="Arial" w:eastAsia="Cambria" w:hAnsi="Arial" w:cs="Arial"/>
                <w:sz w:val="18"/>
                <w:szCs w:val="18"/>
                <w:lang w:val="es-ES_tradnl"/>
              </w:rPr>
              <w:t>R</w:t>
            </w:r>
            <w:r w:rsidRPr="008117A4">
              <w:rPr>
                <w:rFonts w:ascii="Arial" w:eastAsia="Cambria" w:hAnsi="Arial" w:cs="Arial"/>
                <w:spacing w:val="-1"/>
                <w:sz w:val="18"/>
                <w:szCs w:val="18"/>
                <w:lang w:val="es-ES_tradnl"/>
              </w:rPr>
              <w:t>E</w:t>
            </w:r>
            <w:r w:rsidRPr="008117A4">
              <w:rPr>
                <w:rFonts w:ascii="Arial" w:eastAsia="Cambria" w:hAnsi="Arial" w:cs="Arial"/>
                <w:spacing w:val="9"/>
                <w:sz w:val="18"/>
                <w:szCs w:val="18"/>
                <w:lang w:val="es-ES_tradnl"/>
              </w:rPr>
              <w:t>S</w:t>
            </w:r>
            <w:r w:rsidRPr="008117A4">
              <w:rPr>
                <w:rFonts w:ascii="Arial" w:eastAsia="Cambria" w:hAnsi="Arial" w:cs="Arial"/>
                <w:sz w:val="18"/>
                <w:szCs w:val="18"/>
                <w:lang w:val="es-ES_tradnl"/>
              </w:rPr>
              <w:t>A</w:t>
            </w:r>
            <w:r w:rsidRPr="008117A4">
              <w:rPr>
                <w:rFonts w:ascii="Arial" w:eastAsia="Cambria" w:hAnsi="Arial" w:cs="Arial"/>
                <w:spacing w:val="2"/>
                <w:sz w:val="18"/>
                <w:szCs w:val="18"/>
                <w:lang w:val="es-ES_tradnl"/>
              </w:rPr>
              <w:t xml:space="preserve"> INSTALADORA</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0EA5AFD1" w14:textId="77777777" w:rsidR="00BE76D1" w:rsidRPr="008117A4" w:rsidRDefault="00BE76D1" w:rsidP="00573FCB">
            <w:pPr>
              <w:ind w:left="284" w:right="-9"/>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05569183" w14:textId="77777777" w:rsidR="00BE76D1" w:rsidRPr="008117A4" w:rsidRDefault="00BE76D1" w:rsidP="00573FCB">
            <w:pPr>
              <w:ind w:left="284" w:right="-9"/>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13298C19"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0BE132CF"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1</w:t>
            </w:r>
          </w:p>
        </w:tc>
        <w:tc>
          <w:tcPr>
            <w:tcW w:w="6071" w:type="dxa"/>
            <w:tcBorders>
              <w:top w:val="single" w:sz="4" w:space="0" w:color="000000"/>
              <w:left w:val="single" w:sz="4" w:space="0" w:color="000000"/>
              <w:bottom w:val="single" w:sz="4" w:space="0" w:color="000000"/>
              <w:right w:val="single" w:sz="4" w:space="0" w:color="000000"/>
            </w:tcBorders>
            <w:vAlign w:val="center"/>
          </w:tcPr>
          <w:p w14:paraId="5966DAF5"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Nombre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59EAC5D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B4A4F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AC5D60C"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3BF051EE"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2</w:t>
            </w:r>
          </w:p>
        </w:tc>
        <w:tc>
          <w:tcPr>
            <w:tcW w:w="6071" w:type="dxa"/>
            <w:tcBorders>
              <w:top w:val="single" w:sz="4" w:space="0" w:color="000000"/>
              <w:left w:val="single" w:sz="4" w:space="0" w:color="000000"/>
              <w:bottom w:val="single" w:sz="4" w:space="0" w:color="000000"/>
              <w:right w:val="single" w:sz="4" w:space="0" w:color="000000"/>
            </w:tcBorders>
            <w:vAlign w:val="center"/>
          </w:tcPr>
          <w:p w14:paraId="0D83EFCE"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Actividad social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19936B3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785958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46DDA19"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42B1762E"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3</w:t>
            </w:r>
          </w:p>
        </w:tc>
        <w:tc>
          <w:tcPr>
            <w:tcW w:w="6071" w:type="dxa"/>
            <w:tcBorders>
              <w:top w:val="single" w:sz="4" w:space="0" w:color="000000"/>
              <w:left w:val="single" w:sz="4" w:space="0" w:color="000000"/>
              <w:bottom w:val="single" w:sz="4" w:space="0" w:color="000000"/>
              <w:right w:val="single" w:sz="4" w:space="0" w:color="000000"/>
            </w:tcBorders>
            <w:vAlign w:val="center"/>
          </w:tcPr>
          <w:p w14:paraId="2D0FAB3D"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Código Identificación Fiscal</w:t>
            </w:r>
          </w:p>
        </w:tc>
        <w:tc>
          <w:tcPr>
            <w:tcW w:w="992" w:type="dxa"/>
            <w:tcBorders>
              <w:top w:val="single" w:sz="4" w:space="0" w:color="000000"/>
              <w:left w:val="single" w:sz="4" w:space="0" w:color="000000"/>
              <w:bottom w:val="single" w:sz="4" w:space="0" w:color="000000"/>
              <w:right w:val="single" w:sz="4" w:space="0" w:color="000000"/>
            </w:tcBorders>
            <w:vAlign w:val="center"/>
          </w:tcPr>
          <w:p w14:paraId="4D29058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9C6A32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818217A" w14:textId="77777777" w:rsidTr="00573FCB">
        <w:trPr>
          <w:trHeight w:hRule="exact" w:val="45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5554BD22"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4</w:t>
            </w:r>
          </w:p>
        </w:tc>
        <w:tc>
          <w:tcPr>
            <w:tcW w:w="6071" w:type="dxa"/>
            <w:tcBorders>
              <w:top w:val="single" w:sz="4" w:space="0" w:color="000000"/>
              <w:left w:val="single" w:sz="4" w:space="0" w:color="000000"/>
              <w:bottom w:val="single" w:sz="4" w:space="0" w:color="000000"/>
              <w:right w:val="single" w:sz="4" w:space="0" w:color="000000"/>
            </w:tcBorders>
            <w:vAlign w:val="center"/>
          </w:tcPr>
          <w:p w14:paraId="2EE8A934"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postal</w:t>
            </w:r>
          </w:p>
        </w:tc>
        <w:tc>
          <w:tcPr>
            <w:tcW w:w="992" w:type="dxa"/>
            <w:tcBorders>
              <w:top w:val="single" w:sz="4" w:space="0" w:color="000000"/>
              <w:left w:val="single" w:sz="4" w:space="0" w:color="000000"/>
              <w:bottom w:val="single" w:sz="4" w:space="0" w:color="000000"/>
              <w:right w:val="single" w:sz="4" w:space="0" w:color="000000"/>
            </w:tcBorders>
            <w:vAlign w:val="center"/>
          </w:tcPr>
          <w:p w14:paraId="2EB0004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07ECE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E73DC32"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70C90AB4"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5</w:t>
            </w:r>
          </w:p>
        </w:tc>
        <w:tc>
          <w:tcPr>
            <w:tcW w:w="6071" w:type="dxa"/>
            <w:tcBorders>
              <w:top w:val="single" w:sz="4" w:space="0" w:color="000000"/>
              <w:left w:val="single" w:sz="4" w:space="0" w:color="000000"/>
              <w:bottom w:val="single" w:sz="4" w:space="0" w:color="000000"/>
              <w:right w:val="single" w:sz="4" w:space="0" w:color="000000"/>
            </w:tcBorders>
            <w:vAlign w:val="center"/>
          </w:tcPr>
          <w:p w14:paraId="6BAC7CDF"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Dirección correo electrónico</w:t>
            </w:r>
          </w:p>
        </w:tc>
        <w:tc>
          <w:tcPr>
            <w:tcW w:w="992" w:type="dxa"/>
            <w:tcBorders>
              <w:top w:val="single" w:sz="4" w:space="0" w:color="000000"/>
              <w:left w:val="single" w:sz="4" w:space="0" w:color="000000"/>
              <w:bottom w:val="single" w:sz="4" w:space="0" w:color="000000"/>
              <w:right w:val="single" w:sz="4" w:space="0" w:color="000000"/>
            </w:tcBorders>
            <w:vAlign w:val="center"/>
          </w:tcPr>
          <w:p w14:paraId="533F5CF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0DF37F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A1542FD"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4DD34A99" w14:textId="77777777" w:rsidR="00BE76D1" w:rsidRPr="008117A4" w:rsidRDefault="00BE76D1" w:rsidP="00573FCB">
            <w:pPr>
              <w:ind w:left="284" w:right="112" w:hanging="86"/>
              <w:jc w:val="center"/>
              <w:rPr>
                <w:rFonts w:ascii="Arial" w:hAnsi="Arial" w:cs="Arial"/>
                <w:sz w:val="18"/>
                <w:szCs w:val="18"/>
              </w:rPr>
            </w:pPr>
            <w:r w:rsidRPr="008117A4">
              <w:rPr>
                <w:rFonts w:ascii="Arial" w:hAnsi="Arial" w:cs="Arial"/>
                <w:sz w:val="18"/>
                <w:szCs w:val="18"/>
              </w:rPr>
              <w:t>6</w:t>
            </w:r>
          </w:p>
        </w:tc>
        <w:tc>
          <w:tcPr>
            <w:tcW w:w="6071" w:type="dxa"/>
            <w:tcBorders>
              <w:top w:val="single" w:sz="4" w:space="0" w:color="000000"/>
              <w:left w:val="single" w:sz="4" w:space="0" w:color="000000"/>
              <w:bottom w:val="single" w:sz="4" w:space="0" w:color="000000"/>
              <w:right w:val="single" w:sz="4" w:space="0" w:color="000000"/>
            </w:tcBorders>
            <w:vAlign w:val="center"/>
          </w:tcPr>
          <w:p w14:paraId="3DE1A0A8"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Página/s web</w:t>
            </w:r>
          </w:p>
        </w:tc>
        <w:tc>
          <w:tcPr>
            <w:tcW w:w="992" w:type="dxa"/>
            <w:tcBorders>
              <w:top w:val="single" w:sz="4" w:space="0" w:color="000000"/>
              <w:left w:val="single" w:sz="4" w:space="0" w:color="000000"/>
              <w:bottom w:val="single" w:sz="4" w:space="0" w:color="000000"/>
              <w:right w:val="single" w:sz="4" w:space="0" w:color="000000"/>
            </w:tcBorders>
            <w:vAlign w:val="center"/>
          </w:tcPr>
          <w:p w14:paraId="13DD150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7CE97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646D4E5"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6CB7A5B2"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071" w:type="dxa"/>
            <w:tcBorders>
              <w:top w:val="single" w:sz="4" w:space="0" w:color="000000"/>
              <w:left w:val="single" w:sz="4" w:space="0" w:color="000000"/>
              <w:bottom w:val="single" w:sz="4" w:space="0" w:color="000000"/>
              <w:right w:val="single" w:sz="4" w:space="0" w:color="000000"/>
            </w:tcBorders>
            <w:vAlign w:val="center"/>
          </w:tcPr>
          <w:p w14:paraId="5C5C89EF" w14:textId="77777777" w:rsidR="00BE76D1" w:rsidRPr="008117A4" w:rsidRDefault="00BE76D1" w:rsidP="00573FCB">
            <w:pPr>
              <w:ind w:left="284" w:right="46"/>
              <w:rPr>
                <w:rFonts w:ascii="Arial" w:eastAsia="Cambria" w:hAnsi="Arial" w:cs="Arial"/>
                <w:w w:val="107"/>
                <w:sz w:val="18"/>
                <w:szCs w:val="18"/>
                <w:lang w:val="es-ES_tradnl"/>
              </w:rPr>
            </w:pPr>
            <w:proofErr w:type="spellStart"/>
            <w:r w:rsidRPr="008117A4">
              <w:rPr>
                <w:rFonts w:ascii="Arial" w:eastAsia="Cambria" w:hAnsi="Arial" w:cs="Arial"/>
                <w:w w:val="107"/>
                <w:sz w:val="18"/>
                <w:szCs w:val="18"/>
                <w:lang w:val="es-ES_tradnl"/>
              </w:rPr>
              <w:t>Nº</w:t>
            </w:r>
            <w:proofErr w:type="spellEnd"/>
            <w:r w:rsidRPr="008117A4">
              <w:rPr>
                <w:rFonts w:ascii="Arial" w:eastAsia="Cambria" w:hAnsi="Arial" w:cs="Arial"/>
                <w:w w:val="107"/>
                <w:sz w:val="18"/>
                <w:szCs w:val="18"/>
                <w:lang w:val="es-ES_tradnl"/>
              </w:rPr>
              <w:t xml:space="preserve"> Teléfono y Fax</w:t>
            </w:r>
          </w:p>
        </w:tc>
        <w:tc>
          <w:tcPr>
            <w:tcW w:w="992" w:type="dxa"/>
            <w:tcBorders>
              <w:top w:val="single" w:sz="4" w:space="0" w:color="000000"/>
              <w:left w:val="single" w:sz="4" w:space="0" w:color="000000"/>
              <w:bottom w:val="single" w:sz="4" w:space="0" w:color="000000"/>
              <w:right w:val="single" w:sz="4" w:space="0" w:color="000000"/>
            </w:tcBorders>
            <w:vAlign w:val="center"/>
          </w:tcPr>
          <w:p w14:paraId="652481C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943F2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83443BD"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66620AFD"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071" w:type="dxa"/>
            <w:tcBorders>
              <w:top w:val="single" w:sz="4" w:space="0" w:color="000000"/>
              <w:left w:val="single" w:sz="4" w:space="0" w:color="000000"/>
              <w:bottom w:val="single" w:sz="4" w:space="0" w:color="000000"/>
              <w:right w:val="single" w:sz="4" w:space="0" w:color="000000"/>
            </w:tcBorders>
            <w:vAlign w:val="center"/>
          </w:tcPr>
          <w:p w14:paraId="5A4C75C8"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Persona de contacto</w:t>
            </w:r>
          </w:p>
        </w:tc>
        <w:tc>
          <w:tcPr>
            <w:tcW w:w="992" w:type="dxa"/>
            <w:tcBorders>
              <w:top w:val="single" w:sz="4" w:space="0" w:color="000000"/>
              <w:left w:val="single" w:sz="4" w:space="0" w:color="000000"/>
              <w:bottom w:val="single" w:sz="4" w:space="0" w:color="000000"/>
              <w:right w:val="single" w:sz="4" w:space="0" w:color="000000"/>
            </w:tcBorders>
            <w:vAlign w:val="center"/>
          </w:tcPr>
          <w:p w14:paraId="424F6CB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0BB53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89D6985" w14:textId="77777777" w:rsidTr="00573FCB">
        <w:trPr>
          <w:trHeight w:hRule="exact" w:val="454"/>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3817A990" w14:textId="77777777" w:rsidR="00BE76D1" w:rsidRPr="008117A4" w:rsidRDefault="00BE76D1" w:rsidP="00573FCB">
            <w:pPr>
              <w:ind w:left="284" w:right="131" w:hanging="86"/>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071" w:type="dxa"/>
            <w:tcBorders>
              <w:top w:val="single" w:sz="4" w:space="0" w:color="000000"/>
              <w:left w:val="single" w:sz="4" w:space="0" w:color="000000"/>
              <w:bottom w:val="single" w:sz="4" w:space="0" w:color="000000"/>
              <w:right w:val="single" w:sz="4" w:space="0" w:color="000000"/>
            </w:tcBorders>
            <w:vAlign w:val="center"/>
          </w:tcPr>
          <w:p w14:paraId="7ED0D579"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Certificado de Instalador Autorizado en Baja Tensión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2C9A6CD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4DF42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16C0BD6" w14:textId="77777777" w:rsidTr="00573FCB">
        <w:trPr>
          <w:trHeight w:hRule="exact" w:val="716"/>
          <w:jc w:val="center"/>
        </w:trPr>
        <w:tc>
          <w:tcPr>
            <w:tcW w:w="501" w:type="dxa"/>
            <w:tcBorders>
              <w:top w:val="single" w:sz="4" w:space="0" w:color="000000"/>
              <w:left w:val="single" w:sz="4" w:space="0" w:color="000000"/>
              <w:bottom w:val="single" w:sz="4" w:space="0" w:color="000000"/>
              <w:right w:val="single" w:sz="4" w:space="0" w:color="000000"/>
            </w:tcBorders>
            <w:vAlign w:val="center"/>
          </w:tcPr>
          <w:p w14:paraId="09E5E0DF" w14:textId="77777777" w:rsidR="00BE76D1" w:rsidRPr="008117A4" w:rsidRDefault="00BE76D1" w:rsidP="00573FCB">
            <w:pPr>
              <w:ind w:left="284" w:right="-23"/>
              <w:jc w:val="center"/>
              <w:rPr>
                <w:rFonts w:ascii="Arial" w:eastAsia="Cambria" w:hAnsi="Arial" w:cs="Arial"/>
                <w:sz w:val="18"/>
                <w:szCs w:val="18"/>
                <w:lang w:val="es-ES_tradnl"/>
              </w:rPr>
            </w:pPr>
            <w:r w:rsidRPr="008117A4">
              <w:rPr>
                <w:rFonts w:ascii="Arial" w:eastAsia="Cambria" w:hAnsi="Arial" w:cs="Arial"/>
                <w:spacing w:val="-1"/>
                <w:w w:val="110"/>
                <w:sz w:val="18"/>
                <w:szCs w:val="18"/>
                <w:lang w:val="es-ES_tradnl"/>
              </w:rPr>
              <w:t>10</w:t>
            </w:r>
          </w:p>
        </w:tc>
        <w:tc>
          <w:tcPr>
            <w:tcW w:w="6071" w:type="dxa"/>
            <w:tcBorders>
              <w:top w:val="single" w:sz="4" w:space="0" w:color="000000"/>
              <w:left w:val="single" w:sz="4" w:space="0" w:color="000000"/>
              <w:bottom w:val="single" w:sz="4" w:space="0" w:color="000000"/>
              <w:right w:val="single" w:sz="4" w:space="0" w:color="000000"/>
            </w:tcBorders>
            <w:vAlign w:val="center"/>
          </w:tcPr>
          <w:p w14:paraId="52F07E69" w14:textId="77777777" w:rsidR="00BE76D1" w:rsidRPr="008117A4" w:rsidRDefault="00BE76D1" w:rsidP="00573FCB">
            <w:pPr>
              <w:ind w:left="284" w:right="46"/>
              <w:rPr>
                <w:rFonts w:ascii="Arial" w:eastAsia="Cambria" w:hAnsi="Arial" w:cs="Arial"/>
                <w:w w:val="107"/>
                <w:sz w:val="18"/>
                <w:szCs w:val="18"/>
                <w:lang w:val="es-ES_tradnl"/>
              </w:rPr>
            </w:pPr>
            <w:r w:rsidRPr="008117A4">
              <w:rPr>
                <w:rFonts w:ascii="Arial" w:eastAsia="Cambria" w:hAnsi="Arial" w:cs="Arial"/>
                <w:w w:val="107"/>
                <w:sz w:val="18"/>
                <w:szCs w:val="18"/>
                <w:lang w:val="es-ES_tradnl"/>
              </w:rPr>
              <w:t>Certificado de la empresa de adhesión a un sistema integrado de gestión de residuos (SIG)</w:t>
            </w:r>
          </w:p>
        </w:tc>
        <w:tc>
          <w:tcPr>
            <w:tcW w:w="992" w:type="dxa"/>
            <w:tcBorders>
              <w:top w:val="single" w:sz="4" w:space="0" w:color="000000"/>
              <w:left w:val="single" w:sz="4" w:space="0" w:color="000000"/>
              <w:bottom w:val="single" w:sz="4" w:space="0" w:color="000000"/>
              <w:right w:val="single" w:sz="4" w:space="0" w:color="000000"/>
            </w:tcBorders>
            <w:vAlign w:val="center"/>
          </w:tcPr>
          <w:p w14:paraId="6F2E733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406BC20" w14:textId="77777777" w:rsidR="00BE76D1" w:rsidRPr="008117A4" w:rsidRDefault="00BE76D1" w:rsidP="00573FCB">
            <w:pPr>
              <w:ind w:left="284"/>
              <w:jc w:val="center"/>
              <w:rPr>
                <w:rFonts w:ascii="Arial" w:eastAsia="Cambria" w:hAnsi="Arial" w:cs="Arial"/>
                <w:sz w:val="18"/>
                <w:szCs w:val="18"/>
                <w:lang w:val="es-ES_tradnl"/>
              </w:rPr>
            </w:pPr>
          </w:p>
        </w:tc>
      </w:tr>
    </w:tbl>
    <w:p w14:paraId="590F0661" w14:textId="77777777" w:rsidR="00BE76D1" w:rsidRPr="008117A4" w:rsidRDefault="00BE76D1" w:rsidP="00BE76D1">
      <w:pPr>
        <w:ind w:left="284"/>
        <w:rPr>
          <w:rFonts w:ascii="Arial" w:eastAsia="Cambria" w:hAnsi="Arial" w:cs="Arial"/>
          <w:sz w:val="18"/>
          <w:szCs w:val="18"/>
          <w:lang w:val="es-ES_tradnl"/>
        </w:rPr>
      </w:pPr>
      <w:r w:rsidRPr="008117A4">
        <w:rPr>
          <w:rFonts w:ascii="Arial" w:eastAsia="Cambria" w:hAnsi="Arial" w:cs="Arial"/>
          <w:sz w:val="18"/>
          <w:szCs w:val="18"/>
          <w:lang w:val="es-ES_tradnl"/>
        </w:rPr>
        <w:br w:type="page"/>
      </w:r>
    </w:p>
    <w:p w14:paraId="307497F9" w14:textId="77777777" w:rsidR="00BE76D1" w:rsidRPr="008117A4" w:rsidRDefault="00BE76D1" w:rsidP="00BE76D1">
      <w:pPr>
        <w:keepNext/>
        <w:ind w:left="284"/>
        <w:jc w:val="both"/>
        <w:outlineLvl w:val="3"/>
        <w:rPr>
          <w:rFonts w:ascii="Arial" w:hAnsi="Arial" w:cs="Arial"/>
          <w:b/>
          <w:sz w:val="18"/>
          <w:szCs w:val="18"/>
          <w:lang w:val="es-ES_tradnl"/>
        </w:rPr>
      </w:pPr>
      <w:bookmarkStart w:id="10" w:name="_Toc520798888"/>
      <w:bookmarkStart w:id="11" w:name="_Toc522555192"/>
      <w:bookmarkStart w:id="12" w:name="_Hlk64377132"/>
      <w:bookmarkStart w:id="13" w:name="_Hlk64397239"/>
      <w:bookmarkEnd w:id="9"/>
    </w:p>
    <w:p w14:paraId="03F6F20B" w14:textId="77777777" w:rsidR="00BE76D1" w:rsidRPr="008117A4" w:rsidRDefault="00BE76D1" w:rsidP="00BE76D1">
      <w:pPr>
        <w:keepNext/>
        <w:ind w:left="284"/>
        <w:jc w:val="both"/>
        <w:outlineLvl w:val="3"/>
        <w:rPr>
          <w:rFonts w:ascii="Arial" w:hAnsi="Arial" w:cs="Arial"/>
          <w:b/>
          <w:sz w:val="18"/>
          <w:szCs w:val="18"/>
          <w:lang w:val="es-ES_tradnl"/>
        </w:rPr>
      </w:pPr>
      <w:r w:rsidRPr="008117A4">
        <w:rPr>
          <w:rFonts w:ascii="Arial" w:hAnsi="Arial" w:cs="Arial"/>
          <w:b/>
          <w:sz w:val="18"/>
          <w:szCs w:val="18"/>
          <w:lang w:val="es-ES_tradnl"/>
        </w:rPr>
        <w:t>ANEXO D: Tablas de verificación de los requerimientos técnicos exigibles a cumplir por la luminaria y sus elementos.</w:t>
      </w:r>
      <w:bookmarkEnd w:id="10"/>
      <w:bookmarkEnd w:id="11"/>
      <w:r w:rsidRPr="008117A4">
        <w:rPr>
          <w:rFonts w:ascii="Arial" w:hAnsi="Arial" w:cs="Arial"/>
          <w:b/>
          <w:sz w:val="18"/>
          <w:szCs w:val="18"/>
          <w:lang w:val="es-ES_tradnl"/>
        </w:rPr>
        <w:t xml:space="preserve"> </w:t>
      </w:r>
      <w:r>
        <w:rPr>
          <w:rFonts w:ascii="Arial" w:hAnsi="Arial" w:cs="Arial"/>
          <w:b/>
          <w:sz w:val="18"/>
          <w:szCs w:val="18"/>
          <w:lang w:val="es-ES_tradnl"/>
        </w:rPr>
        <w:t>(Sobre Nº1)</w:t>
      </w:r>
    </w:p>
    <w:bookmarkEnd w:id="12"/>
    <w:p w14:paraId="33B04785" w14:textId="77777777" w:rsidR="00BE76D1" w:rsidRPr="008117A4" w:rsidRDefault="00BE76D1" w:rsidP="00BE76D1">
      <w:pPr>
        <w:ind w:left="284"/>
        <w:rPr>
          <w:rFonts w:ascii="Arial" w:eastAsia="Cambria" w:hAnsi="Arial" w:cs="Arial"/>
          <w:sz w:val="18"/>
          <w:szCs w:val="18"/>
          <w:lang w:val="es-ES_tradnl"/>
        </w:rPr>
      </w:pPr>
    </w:p>
    <w:p w14:paraId="0CB483A6"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Se deberá cumplimentar la tabla o tablas a la que corresponda cada tipo de luminaria o luminarias incluidas en el proyecto.</w:t>
      </w:r>
    </w:p>
    <w:bookmarkEnd w:id="13"/>
    <w:p w14:paraId="042B31FA" w14:textId="77777777" w:rsidR="00BE76D1" w:rsidRPr="008117A4" w:rsidRDefault="00BE76D1" w:rsidP="00BE76D1">
      <w:pPr>
        <w:ind w:left="284"/>
        <w:rPr>
          <w:rFonts w:ascii="Arial" w:eastAsia="Cambria" w:hAnsi="Arial" w:cs="Arial"/>
          <w:sz w:val="18"/>
          <w:szCs w:val="18"/>
          <w:lang w:val="es-ES_tradnl"/>
        </w:rPr>
      </w:pPr>
    </w:p>
    <w:p w14:paraId="0828FFEB" w14:textId="77777777" w:rsidR="00BE76D1" w:rsidRPr="008117A4" w:rsidRDefault="00BE76D1" w:rsidP="00BE76D1">
      <w:pPr>
        <w:ind w:left="284"/>
        <w:rPr>
          <w:rFonts w:ascii="Arial" w:eastAsia="Cambria" w:hAnsi="Arial" w:cs="Arial"/>
          <w:sz w:val="18"/>
          <w:szCs w:val="18"/>
          <w:lang w:val="es-ES_tradnl"/>
        </w:rPr>
      </w:pPr>
    </w:p>
    <w:tbl>
      <w:tblPr>
        <w:tblW w:w="8789" w:type="dxa"/>
        <w:jc w:val="center"/>
        <w:tblLayout w:type="fixed"/>
        <w:tblCellMar>
          <w:left w:w="0" w:type="dxa"/>
          <w:right w:w="0" w:type="dxa"/>
        </w:tblCellMar>
        <w:tblLook w:val="0000" w:firstRow="0" w:lastRow="0" w:firstColumn="0" w:lastColumn="0" w:noHBand="0" w:noVBand="0"/>
      </w:tblPr>
      <w:tblGrid>
        <w:gridCol w:w="426"/>
        <w:gridCol w:w="6379"/>
        <w:gridCol w:w="992"/>
        <w:gridCol w:w="992"/>
      </w:tblGrid>
      <w:tr w:rsidR="00BE76D1" w:rsidRPr="008117A4" w14:paraId="687CC49A" w14:textId="77777777" w:rsidTr="00573FCB">
        <w:trPr>
          <w:trHeight w:hRule="exact" w:val="747"/>
          <w:jc w:val="center"/>
        </w:trPr>
        <w:tc>
          <w:tcPr>
            <w:tcW w:w="680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27EE8169" w14:textId="77777777" w:rsidR="00BE76D1" w:rsidRPr="008117A4" w:rsidRDefault="00BE76D1" w:rsidP="00573FCB">
            <w:pPr>
              <w:spacing w:line="275" w:lineRule="auto"/>
              <w:ind w:left="284" w:right="150"/>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DATOS Y DOCUMENTECIÓN TÉCNICA DE LA LUMINARIA</w:t>
            </w:r>
          </w:p>
          <w:p w14:paraId="03E764FA"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TIPO FUNCIONAL</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5F197767"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6F06872D"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63FFB015" w14:textId="77777777" w:rsidTr="00573FCB">
        <w:trPr>
          <w:trHeight w:hRule="exact" w:val="57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58F4082"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33AA78AB" w14:textId="77777777" w:rsidR="00BE76D1" w:rsidRPr="008117A4" w:rsidRDefault="00BE76D1" w:rsidP="00573FCB">
            <w:pPr>
              <w:ind w:left="284" w:right="-20"/>
              <w:rPr>
                <w:rFonts w:ascii="Arial" w:eastAsia="Cambria" w:hAnsi="Arial" w:cs="Arial"/>
                <w:sz w:val="18"/>
                <w:szCs w:val="18"/>
                <w:lang w:val="es-ES_tradnl"/>
              </w:rPr>
            </w:pPr>
            <w:r w:rsidRPr="008117A4">
              <w:rPr>
                <w:rFonts w:ascii="Arial" w:hAnsi="Arial" w:cs="Arial"/>
                <w:sz w:val="18"/>
                <w:szCs w:val="18"/>
              </w:rPr>
              <w:t>Marca y Modelo</w:t>
            </w:r>
          </w:p>
        </w:tc>
        <w:tc>
          <w:tcPr>
            <w:tcW w:w="992" w:type="dxa"/>
            <w:tcBorders>
              <w:top w:val="single" w:sz="4" w:space="0" w:color="000000"/>
              <w:left w:val="single" w:sz="4" w:space="0" w:color="000000"/>
              <w:bottom w:val="single" w:sz="4" w:space="0" w:color="000000"/>
              <w:right w:val="single" w:sz="4" w:space="0" w:color="000000"/>
            </w:tcBorders>
            <w:vAlign w:val="center"/>
          </w:tcPr>
          <w:p w14:paraId="2DE40FD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1415FA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A7F667B" w14:textId="77777777" w:rsidTr="00573FCB">
        <w:trPr>
          <w:trHeight w:hRule="exact" w:val="42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312FFBA"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379" w:type="dxa"/>
            <w:tcBorders>
              <w:top w:val="single" w:sz="4" w:space="0" w:color="000000"/>
              <w:left w:val="single" w:sz="4" w:space="0" w:color="000000"/>
              <w:bottom w:val="single" w:sz="4" w:space="0" w:color="000000"/>
              <w:right w:val="single" w:sz="4" w:space="0" w:color="000000"/>
            </w:tcBorders>
            <w:vAlign w:val="center"/>
          </w:tcPr>
          <w:p w14:paraId="6AE96433" w14:textId="77777777" w:rsidR="00BE76D1" w:rsidRPr="008117A4" w:rsidRDefault="00BE76D1" w:rsidP="00573FCB">
            <w:pPr>
              <w:spacing w:before="33" w:line="275" w:lineRule="auto"/>
              <w:ind w:left="284" w:right="80"/>
              <w:rPr>
                <w:rFonts w:ascii="Arial" w:eastAsia="Cambria" w:hAnsi="Arial" w:cs="Arial"/>
                <w:sz w:val="18"/>
                <w:szCs w:val="18"/>
                <w:lang w:val="es-ES_tradnl"/>
              </w:rPr>
            </w:pPr>
            <w:r w:rsidRPr="008117A4">
              <w:rPr>
                <w:rFonts w:ascii="Arial" w:hAnsi="Arial" w:cs="Arial"/>
                <w:sz w:val="18"/>
                <w:szCs w:val="18"/>
              </w:rPr>
              <w:t>Ficha Técnica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16B5EC5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39A51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42E55E4" w14:textId="77777777" w:rsidTr="00573FCB">
        <w:trPr>
          <w:trHeight w:hRule="exact" w:val="59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48B5193"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379" w:type="dxa"/>
            <w:tcBorders>
              <w:top w:val="single" w:sz="4" w:space="0" w:color="000000"/>
              <w:left w:val="single" w:sz="4" w:space="0" w:color="000000"/>
              <w:bottom w:val="single" w:sz="4" w:space="0" w:color="000000"/>
              <w:right w:val="single" w:sz="4" w:space="0" w:color="000000"/>
            </w:tcBorders>
            <w:vAlign w:val="center"/>
          </w:tcPr>
          <w:p w14:paraId="1FC56CE4" w14:textId="77777777" w:rsidR="00BE76D1" w:rsidRPr="008117A4" w:rsidRDefault="00BE76D1" w:rsidP="00573FCB">
            <w:pPr>
              <w:spacing w:before="23" w:line="275" w:lineRule="auto"/>
              <w:ind w:left="284" w:right="79"/>
              <w:rPr>
                <w:rFonts w:ascii="Arial" w:eastAsia="Cambria" w:hAnsi="Arial" w:cs="Arial"/>
                <w:sz w:val="18"/>
                <w:szCs w:val="18"/>
                <w:lang w:val="es-ES_tradnl"/>
              </w:rPr>
            </w:pPr>
            <w:r w:rsidRPr="008117A4">
              <w:rPr>
                <w:rFonts w:ascii="Arial" w:hAnsi="Arial" w:cs="Arial"/>
                <w:sz w:val="18"/>
                <w:szCs w:val="18"/>
              </w:rPr>
              <w:t>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73EF1D4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743EED6"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5EAF28B" w14:textId="77777777" w:rsidTr="00573FCB">
        <w:trPr>
          <w:trHeight w:hRule="exact" w:val="53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0A1F6FA"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379" w:type="dxa"/>
            <w:tcBorders>
              <w:top w:val="single" w:sz="4" w:space="0" w:color="000000"/>
              <w:left w:val="single" w:sz="4" w:space="0" w:color="000000"/>
              <w:bottom w:val="single" w:sz="4" w:space="0" w:color="000000"/>
              <w:right w:val="single" w:sz="4" w:space="0" w:color="000000"/>
            </w:tcBorders>
            <w:vAlign w:val="center"/>
          </w:tcPr>
          <w:p w14:paraId="208CA4EC"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Material de Fabricación conforme el apartado 5</w:t>
            </w:r>
          </w:p>
        </w:tc>
        <w:tc>
          <w:tcPr>
            <w:tcW w:w="992" w:type="dxa"/>
            <w:tcBorders>
              <w:top w:val="single" w:sz="4" w:space="0" w:color="000000"/>
              <w:left w:val="single" w:sz="4" w:space="0" w:color="000000"/>
              <w:bottom w:val="single" w:sz="4" w:space="0" w:color="000000"/>
              <w:right w:val="single" w:sz="4" w:space="0" w:color="000000"/>
            </w:tcBorders>
            <w:vAlign w:val="center"/>
          </w:tcPr>
          <w:p w14:paraId="4E9FABE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91AEC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A7782FD" w14:textId="77777777" w:rsidTr="00573FCB">
        <w:trPr>
          <w:trHeight w:hRule="exact" w:val="70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16787B3"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379" w:type="dxa"/>
            <w:tcBorders>
              <w:top w:val="single" w:sz="4" w:space="0" w:color="000000"/>
              <w:left w:val="single" w:sz="4" w:space="0" w:color="000000"/>
              <w:bottom w:val="single" w:sz="4" w:space="0" w:color="000000"/>
              <w:right w:val="single" w:sz="4" w:space="0" w:color="000000"/>
            </w:tcBorders>
            <w:vAlign w:val="center"/>
          </w:tcPr>
          <w:p w14:paraId="2BCDC9A0"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Sustitución independiente de los sistemas integrantes compartimento óptico (módulo y lente) y equipos auxiliares</w:t>
            </w:r>
          </w:p>
        </w:tc>
        <w:tc>
          <w:tcPr>
            <w:tcW w:w="992" w:type="dxa"/>
            <w:tcBorders>
              <w:top w:val="single" w:sz="4" w:space="0" w:color="000000"/>
              <w:left w:val="single" w:sz="4" w:space="0" w:color="000000"/>
              <w:bottom w:val="single" w:sz="4" w:space="0" w:color="000000"/>
              <w:right w:val="single" w:sz="4" w:space="0" w:color="000000"/>
            </w:tcBorders>
            <w:vAlign w:val="center"/>
          </w:tcPr>
          <w:p w14:paraId="10BCD2A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6EAD84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9BD7533" w14:textId="77777777" w:rsidTr="00573FCB">
        <w:trPr>
          <w:trHeight w:hRule="exact" w:val="562"/>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5E91F65"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379" w:type="dxa"/>
            <w:tcBorders>
              <w:top w:val="single" w:sz="4" w:space="0" w:color="000000"/>
              <w:left w:val="single" w:sz="4" w:space="0" w:color="000000"/>
              <w:bottom w:val="single" w:sz="4" w:space="0" w:color="000000"/>
              <w:right w:val="single" w:sz="4" w:space="0" w:color="000000"/>
            </w:tcBorders>
            <w:vAlign w:val="center"/>
          </w:tcPr>
          <w:p w14:paraId="5B66265A"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estanqueidad en la luminaria IP 66*</w:t>
            </w:r>
          </w:p>
        </w:tc>
        <w:tc>
          <w:tcPr>
            <w:tcW w:w="992" w:type="dxa"/>
            <w:tcBorders>
              <w:top w:val="single" w:sz="4" w:space="0" w:color="000000"/>
              <w:left w:val="single" w:sz="4" w:space="0" w:color="000000"/>
              <w:bottom w:val="single" w:sz="4" w:space="0" w:color="000000"/>
              <w:right w:val="single" w:sz="4" w:space="0" w:color="000000"/>
            </w:tcBorders>
            <w:vAlign w:val="center"/>
          </w:tcPr>
          <w:p w14:paraId="78DA418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810DB6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BB41FCC" w14:textId="77777777" w:rsidTr="00573FCB">
        <w:trPr>
          <w:trHeight w:hRule="exact" w:val="57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446189F"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379" w:type="dxa"/>
            <w:tcBorders>
              <w:top w:val="single" w:sz="4" w:space="0" w:color="000000"/>
              <w:left w:val="single" w:sz="4" w:space="0" w:color="000000"/>
              <w:bottom w:val="single" w:sz="4" w:space="0" w:color="000000"/>
              <w:right w:val="single" w:sz="4" w:space="0" w:color="000000"/>
            </w:tcBorders>
            <w:vAlign w:val="center"/>
          </w:tcPr>
          <w:p w14:paraId="302B3F3D"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protección ante impactos en la luminaria mínimo IK08</w:t>
            </w:r>
          </w:p>
        </w:tc>
        <w:tc>
          <w:tcPr>
            <w:tcW w:w="992" w:type="dxa"/>
            <w:tcBorders>
              <w:top w:val="single" w:sz="4" w:space="0" w:color="000000"/>
              <w:left w:val="single" w:sz="4" w:space="0" w:color="000000"/>
              <w:bottom w:val="single" w:sz="4" w:space="0" w:color="000000"/>
              <w:right w:val="single" w:sz="4" w:space="0" w:color="000000"/>
            </w:tcBorders>
            <w:vAlign w:val="center"/>
          </w:tcPr>
          <w:p w14:paraId="0625D8D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FC3CC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5CE01CA" w14:textId="77777777" w:rsidTr="00573FCB">
        <w:trPr>
          <w:trHeight w:hRule="exact" w:val="567"/>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8347A80"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379" w:type="dxa"/>
            <w:tcBorders>
              <w:top w:val="single" w:sz="4" w:space="0" w:color="000000"/>
              <w:left w:val="single" w:sz="4" w:space="0" w:color="000000"/>
              <w:bottom w:val="single" w:sz="4" w:space="0" w:color="000000"/>
              <w:right w:val="single" w:sz="4" w:space="0" w:color="000000"/>
            </w:tcBorders>
            <w:vAlign w:val="center"/>
          </w:tcPr>
          <w:p w14:paraId="304C4C7B"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Rango de temperatura de funcionamiento -10°C a 35°C</w:t>
            </w:r>
          </w:p>
        </w:tc>
        <w:tc>
          <w:tcPr>
            <w:tcW w:w="992" w:type="dxa"/>
            <w:tcBorders>
              <w:top w:val="single" w:sz="4" w:space="0" w:color="000000"/>
              <w:left w:val="single" w:sz="4" w:space="0" w:color="000000"/>
              <w:bottom w:val="single" w:sz="4" w:space="0" w:color="000000"/>
              <w:right w:val="single" w:sz="4" w:space="0" w:color="000000"/>
            </w:tcBorders>
            <w:vAlign w:val="center"/>
          </w:tcPr>
          <w:p w14:paraId="7A1EC533"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80306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065EC8B" w14:textId="77777777" w:rsidTr="00573FCB">
        <w:trPr>
          <w:trHeight w:hRule="exact" w:val="565"/>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B276D77"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379" w:type="dxa"/>
            <w:tcBorders>
              <w:top w:val="single" w:sz="4" w:space="0" w:color="000000"/>
              <w:left w:val="single" w:sz="4" w:space="0" w:color="000000"/>
              <w:bottom w:val="single" w:sz="4" w:space="0" w:color="000000"/>
              <w:right w:val="single" w:sz="4" w:space="0" w:color="000000"/>
            </w:tcBorders>
            <w:vAlign w:val="center"/>
          </w:tcPr>
          <w:p w14:paraId="529F21DB"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Número de distribuciones fotométricas, al menos 5</w:t>
            </w:r>
          </w:p>
        </w:tc>
        <w:tc>
          <w:tcPr>
            <w:tcW w:w="992" w:type="dxa"/>
            <w:tcBorders>
              <w:top w:val="single" w:sz="4" w:space="0" w:color="000000"/>
              <w:left w:val="single" w:sz="4" w:space="0" w:color="000000"/>
              <w:bottom w:val="single" w:sz="4" w:space="0" w:color="000000"/>
              <w:right w:val="single" w:sz="4" w:space="0" w:color="000000"/>
            </w:tcBorders>
            <w:vAlign w:val="center"/>
          </w:tcPr>
          <w:p w14:paraId="3DE2AE2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C4078C5"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C367AD9"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1305535" w14:textId="77777777" w:rsidR="00BE76D1" w:rsidRPr="008117A4" w:rsidRDefault="00BE76D1" w:rsidP="00573FCB">
            <w:pPr>
              <w:ind w:left="284" w:right="112"/>
              <w:jc w:val="center"/>
              <w:rPr>
                <w:rFonts w:ascii="Arial" w:eastAsia="Cambria" w:hAnsi="Arial" w:cs="Arial"/>
                <w:w w:val="110"/>
                <w:sz w:val="18"/>
                <w:szCs w:val="18"/>
                <w:lang w:val="es-ES_tradnl"/>
              </w:rPr>
            </w:pPr>
            <w:bookmarkStart w:id="14" w:name="_Hlk64378036"/>
            <w:r w:rsidRPr="008117A4">
              <w:rPr>
                <w:rFonts w:ascii="Arial" w:eastAsia="Cambria" w:hAnsi="Arial" w:cs="Arial"/>
                <w:w w:val="110"/>
                <w:sz w:val="18"/>
                <w:szCs w:val="18"/>
                <w:lang w:val="es-ES_tradnl"/>
              </w:rPr>
              <w:t>10</w:t>
            </w:r>
          </w:p>
        </w:tc>
        <w:tc>
          <w:tcPr>
            <w:tcW w:w="6379" w:type="dxa"/>
            <w:tcBorders>
              <w:top w:val="single" w:sz="4" w:space="0" w:color="000000"/>
              <w:left w:val="single" w:sz="4" w:space="0" w:color="000000"/>
              <w:bottom w:val="single" w:sz="4" w:space="0" w:color="000000"/>
              <w:right w:val="single" w:sz="4" w:space="0" w:color="000000"/>
            </w:tcBorders>
            <w:vAlign w:val="center"/>
          </w:tcPr>
          <w:p w14:paraId="26419B63"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Curvas Fotométricas y de utilización de la luminaria, al menos 5</w:t>
            </w:r>
          </w:p>
        </w:tc>
        <w:tc>
          <w:tcPr>
            <w:tcW w:w="992" w:type="dxa"/>
            <w:tcBorders>
              <w:top w:val="single" w:sz="4" w:space="0" w:color="000000"/>
              <w:left w:val="single" w:sz="4" w:space="0" w:color="000000"/>
              <w:bottom w:val="single" w:sz="4" w:space="0" w:color="000000"/>
              <w:right w:val="single" w:sz="4" w:space="0" w:color="000000"/>
            </w:tcBorders>
            <w:vAlign w:val="center"/>
          </w:tcPr>
          <w:p w14:paraId="3DF2E33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A04261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9F8299A"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113DB01"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11</w:t>
            </w:r>
          </w:p>
        </w:tc>
        <w:tc>
          <w:tcPr>
            <w:tcW w:w="6379" w:type="dxa"/>
            <w:tcBorders>
              <w:top w:val="single" w:sz="4" w:space="0" w:color="000000"/>
              <w:left w:val="single" w:sz="4" w:space="0" w:color="000000"/>
              <w:bottom w:val="single" w:sz="4" w:space="0" w:color="000000"/>
              <w:right w:val="single" w:sz="4" w:space="0" w:color="000000"/>
            </w:tcBorders>
            <w:vAlign w:val="center"/>
          </w:tcPr>
          <w:p w14:paraId="01C59F17"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FHSINST, máximo permitido 1%</w:t>
            </w:r>
          </w:p>
        </w:tc>
        <w:tc>
          <w:tcPr>
            <w:tcW w:w="992" w:type="dxa"/>
            <w:tcBorders>
              <w:top w:val="single" w:sz="4" w:space="0" w:color="000000"/>
              <w:left w:val="single" w:sz="4" w:space="0" w:color="000000"/>
              <w:bottom w:val="single" w:sz="4" w:space="0" w:color="000000"/>
              <w:right w:val="single" w:sz="4" w:space="0" w:color="000000"/>
            </w:tcBorders>
            <w:vAlign w:val="center"/>
          </w:tcPr>
          <w:p w14:paraId="1574F42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2C71186" w14:textId="77777777" w:rsidR="00BE76D1" w:rsidRPr="008117A4" w:rsidRDefault="00BE76D1" w:rsidP="00573FCB">
            <w:pPr>
              <w:ind w:left="284"/>
              <w:jc w:val="center"/>
              <w:rPr>
                <w:rFonts w:ascii="Arial" w:eastAsia="Cambria" w:hAnsi="Arial" w:cs="Arial"/>
                <w:sz w:val="18"/>
                <w:szCs w:val="18"/>
                <w:lang w:val="es-ES_tradnl"/>
              </w:rPr>
            </w:pPr>
          </w:p>
        </w:tc>
      </w:tr>
      <w:bookmarkEnd w:id="14"/>
      <w:tr w:rsidR="00BE76D1" w:rsidRPr="008117A4" w14:paraId="3F08A76F" w14:textId="77777777" w:rsidTr="00573FCB">
        <w:trPr>
          <w:trHeight w:hRule="exact" w:val="65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060F6AC"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12</w:t>
            </w:r>
          </w:p>
        </w:tc>
        <w:tc>
          <w:tcPr>
            <w:tcW w:w="6379" w:type="dxa"/>
            <w:tcBorders>
              <w:top w:val="single" w:sz="4" w:space="0" w:color="000000"/>
              <w:left w:val="single" w:sz="4" w:space="0" w:color="000000"/>
              <w:bottom w:val="single" w:sz="4" w:space="0" w:color="000000"/>
              <w:right w:val="single" w:sz="4" w:space="0" w:color="000000"/>
            </w:tcBorders>
            <w:vAlign w:val="center"/>
          </w:tcPr>
          <w:p w14:paraId="52E41CB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Temperatura de color en K de la luz emitida por la luminaria, máxima permitida (3000K).</w:t>
            </w:r>
          </w:p>
        </w:tc>
        <w:tc>
          <w:tcPr>
            <w:tcW w:w="992" w:type="dxa"/>
            <w:tcBorders>
              <w:top w:val="single" w:sz="4" w:space="0" w:color="000000"/>
              <w:left w:val="single" w:sz="4" w:space="0" w:color="000000"/>
              <w:bottom w:val="single" w:sz="4" w:space="0" w:color="000000"/>
              <w:right w:val="single" w:sz="4" w:space="0" w:color="000000"/>
            </w:tcBorders>
            <w:vAlign w:val="center"/>
          </w:tcPr>
          <w:p w14:paraId="142F936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36528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DA8D5AE" w14:textId="77777777" w:rsidTr="00573FCB">
        <w:trPr>
          <w:trHeight w:hRule="exact" w:val="2836"/>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A0C357A"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13</w:t>
            </w:r>
          </w:p>
        </w:tc>
        <w:tc>
          <w:tcPr>
            <w:tcW w:w="6379" w:type="dxa"/>
            <w:tcBorders>
              <w:top w:val="single" w:sz="4" w:space="0" w:color="000000"/>
              <w:left w:val="single" w:sz="4" w:space="0" w:color="000000"/>
              <w:bottom w:val="single" w:sz="4" w:space="0" w:color="000000"/>
              <w:right w:val="single" w:sz="4" w:space="0" w:color="000000"/>
            </w:tcBorders>
          </w:tcPr>
          <w:p w14:paraId="516C5D9D"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r w:rsidRPr="008117A4">
              <w:rPr>
                <w:rFonts w:ascii="Arial" w:eastAsia="Times New Roman" w:hAnsi="Arial" w:cs="Arial"/>
                <w:sz w:val="20"/>
                <w:szCs w:val="20"/>
              </w:rPr>
              <w:t>Eficacia de salida de la luminaria (lm/W)</w:t>
            </w:r>
          </w:p>
          <w:p w14:paraId="45503723" w14:textId="77777777" w:rsidR="00BE76D1" w:rsidRPr="008117A4" w:rsidRDefault="00BE76D1" w:rsidP="00573FCB">
            <w:pPr>
              <w:pStyle w:val="Normal1"/>
              <w:spacing w:before="0" w:after="0" w:line="240" w:lineRule="auto"/>
              <w:ind w:left="284" w:right="-20"/>
              <w:jc w:val="left"/>
              <w:rPr>
                <w:rFonts w:ascii="Arial" w:eastAsia="Times New Roman" w:hAnsi="Arial" w:cs="Arial"/>
                <w:sz w:val="14"/>
                <w:szCs w:val="14"/>
              </w:rPr>
            </w:pPr>
          </w:p>
          <w:tbl>
            <w:tblPr>
              <w:tblW w:w="5319" w:type="dxa"/>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120"/>
              <w:gridCol w:w="1132"/>
              <w:gridCol w:w="1067"/>
            </w:tblGrid>
            <w:tr w:rsidR="00BE76D1" w:rsidRPr="008117A4" w14:paraId="38D486E3" w14:textId="77777777" w:rsidTr="00573FCB">
              <w:trPr>
                <w:trHeight w:val="495"/>
              </w:trPr>
              <w:tc>
                <w:tcPr>
                  <w:tcW w:w="3124" w:type="dxa"/>
                  <w:shd w:val="clear" w:color="auto" w:fill="FFFFFF"/>
                  <w:vAlign w:val="center"/>
                </w:tcPr>
                <w:p w14:paraId="31601128" w14:textId="77777777" w:rsidR="00BE76D1" w:rsidRPr="008117A4" w:rsidRDefault="00BE76D1" w:rsidP="00573FCB">
                  <w:pPr>
                    <w:pStyle w:val="TableParagraph"/>
                    <w:spacing w:before="59"/>
                    <w:ind w:left="284" w:right="209"/>
                    <w:jc w:val="center"/>
                    <w:rPr>
                      <w:rFonts w:ascii="Arial" w:hAnsi="Arial" w:cs="Arial"/>
                      <w:bCs/>
                      <w:sz w:val="22"/>
                      <w:szCs w:val="22"/>
                    </w:rPr>
                  </w:pPr>
                  <w:r w:rsidRPr="008117A4">
                    <w:rPr>
                      <w:rFonts w:ascii="Arial" w:hAnsi="Arial" w:cs="Arial"/>
                      <w:bCs/>
                      <w:sz w:val="22"/>
                      <w:szCs w:val="22"/>
                    </w:rPr>
                    <w:t>TIPO DE LED</w:t>
                  </w:r>
                </w:p>
              </w:tc>
              <w:tc>
                <w:tcPr>
                  <w:tcW w:w="1134" w:type="dxa"/>
                  <w:shd w:val="clear" w:color="auto" w:fill="FFFFFF"/>
                  <w:vAlign w:val="center"/>
                </w:tcPr>
                <w:p w14:paraId="4D7F0465" w14:textId="77777777" w:rsidR="00BE76D1" w:rsidRPr="008117A4" w:rsidRDefault="00BE76D1" w:rsidP="00573FCB">
                  <w:pPr>
                    <w:pStyle w:val="TableParagraph"/>
                    <w:spacing w:before="59"/>
                    <w:ind w:left="284" w:right="175"/>
                    <w:jc w:val="center"/>
                    <w:rPr>
                      <w:rFonts w:ascii="Arial" w:hAnsi="Arial" w:cs="Arial"/>
                      <w:bCs/>
                      <w:sz w:val="22"/>
                      <w:szCs w:val="22"/>
                    </w:rPr>
                  </w:pPr>
                  <w:r w:rsidRPr="008117A4">
                    <w:rPr>
                      <w:rFonts w:ascii="Arial" w:hAnsi="Arial" w:cs="Arial"/>
                      <w:bCs/>
                      <w:sz w:val="22"/>
                      <w:szCs w:val="22"/>
                    </w:rPr>
                    <w:t>lm/W (CRI 70)</w:t>
                  </w:r>
                </w:p>
              </w:tc>
              <w:tc>
                <w:tcPr>
                  <w:tcW w:w="1061" w:type="dxa"/>
                  <w:shd w:val="clear" w:color="auto" w:fill="FFFFFF"/>
                  <w:vAlign w:val="center"/>
                </w:tcPr>
                <w:p w14:paraId="1CD880DE" w14:textId="77777777" w:rsidR="00BE76D1" w:rsidRPr="008117A4" w:rsidRDefault="00BE76D1" w:rsidP="00573FCB">
                  <w:pPr>
                    <w:pStyle w:val="TableParagraph"/>
                    <w:spacing w:before="59"/>
                    <w:ind w:left="284" w:right="175"/>
                    <w:jc w:val="center"/>
                    <w:rPr>
                      <w:rFonts w:ascii="Arial" w:hAnsi="Arial" w:cs="Arial"/>
                      <w:bCs/>
                      <w:sz w:val="22"/>
                      <w:szCs w:val="22"/>
                    </w:rPr>
                  </w:pPr>
                  <w:r w:rsidRPr="008117A4">
                    <w:rPr>
                      <w:rFonts w:ascii="Arial" w:hAnsi="Arial" w:cs="Arial"/>
                      <w:bCs/>
                      <w:sz w:val="22"/>
                      <w:szCs w:val="22"/>
                    </w:rPr>
                    <w:t>lm/W (CRI 80)</w:t>
                  </w:r>
                </w:p>
              </w:tc>
            </w:tr>
            <w:tr w:rsidR="00BE76D1" w:rsidRPr="008117A4" w14:paraId="2FE4FC97" w14:textId="77777777" w:rsidTr="00573FCB">
              <w:trPr>
                <w:trHeight w:val="320"/>
              </w:trPr>
              <w:tc>
                <w:tcPr>
                  <w:tcW w:w="3124" w:type="dxa"/>
                  <w:shd w:val="clear" w:color="auto" w:fill="FFFFFF"/>
                  <w:vAlign w:val="center"/>
                </w:tcPr>
                <w:p w14:paraId="4C477BD2" w14:textId="77777777" w:rsidR="00BE76D1" w:rsidRPr="008117A4" w:rsidRDefault="00BE76D1" w:rsidP="00573FCB">
                  <w:pPr>
                    <w:pStyle w:val="TableParagraph"/>
                    <w:spacing w:before="59"/>
                    <w:ind w:left="284"/>
                    <w:rPr>
                      <w:rFonts w:ascii="Arial" w:hAnsi="Arial" w:cs="Arial"/>
                      <w:sz w:val="22"/>
                      <w:szCs w:val="22"/>
                    </w:rPr>
                  </w:pPr>
                  <w:r w:rsidRPr="008117A4">
                    <w:rPr>
                      <w:rFonts w:ascii="Arial" w:hAnsi="Arial" w:cs="Arial"/>
                      <w:sz w:val="22"/>
                      <w:szCs w:val="22"/>
                    </w:rPr>
                    <w:t>LED</w:t>
                  </w:r>
                  <w:r w:rsidRPr="008117A4">
                    <w:rPr>
                      <w:rFonts w:ascii="Arial" w:hAnsi="Arial" w:cs="Arial"/>
                      <w:spacing w:val="-5"/>
                      <w:sz w:val="22"/>
                      <w:szCs w:val="22"/>
                    </w:rPr>
                    <w:t xml:space="preserve"> </w:t>
                  </w:r>
                  <w:r w:rsidRPr="008117A4">
                    <w:rPr>
                      <w:rFonts w:ascii="Arial" w:hAnsi="Arial" w:cs="Arial"/>
                      <w:sz w:val="22"/>
                      <w:szCs w:val="22"/>
                    </w:rPr>
                    <w:t>3000K</w:t>
                  </w:r>
                </w:p>
              </w:tc>
              <w:tc>
                <w:tcPr>
                  <w:tcW w:w="1134" w:type="dxa"/>
                  <w:shd w:val="clear" w:color="auto" w:fill="FFFFFF"/>
                  <w:vAlign w:val="center"/>
                </w:tcPr>
                <w:p w14:paraId="6D65FA75"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110</w:t>
                  </w:r>
                </w:p>
              </w:tc>
              <w:tc>
                <w:tcPr>
                  <w:tcW w:w="1061" w:type="dxa"/>
                  <w:shd w:val="clear" w:color="auto" w:fill="FFFFFF"/>
                  <w:vAlign w:val="center"/>
                </w:tcPr>
                <w:p w14:paraId="7C464C2B"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100</w:t>
                  </w:r>
                </w:p>
              </w:tc>
            </w:tr>
            <w:tr w:rsidR="00BE76D1" w:rsidRPr="008117A4" w14:paraId="5D8F4E4B" w14:textId="77777777" w:rsidTr="00573FCB">
              <w:trPr>
                <w:trHeight w:val="320"/>
              </w:trPr>
              <w:tc>
                <w:tcPr>
                  <w:tcW w:w="3124" w:type="dxa"/>
                  <w:shd w:val="clear" w:color="auto" w:fill="FFFFFF"/>
                  <w:vAlign w:val="center"/>
                </w:tcPr>
                <w:p w14:paraId="7EBB0724" w14:textId="77777777" w:rsidR="00BE76D1" w:rsidRPr="008117A4" w:rsidRDefault="00BE76D1" w:rsidP="00573FCB">
                  <w:pPr>
                    <w:pStyle w:val="TableParagraph"/>
                    <w:spacing w:before="59"/>
                    <w:ind w:left="284"/>
                    <w:rPr>
                      <w:rFonts w:ascii="Arial" w:hAnsi="Arial" w:cs="Arial"/>
                      <w:sz w:val="22"/>
                      <w:szCs w:val="22"/>
                    </w:rPr>
                  </w:pPr>
                  <w:r w:rsidRPr="008117A4">
                    <w:rPr>
                      <w:rFonts w:ascii="Arial" w:hAnsi="Arial" w:cs="Arial"/>
                      <w:sz w:val="22"/>
                      <w:szCs w:val="22"/>
                    </w:rPr>
                    <w:t>LED</w:t>
                  </w:r>
                  <w:r w:rsidRPr="008117A4">
                    <w:rPr>
                      <w:rFonts w:ascii="Arial" w:hAnsi="Arial" w:cs="Arial"/>
                      <w:spacing w:val="-5"/>
                      <w:sz w:val="22"/>
                      <w:szCs w:val="22"/>
                    </w:rPr>
                    <w:t xml:space="preserve"> </w:t>
                  </w:r>
                  <w:r w:rsidRPr="008117A4">
                    <w:rPr>
                      <w:rFonts w:ascii="Arial" w:hAnsi="Arial" w:cs="Arial"/>
                      <w:sz w:val="22"/>
                      <w:szCs w:val="22"/>
                    </w:rPr>
                    <w:t>2700K</w:t>
                  </w:r>
                </w:p>
              </w:tc>
              <w:tc>
                <w:tcPr>
                  <w:tcW w:w="1134" w:type="dxa"/>
                  <w:shd w:val="clear" w:color="auto" w:fill="FFFFFF"/>
                  <w:vAlign w:val="center"/>
                </w:tcPr>
                <w:p w14:paraId="680DEB8F"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100</w:t>
                  </w:r>
                </w:p>
              </w:tc>
              <w:tc>
                <w:tcPr>
                  <w:tcW w:w="1061" w:type="dxa"/>
                  <w:shd w:val="clear" w:color="auto" w:fill="FFFFFF"/>
                  <w:vAlign w:val="center"/>
                </w:tcPr>
                <w:p w14:paraId="7912B3F9"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90</w:t>
                  </w:r>
                </w:p>
              </w:tc>
            </w:tr>
            <w:tr w:rsidR="00BE76D1" w:rsidRPr="008117A4" w14:paraId="1A4F5607" w14:textId="77777777" w:rsidTr="00573FCB">
              <w:trPr>
                <w:trHeight w:val="320"/>
              </w:trPr>
              <w:tc>
                <w:tcPr>
                  <w:tcW w:w="3124" w:type="dxa"/>
                  <w:shd w:val="clear" w:color="auto" w:fill="FFFFFF"/>
                  <w:vAlign w:val="center"/>
                </w:tcPr>
                <w:p w14:paraId="5DBB7061" w14:textId="77777777" w:rsidR="00BE76D1" w:rsidRPr="008117A4" w:rsidRDefault="00BE76D1" w:rsidP="00573FCB">
                  <w:pPr>
                    <w:pStyle w:val="TableParagraph"/>
                    <w:spacing w:before="59"/>
                    <w:ind w:left="284"/>
                    <w:rPr>
                      <w:rFonts w:ascii="Arial" w:hAnsi="Arial" w:cs="Arial"/>
                      <w:sz w:val="22"/>
                      <w:szCs w:val="22"/>
                    </w:rPr>
                  </w:pPr>
                  <w:r w:rsidRPr="008117A4">
                    <w:rPr>
                      <w:rFonts w:ascii="Arial" w:hAnsi="Arial" w:cs="Arial"/>
                      <w:sz w:val="22"/>
                      <w:szCs w:val="22"/>
                    </w:rPr>
                    <w:t>LED</w:t>
                  </w:r>
                  <w:r w:rsidRPr="008117A4">
                    <w:rPr>
                      <w:rFonts w:ascii="Arial" w:hAnsi="Arial" w:cs="Arial"/>
                      <w:spacing w:val="-5"/>
                      <w:sz w:val="22"/>
                      <w:szCs w:val="22"/>
                    </w:rPr>
                    <w:t xml:space="preserve"> </w:t>
                  </w:r>
                  <w:r w:rsidRPr="008117A4">
                    <w:rPr>
                      <w:rFonts w:ascii="Arial" w:hAnsi="Arial" w:cs="Arial"/>
                      <w:sz w:val="22"/>
                      <w:szCs w:val="22"/>
                    </w:rPr>
                    <w:t>2200K</w:t>
                  </w:r>
                </w:p>
              </w:tc>
              <w:tc>
                <w:tcPr>
                  <w:tcW w:w="1134" w:type="dxa"/>
                  <w:shd w:val="clear" w:color="auto" w:fill="FFFFFF"/>
                  <w:vAlign w:val="center"/>
                </w:tcPr>
                <w:p w14:paraId="7AD330F8"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90</w:t>
                  </w:r>
                </w:p>
              </w:tc>
              <w:tc>
                <w:tcPr>
                  <w:tcW w:w="1061" w:type="dxa"/>
                  <w:shd w:val="clear" w:color="auto" w:fill="FFFFFF"/>
                  <w:vAlign w:val="center"/>
                </w:tcPr>
                <w:p w14:paraId="130AA457"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80</w:t>
                  </w:r>
                </w:p>
              </w:tc>
            </w:tr>
            <w:tr w:rsidR="00BE76D1" w:rsidRPr="008117A4" w14:paraId="5F4F5A11" w14:textId="77777777" w:rsidTr="00573FCB">
              <w:trPr>
                <w:trHeight w:val="320"/>
              </w:trPr>
              <w:tc>
                <w:tcPr>
                  <w:tcW w:w="3124" w:type="dxa"/>
                  <w:shd w:val="clear" w:color="auto" w:fill="FFFFFF"/>
                  <w:vAlign w:val="center"/>
                </w:tcPr>
                <w:p w14:paraId="70A41BC3" w14:textId="77777777" w:rsidR="00BE76D1" w:rsidRPr="008117A4" w:rsidRDefault="00BE76D1" w:rsidP="00573FCB">
                  <w:pPr>
                    <w:pStyle w:val="TableParagraph"/>
                    <w:spacing w:before="59"/>
                    <w:ind w:left="284"/>
                    <w:rPr>
                      <w:rFonts w:ascii="Arial" w:hAnsi="Arial" w:cs="Arial"/>
                      <w:sz w:val="22"/>
                      <w:szCs w:val="22"/>
                    </w:rPr>
                  </w:pPr>
                  <w:r w:rsidRPr="008117A4">
                    <w:rPr>
                      <w:rFonts w:ascii="Arial" w:hAnsi="Arial" w:cs="Arial"/>
                      <w:sz w:val="22"/>
                      <w:szCs w:val="22"/>
                    </w:rPr>
                    <w:t>LED</w:t>
                  </w:r>
                  <w:r w:rsidRPr="008117A4">
                    <w:rPr>
                      <w:rFonts w:ascii="Arial" w:hAnsi="Arial" w:cs="Arial"/>
                      <w:spacing w:val="-2"/>
                      <w:sz w:val="22"/>
                      <w:szCs w:val="22"/>
                    </w:rPr>
                    <w:t xml:space="preserve"> </w:t>
                  </w:r>
                  <w:r w:rsidRPr="008117A4">
                    <w:rPr>
                      <w:rFonts w:ascii="Arial" w:hAnsi="Arial" w:cs="Arial"/>
                      <w:sz w:val="22"/>
                      <w:szCs w:val="22"/>
                    </w:rPr>
                    <w:t>1800K</w:t>
                  </w:r>
                </w:p>
              </w:tc>
              <w:tc>
                <w:tcPr>
                  <w:tcW w:w="1126" w:type="dxa"/>
                  <w:shd w:val="clear" w:color="auto" w:fill="FFFFFF"/>
                  <w:vAlign w:val="center"/>
                </w:tcPr>
                <w:p w14:paraId="62CA0425"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85</w:t>
                  </w:r>
                </w:p>
              </w:tc>
              <w:tc>
                <w:tcPr>
                  <w:tcW w:w="1069" w:type="dxa"/>
                  <w:shd w:val="clear" w:color="auto" w:fill="FFFFFF"/>
                  <w:vAlign w:val="center"/>
                </w:tcPr>
                <w:p w14:paraId="7B0DE677"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w:t>
                  </w:r>
                </w:p>
              </w:tc>
            </w:tr>
            <w:tr w:rsidR="00BE76D1" w:rsidRPr="008117A4" w14:paraId="212F8F35" w14:textId="77777777" w:rsidTr="00573FCB">
              <w:trPr>
                <w:trHeight w:val="320"/>
              </w:trPr>
              <w:tc>
                <w:tcPr>
                  <w:tcW w:w="3124" w:type="dxa"/>
                  <w:shd w:val="clear" w:color="auto" w:fill="FFFFFF"/>
                  <w:vAlign w:val="center"/>
                </w:tcPr>
                <w:p w14:paraId="023F1B51" w14:textId="77777777" w:rsidR="00BE76D1" w:rsidRPr="008117A4" w:rsidRDefault="00BE76D1" w:rsidP="00573FCB">
                  <w:pPr>
                    <w:pStyle w:val="TableParagraph"/>
                    <w:spacing w:before="59"/>
                    <w:ind w:left="284"/>
                    <w:rPr>
                      <w:rFonts w:ascii="Arial" w:hAnsi="Arial" w:cs="Arial"/>
                      <w:sz w:val="22"/>
                      <w:szCs w:val="22"/>
                    </w:rPr>
                  </w:pPr>
                  <w:r w:rsidRPr="008117A4">
                    <w:rPr>
                      <w:rFonts w:ascii="Arial" w:hAnsi="Arial" w:cs="Arial"/>
                      <w:sz w:val="22"/>
                      <w:szCs w:val="22"/>
                    </w:rPr>
                    <w:t>LED</w:t>
                  </w:r>
                  <w:r w:rsidRPr="008117A4">
                    <w:rPr>
                      <w:rFonts w:ascii="Arial" w:hAnsi="Arial" w:cs="Arial"/>
                      <w:spacing w:val="-2"/>
                      <w:sz w:val="22"/>
                      <w:szCs w:val="22"/>
                    </w:rPr>
                    <w:t xml:space="preserve"> </w:t>
                  </w:r>
                  <w:r w:rsidRPr="008117A4">
                    <w:rPr>
                      <w:rFonts w:ascii="Arial" w:hAnsi="Arial" w:cs="Arial"/>
                      <w:sz w:val="22"/>
                      <w:szCs w:val="22"/>
                    </w:rPr>
                    <w:t>ÁMBAR</w:t>
                  </w:r>
                </w:p>
              </w:tc>
              <w:tc>
                <w:tcPr>
                  <w:tcW w:w="2195" w:type="dxa"/>
                  <w:gridSpan w:val="2"/>
                  <w:shd w:val="clear" w:color="auto" w:fill="FFFFFF"/>
                  <w:vAlign w:val="center"/>
                </w:tcPr>
                <w:p w14:paraId="4A079D6F" w14:textId="77777777" w:rsidR="00BE76D1" w:rsidRPr="008117A4" w:rsidRDefault="00BE76D1" w:rsidP="00573FCB">
                  <w:pPr>
                    <w:pStyle w:val="TableParagraph"/>
                    <w:spacing w:before="59"/>
                    <w:ind w:left="284" w:right="175"/>
                    <w:jc w:val="center"/>
                    <w:rPr>
                      <w:rFonts w:ascii="Arial" w:hAnsi="Arial" w:cs="Arial"/>
                      <w:sz w:val="22"/>
                      <w:szCs w:val="22"/>
                    </w:rPr>
                  </w:pPr>
                  <w:r w:rsidRPr="008117A4">
                    <w:rPr>
                      <w:rFonts w:ascii="Arial" w:hAnsi="Arial" w:cs="Arial"/>
                      <w:sz w:val="22"/>
                      <w:szCs w:val="22"/>
                    </w:rPr>
                    <w:t>70**</w:t>
                  </w:r>
                </w:p>
              </w:tc>
            </w:tr>
          </w:tbl>
          <w:p w14:paraId="3895B39B"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218027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249D06"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D2CE230"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11A60A3"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14</w:t>
            </w:r>
          </w:p>
        </w:tc>
        <w:tc>
          <w:tcPr>
            <w:tcW w:w="6379" w:type="dxa"/>
            <w:tcBorders>
              <w:top w:val="single" w:sz="4" w:space="0" w:color="000000"/>
              <w:left w:val="single" w:sz="4" w:space="0" w:color="000000"/>
              <w:bottom w:val="single" w:sz="4" w:space="0" w:color="000000"/>
              <w:right w:val="single" w:sz="4" w:space="0" w:color="000000"/>
            </w:tcBorders>
            <w:vAlign w:val="center"/>
          </w:tcPr>
          <w:p w14:paraId="6BF9FA65"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Clase Eléctrica</w:t>
            </w:r>
          </w:p>
        </w:tc>
        <w:tc>
          <w:tcPr>
            <w:tcW w:w="992" w:type="dxa"/>
            <w:tcBorders>
              <w:top w:val="single" w:sz="4" w:space="0" w:color="000000"/>
              <w:left w:val="single" w:sz="4" w:space="0" w:color="000000"/>
              <w:bottom w:val="single" w:sz="4" w:space="0" w:color="000000"/>
              <w:right w:val="single" w:sz="4" w:space="0" w:color="000000"/>
            </w:tcBorders>
            <w:vAlign w:val="center"/>
          </w:tcPr>
          <w:p w14:paraId="7007E2D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996119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E6DB6A8" w14:textId="77777777" w:rsidTr="00573FCB">
        <w:trPr>
          <w:trHeight w:hRule="exact" w:val="689"/>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DEDFE51"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15</w:t>
            </w:r>
          </w:p>
        </w:tc>
        <w:tc>
          <w:tcPr>
            <w:tcW w:w="6379" w:type="dxa"/>
            <w:tcBorders>
              <w:top w:val="single" w:sz="4" w:space="0" w:color="000000"/>
              <w:left w:val="single" w:sz="4" w:space="0" w:color="000000"/>
              <w:bottom w:val="single" w:sz="4" w:space="0" w:color="000000"/>
              <w:right w:val="single" w:sz="4" w:space="0" w:color="000000"/>
            </w:tcBorders>
            <w:vAlign w:val="center"/>
          </w:tcPr>
          <w:p w14:paraId="7E4229B6"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Medidas Eléctricas: Tensión, corriente, potencia total consumida y Factor de potencia (&gt;0.9)</w:t>
            </w:r>
          </w:p>
        </w:tc>
        <w:tc>
          <w:tcPr>
            <w:tcW w:w="992" w:type="dxa"/>
            <w:tcBorders>
              <w:top w:val="single" w:sz="4" w:space="0" w:color="000000"/>
              <w:left w:val="single" w:sz="4" w:space="0" w:color="000000"/>
              <w:bottom w:val="single" w:sz="4" w:space="0" w:color="000000"/>
              <w:right w:val="single" w:sz="4" w:space="0" w:color="000000"/>
            </w:tcBorders>
            <w:vAlign w:val="center"/>
          </w:tcPr>
          <w:p w14:paraId="4B47257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37584A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475F927"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2051E46"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16</w:t>
            </w:r>
          </w:p>
        </w:tc>
        <w:tc>
          <w:tcPr>
            <w:tcW w:w="6379" w:type="dxa"/>
            <w:tcBorders>
              <w:top w:val="single" w:sz="4" w:space="0" w:color="000000"/>
              <w:left w:val="single" w:sz="4" w:space="0" w:color="000000"/>
              <w:bottom w:val="single" w:sz="4" w:space="0" w:color="000000"/>
              <w:right w:val="single" w:sz="4" w:space="0" w:color="000000"/>
            </w:tcBorders>
            <w:vAlign w:val="center"/>
          </w:tcPr>
          <w:p w14:paraId="79675C10"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Vida útil estimada de la luminaria (Se considerará como máximo 100.000h)</w:t>
            </w:r>
          </w:p>
        </w:tc>
        <w:tc>
          <w:tcPr>
            <w:tcW w:w="992" w:type="dxa"/>
            <w:tcBorders>
              <w:top w:val="single" w:sz="4" w:space="0" w:color="000000"/>
              <w:left w:val="single" w:sz="4" w:space="0" w:color="000000"/>
              <w:bottom w:val="single" w:sz="4" w:space="0" w:color="000000"/>
              <w:right w:val="single" w:sz="4" w:space="0" w:color="000000"/>
            </w:tcBorders>
            <w:vAlign w:val="center"/>
          </w:tcPr>
          <w:p w14:paraId="0D43BC9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AA69A2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3E413C1"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CE44595"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lastRenderedPageBreak/>
              <w:t>17</w:t>
            </w:r>
          </w:p>
        </w:tc>
        <w:tc>
          <w:tcPr>
            <w:tcW w:w="6379" w:type="dxa"/>
            <w:tcBorders>
              <w:top w:val="single" w:sz="4" w:space="0" w:color="000000"/>
              <w:left w:val="single" w:sz="4" w:space="0" w:color="000000"/>
              <w:bottom w:val="single" w:sz="4" w:space="0" w:color="000000"/>
              <w:right w:val="single" w:sz="4" w:space="0" w:color="000000"/>
            </w:tcBorders>
            <w:vAlign w:val="center"/>
          </w:tcPr>
          <w:p w14:paraId="7C4E14A1"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del LED utilizado en la luminaria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5A7A6AD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561617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F34068F"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FD69592"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18</w:t>
            </w:r>
          </w:p>
        </w:tc>
        <w:tc>
          <w:tcPr>
            <w:tcW w:w="6379" w:type="dxa"/>
            <w:tcBorders>
              <w:top w:val="single" w:sz="4" w:space="0" w:color="000000"/>
              <w:left w:val="single" w:sz="4" w:space="0" w:color="000000"/>
              <w:bottom w:val="single" w:sz="4" w:space="0" w:color="000000"/>
              <w:right w:val="single" w:sz="4" w:space="0" w:color="000000"/>
            </w:tcBorders>
            <w:vAlign w:val="center"/>
          </w:tcPr>
          <w:p w14:paraId="663506A9"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 xml:space="preserve">Número de </w:t>
            </w:r>
            <w:proofErr w:type="spellStart"/>
            <w:r w:rsidRPr="008117A4">
              <w:rPr>
                <w:rFonts w:ascii="Arial" w:hAnsi="Arial" w:cs="Arial"/>
                <w:sz w:val="18"/>
                <w:szCs w:val="18"/>
              </w:rPr>
              <w:t>LEDs</w:t>
            </w:r>
            <w:proofErr w:type="spellEnd"/>
            <w:r w:rsidRPr="008117A4">
              <w:rPr>
                <w:rFonts w:ascii="Arial" w:hAnsi="Arial" w:cs="Arial"/>
                <w:sz w:val="18"/>
                <w:szCs w:val="18"/>
              </w:rPr>
              <w:t xml:space="preserve"> y Corriente de Alimentación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1B4D6EB8"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49D3CD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C618D13"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9EC587E"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19</w:t>
            </w:r>
          </w:p>
        </w:tc>
        <w:tc>
          <w:tcPr>
            <w:tcW w:w="6379" w:type="dxa"/>
            <w:tcBorders>
              <w:top w:val="single" w:sz="4" w:space="0" w:color="000000"/>
              <w:left w:val="single" w:sz="4" w:space="0" w:color="000000"/>
              <w:bottom w:val="single" w:sz="4" w:space="0" w:color="000000"/>
              <w:right w:val="single" w:sz="4" w:space="0" w:color="000000"/>
            </w:tcBorders>
            <w:vAlign w:val="center"/>
          </w:tcPr>
          <w:p w14:paraId="6B0BAA9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Driver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399D6F3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C0D96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8FDE8B5" w14:textId="77777777" w:rsidTr="00573FCB">
        <w:trPr>
          <w:trHeight w:hRule="exact" w:val="70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56DFC5F"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20</w:t>
            </w:r>
          </w:p>
        </w:tc>
        <w:tc>
          <w:tcPr>
            <w:tcW w:w="6379" w:type="dxa"/>
            <w:tcBorders>
              <w:top w:val="single" w:sz="4" w:space="0" w:color="000000"/>
              <w:left w:val="single" w:sz="4" w:space="0" w:color="000000"/>
              <w:bottom w:val="single" w:sz="4" w:space="0" w:color="000000"/>
              <w:right w:val="single" w:sz="4" w:space="0" w:color="000000"/>
            </w:tcBorders>
            <w:vAlign w:val="center"/>
          </w:tcPr>
          <w:p w14:paraId="1777CD10" w14:textId="77777777" w:rsidR="00BE76D1" w:rsidRPr="008117A4" w:rsidRDefault="00BE76D1" w:rsidP="00573FCB">
            <w:pPr>
              <w:spacing w:before="23" w:line="275" w:lineRule="auto"/>
              <w:ind w:left="284" w:right="79"/>
              <w:rPr>
                <w:rFonts w:ascii="Arial" w:hAnsi="Arial" w:cs="Arial"/>
                <w:sz w:val="18"/>
                <w:szCs w:val="18"/>
              </w:rPr>
            </w:pPr>
            <w:r w:rsidRPr="008117A4">
              <w:rPr>
                <w:rFonts w:ascii="Arial" w:hAnsi="Arial" w:cs="Arial"/>
                <w:sz w:val="18"/>
                <w:szCs w:val="18"/>
              </w:rPr>
              <w:t xml:space="preserve">Ficha Técnica de otros dispositivos (SPD, </w:t>
            </w:r>
            <w:proofErr w:type="gramStart"/>
            <w:r w:rsidRPr="008117A4">
              <w:rPr>
                <w:rFonts w:ascii="Arial" w:hAnsi="Arial" w:cs="Arial"/>
                <w:sz w:val="18"/>
                <w:szCs w:val="18"/>
              </w:rPr>
              <w:t>OLC,…</w:t>
            </w:r>
            <w:proofErr w:type="spellStart"/>
            <w:proofErr w:type="gramEnd"/>
            <w:r w:rsidRPr="008117A4">
              <w:rPr>
                <w:rFonts w:ascii="Arial" w:hAnsi="Arial" w:cs="Arial"/>
                <w:sz w:val="18"/>
                <w:szCs w:val="18"/>
              </w:rPr>
              <w:t>etc</w:t>
            </w:r>
            <w:proofErr w:type="spellEnd"/>
            <w:r w:rsidRPr="008117A4">
              <w:rPr>
                <w:rFonts w:ascii="Arial" w:hAnsi="Arial" w:cs="Arial"/>
                <w:sz w:val="18"/>
                <w:szCs w:val="18"/>
              </w:rPr>
              <w:t>) y marcado CE,</w:t>
            </w:r>
          </w:p>
          <w:p w14:paraId="6A029EB9"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que se estimen oportunos</w:t>
            </w:r>
          </w:p>
        </w:tc>
        <w:tc>
          <w:tcPr>
            <w:tcW w:w="992" w:type="dxa"/>
            <w:tcBorders>
              <w:top w:val="single" w:sz="4" w:space="0" w:color="000000"/>
              <w:left w:val="single" w:sz="4" w:space="0" w:color="000000"/>
              <w:bottom w:val="single" w:sz="4" w:space="0" w:color="000000"/>
              <w:right w:val="single" w:sz="4" w:space="0" w:color="000000"/>
            </w:tcBorders>
            <w:vAlign w:val="center"/>
          </w:tcPr>
          <w:p w14:paraId="01901D1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B8B4D4" w14:textId="77777777" w:rsidR="00BE76D1" w:rsidRPr="008117A4" w:rsidRDefault="00BE76D1" w:rsidP="00573FCB">
            <w:pPr>
              <w:ind w:left="284"/>
              <w:jc w:val="center"/>
              <w:rPr>
                <w:rFonts w:ascii="Arial" w:eastAsia="Cambria" w:hAnsi="Arial" w:cs="Arial"/>
                <w:sz w:val="18"/>
                <w:szCs w:val="18"/>
                <w:lang w:val="es-ES_tradnl"/>
              </w:rPr>
            </w:pPr>
          </w:p>
        </w:tc>
      </w:tr>
    </w:tbl>
    <w:p w14:paraId="5FD535DD" w14:textId="77777777" w:rsidR="00BE76D1" w:rsidRPr="008117A4" w:rsidRDefault="00BE76D1" w:rsidP="00BE76D1">
      <w:pPr>
        <w:ind w:left="284"/>
        <w:rPr>
          <w:rFonts w:ascii="Arial" w:eastAsia="Cambria" w:hAnsi="Arial" w:cs="Arial"/>
          <w:sz w:val="18"/>
          <w:szCs w:val="18"/>
          <w:lang w:val="es-ES_tradnl"/>
        </w:rPr>
      </w:pPr>
    </w:p>
    <w:p w14:paraId="11805A22" w14:textId="77777777" w:rsidR="00BE76D1" w:rsidRPr="008117A4" w:rsidRDefault="00BE76D1" w:rsidP="00BE76D1">
      <w:pPr>
        <w:ind w:left="284"/>
        <w:rPr>
          <w:rFonts w:ascii="Arial" w:eastAsia="Cambria" w:hAnsi="Arial" w:cs="Arial"/>
          <w:sz w:val="18"/>
          <w:szCs w:val="18"/>
          <w:lang w:val="es-ES_tradnl"/>
        </w:rPr>
      </w:pPr>
    </w:p>
    <w:p w14:paraId="040E894C" w14:textId="77777777" w:rsidR="00BE76D1" w:rsidRPr="008117A4" w:rsidRDefault="00BE76D1" w:rsidP="00BE76D1">
      <w:pPr>
        <w:ind w:left="284"/>
        <w:jc w:val="both"/>
        <w:rPr>
          <w:rFonts w:ascii="Arial" w:eastAsia="Cambria" w:hAnsi="Arial" w:cs="Arial"/>
          <w:sz w:val="18"/>
          <w:szCs w:val="18"/>
          <w:lang w:val="es-ES_tradnl"/>
        </w:rPr>
      </w:pPr>
      <w:bookmarkStart w:id="15" w:name="_Hlk166001802"/>
      <w:r w:rsidRPr="008117A4">
        <w:rPr>
          <w:rFonts w:ascii="Arial" w:eastAsia="Cambria" w:hAnsi="Arial" w:cs="Arial"/>
          <w:sz w:val="18"/>
          <w:szCs w:val="18"/>
          <w:lang w:val="es-ES_tradnl"/>
        </w:rPr>
        <w:t xml:space="preserve">* El IP66 es el requisito necesario para una aplicación de alumbrado público, ambiental o funcional. El cumplimiento del grado IP66 debe ser siempre justificado mediante certificación expresa, ya </w:t>
      </w:r>
      <w:proofErr w:type="gramStart"/>
      <w:r w:rsidRPr="008117A4">
        <w:rPr>
          <w:rFonts w:ascii="Arial" w:eastAsia="Cambria" w:hAnsi="Arial" w:cs="Arial"/>
          <w:sz w:val="18"/>
          <w:szCs w:val="18"/>
          <w:lang w:val="es-ES_tradnl"/>
        </w:rPr>
        <w:t>que</w:t>
      </w:r>
      <w:proofErr w:type="gramEnd"/>
      <w:r w:rsidRPr="008117A4">
        <w:rPr>
          <w:rFonts w:ascii="Arial" w:eastAsia="Cambria" w:hAnsi="Arial" w:cs="Arial"/>
          <w:sz w:val="18"/>
          <w:szCs w:val="18"/>
          <w:lang w:val="es-ES_tradnl"/>
        </w:rPr>
        <w:t xml:space="preserve"> aunque se presente otro diferente como puede ser el IP67 o IP68 en ningún caso cubren el valor de protección IP66, que es el idóneo para alumbrado público y tienen unos protocolos de ensayo diferentes.</w:t>
      </w:r>
    </w:p>
    <w:p w14:paraId="3CB5CBE7"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No tiene CRI.</w:t>
      </w:r>
    </w:p>
    <w:bookmarkEnd w:id="15"/>
    <w:p w14:paraId="255C259A" w14:textId="77777777" w:rsidR="00BE76D1" w:rsidRPr="008117A4" w:rsidRDefault="00BE76D1" w:rsidP="00BE76D1">
      <w:pPr>
        <w:ind w:left="284"/>
        <w:rPr>
          <w:rFonts w:ascii="Arial" w:eastAsia="Cambria" w:hAnsi="Arial" w:cs="Arial"/>
          <w:sz w:val="18"/>
          <w:szCs w:val="18"/>
          <w:lang w:val="es-ES_tradnl"/>
        </w:rPr>
      </w:pPr>
    </w:p>
    <w:p w14:paraId="5B1B3FC3" w14:textId="77777777" w:rsidR="00BE76D1" w:rsidRPr="008117A4" w:rsidRDefault="00BE76D1" w:rsidP="00BE76D1">
      <w:pPr>
        <w:ind w:left="284"/>
        <w:rPr>
          <w:rFonts w:ascii="Arial" w:eastAsia="Cambria" w:hAnsi="Arial" w:cs="Arial"/>
          <w:sz w:val="18"/>
          <w:szCs w:val="18"/>
          <w:lang w:val="es-ES_tradnl"/>
        </w:rPr>
      </w:pPr>
    </w:p>
    <w:tbl>
      <w:tblPr>
        <w:tblW w:w="8789" w:type="dxa"/>
        <w:jc w:val="center"/>
        <w:tblLayout w:type="fixed"/>
        <w:tblCellMar>
          <w:left w:w="0" w:type="dxa"/>
          <w:right w:w="0" w:type="dxa"/>
        </w:tblCellMar>
        <w:tblLook w:val="0000" w:firstRow="0" w:lastRow="0" w:firstColumn="0" w:lastColumn="0" w:noHBand="0" w:noVBand="0"/>
      </w:tblPr>
      <w:tblGrid>
        <w:gridCol w:w="426"/>
        <w:gridCol w:w="6379"/>
        <w:gridCol w:w="992"/>
        <w:gridCol w:w="992"/>
      </w:tblGrid>
      <w:tr w:rsidR="00BE76D1" w:rsidRPr="008117A4" w14:paraId="2F8C1DD2" w14:textId="77777777" w:rsidTr="00573FCB">
        <w:trPr>
          <w:trHeight w:hRule="exact" w:val="747"/>
          <w:jc w:val="center"/>
        </w:trPr>
        <w:tc>
          <w:tcPr>
            <w:tcW w:w="6805" w:type="dxa"/>
            <w:gridSpan w:val="2"/>
            <w:tcBorders>
              <w:top w:val="single" w:sz="4" w:space="0" w:color="auto"/>
              <w:left w:val="single" w:sz="4" w:space="0" w:color="auto"/>
              <w:bottom w:val="single" w:sz="4" w:space="0" w:color="000000"/>
              <w:right w:val="single" w:sz="4" w:space="0" w:color="000000"/>
            </w:tcBorders>
            <w:shd w:val="pct15" w:color="auto" w:fill="auto"/>
            <w:vAlign w:val="center"/>
          </w:tcPr>
          <w:p w14:paraId="3F6A0C3C" w14:textId="77777777" w:rsidR="00BE76D1" w:rsidRPr="008117A4" w:rsidRDefault="00BE76D1" w:rsidP="00573FCB">
            <w:pPr>
              <w:spacing w:line="275" w:lineRule="auto"/>
              <w:ind w:left="284" w:right="150"/>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DATOS Y DOCUMENTECIÓN TÉCNICA DE LA LUMINARIA</w:t>
            </w:r>
          </w:p>
          <w:p w14:paraId="62641EF4"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TIPO AMBIENTAL</w:t>
            </w:r>
          </w:p>
        </w:tc>
        <w:tc>
          <w:tcPr>
            <w:tcW w:w="992" w:type="dxa"/>
            <w:tcBorders>
              <w:top w:val="single" w:sz="4" w:space="0" w:color="auto"/>
              <w:left w:val="single" w:sz="4" w:space="0" w:color="000000"/>
              <w:bottom w:val="single" w:sz="4" w:space="0" w:color="000000"/>
              <w:right w:val="single" w:sz="4" w:space="0" w:color="000000"/>
            </w:tcBorders>
            <w:shd w:val="pct15" w:color="auto" w:fill="auto"/>
            <w:vAlign w:val="center"/>
          </w:tcPr>
          <w:p w14:paraId="36046995"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auto"/>
              <w:left w:val="single" w:sz="4" w:space="0" w:color="000000"/>
              <w:bottom w:val="single" w:sz="4" w:space="0" w:color="000000"/>
              <w:right w:val="single" w:sz="4" w:space="0" w:color="auto"/>
            </w:tcBorders>
            <w:shd w:val="pct15" w:color="auto" w:fill="auto"/>
            <w:vAlign w:val="center"/>
          </w:tcPr>
          <w:p w14:paraId="62534508"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4726E59B" w14:textId="77777777" w:rsidTr="00573FCB">
        <w:trPr>
          <w:trHeight w:hRule="exact" w:val="574"/>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2D60D9EE"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779554BA" w14:textId="77777777" w:rsidR="00BE76D1" w:rsidRPr="008117A4" w:rsidRDefault="00BE76D1" w:rsidP="00573FCB">
            <w:pPr>
              <w:ind w:left="284" w:right="-20"/>
              <w:rPr>
                <w:rFonts w:ascii="Arial" w:eastAsia="Cambria" w:hAnsi="Arial" w:cs="Arial"/>
                <w:sz w:val="18"/>
                <w:szCs w:val="18"/>
                <w:lang w:val="es-ES_tradnl"/>
              </w:rPr>
            </w:pPr>
            <w:r w:rsidRPr="008117A4">
              <w:rPr>
                <w:rFonts w:ascii="Arial" w:hAnsi="Arial" w:cs="Arial"/>
                <w:sz w:val="18"/>
                <w:szCs w:val="18"/>
              </w:rPr>
              <w:t>Marca y Modelo</w:t>
            </w:r>
          </w:p>
        </w:tc>
        <w:tc>
          <w:tcPr>
            <w:tcW w:w="992" w:type="dxa"/>
            <w:tcBorders>
              <w:top w:val="single" w:sz="4" w:space="0" w:color="000000"/>
              <w:left w:val="single" w:sz="4" w:space="0" w:color="000000"/>
              <w:bottom w:val="single" w:sz="4" w:space="0" w:color="000000"/>
              <w:right w:val="single" w:sz="4" w:space="0" w:color="000000"/>
            </w:tcBorders>
            <w:vAlign w:val="center"/>
          </w:tcPr>
          <w:p w14:paraId="36E0588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57B14813"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207E457" w14:textId="77777777" w:rsidTr="00573FCB">
        <w:trPr>
          <w:trHeight w:hRule="exact" w:val="421"/>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3A4349F2"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379" w:type="dxa"/>
            <w:tcBorders>
              <w:top w:val="single" w:sz="4" w:space="0" w:color="000000"/>
              <w:left w:val="single" w:sz="4" w:space="0" w:color="000000"/>
              <w:bottom w:val="single" w:sz="4" w:space="0" w:color="000000"/>
              <w:right w:val="single" w:sz="4" w:space="0" w:color="000000"/>
            </w:tcBorders>
            <w:vAlign w:val="center"/>
          </w:tcPr>
          <w:p w14:paraId="42788C33" w14:textId="77777777" w:rsidR="00BE76D1" w:rsidRPr="008117A4" w:rsidRDefault="00BE76D1" w:rsidP="00573FCB">
            <w:pPr>
              <w:spacing w:before="33" w:line="275" w:lineRule="auto"/>
              <w:ind w:left="284" w:right="80"/>
              <w:rPr>
                <w:rFonts w:ascii="Arial" w:eastAsia="Cambria" w:hAnsi="Arial" w:cs="Arial"/>
                <w:sz w:val="18"/>
                <w:szCs w:val="18"/>
                <w:lang w:val="es-ES_tradnl"/>
              </w:rPr>
            </w:pPr>
            <w:r w:rsidRPr="008117A4">
              <w:rPr>
                <w:rFonts w:ascii="Arial" w:hAnsi="Arial" w:cs="Arial"/>
                <w:sz w:val="18"/>
                <w:szCs w:val="18"/>
              </w:rPr>
              <w:t>Ficha Técnica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25A75EB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20E9525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264106B" w14:textId="77777777" w:rsidTr="00573FCB">
        <w:trPr>
          <w:trHeight w:hRule="exact" w:val="593"/>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73CF9B32"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379" w:type="dxa"/>
            <w:tcBorders>
              <w:top w:val="single" w:sz="4" w:space="0" w:color="000000"/>
              <w:left w:val="single" w:sz="4" w:space="0" w:color="000000"/>
              <w:bottom w:val="single" w:sz="4" w:space="0" w:color="000000"/>
              <w:right w:val="single" w:sz="4" w:space="0" w:color="000000"/>
            </w:tcBorders>
            <w:vAlign w:val="center"/>
          </w:tcPr>
          <w:p w14:paraId="7E81B2D7" w14:textId="77777777" w:rsidR="00BE76D1" w:rsidRPr="008117A4" w:rsidRDefault="00BE76D1" w:rsidP="00573FCB">
            <w:pPr>
              <w:spacing w:before="23" w:line="275" w:lineRule="auto"/>
              <w:ind w:left="284" w:right="79"/>
              <w:rPr>
                <w:rFonts w:ascii="Arial" w:eastAsia="Cambria" w:hAnsi="Arial" w:cs="Arial"/>
                <w:sz w:val="18"/>
                <w:szCs w:val="18"/>
                <w:lang w:val="es-ES_tradnl"/>
              </w:rPr>
            </w:pPr>
            <w:r w:rsidRPr="008117A4">
              <w:rPr>
                <w:rFonts w:ascii="Arial" w:hAnsi="Arial" w:cs="Arial"/>
                <w:sz w:val="18"/>
                <w:szCs w:val="18"/>
              </w:rPr>
              <w:t>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50B6CEA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1023A455"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050E530" w14:textId="77777777" w:rsidTr="00573FCB">
        <w:trPr>
          <w:trHeight w:hRule="exact" w:val="531"/>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13D6B3E9"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379" w:type="dxa"/>
            <w:tcBorders>
              <w:top w:val="single" w:sz="4" w:space="0" w:color="000000"/>
              <w:left w:val="single" w:sz="4" w:space="0" w:color="000000"/>
              <w:bottom w:val="single" w:sz="4" w:space="0" w:color="000000"/>
              <w:right w:val="single" w:sz="4" w:space="0" w:color="000000"/>
            </w:tcBorders>
            <w:vAlign w:val="center"/>
          </w:tcPr>
          <w:p w14:paraId="2EC0BFB9"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Material de Fabricación conforme el apartado 5</w:t>
            </w:r>
          </w:p>
        </w:tc>
        <w:tc>
          <w:tcPr>
            <w:tcW w:w="992" w:type="dxa"/>
            <w:tcBorders>
              <w:top w:val="single" w:sz="4" w:space="0" w:color="000000"/>
              <w:left w:val="single" w:sz="4" w:space="0" w:color="000000"/>
              <w:bottom w:val="single" w:sz="4" w:space="0" w:color="000000"/>
              <w:right w:val="single" w:sz="4" w:space="0" w:color="000000"/>
            </w:tcBorders>
            <w:vAlign w:val="center"/>
          </w:tcPr>
          <w:p w14:paraId="3387DA0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7DC3EC65"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8BF4684" w14:textId="77777777" w:rsidTr="00573FCB">
        <w:trPr>
          <w:trHeight w:hRule="exact" w:val="708"/>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1A753E14"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379" w:type="dxa"/>
            <w:tcBorders>
              <w:top w:val="single" w:sz="4" w:space="0" w:color="000000"/>
              <w:left w:val="single" w:sz="4" w:space="0" w:color="000000"/>
              <w:bottom w:val="single" w:sz="4" w:space="0" w:color="000000"/>
              <w:right w:val="single" w:sz="4" w:space="0" w:color="000000"/>
            </w:tcBorders>
            <w:vAlign w:val="center"/>
          </w:tcPr>
          <w:p w14:paraId="1EDB3E5D"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Sustitución independiente de los sistemas integrantes compartimento óptico (módulo y lente) y equipos auxiliares</w:t>
            </w:r>
          </w:p>
        </w:tc>
        <w:tc>
          <w:tcPr>
            <w:tcW w:w="992" w:type="dxa"/>
            <w:tcBorders>
              <w:top w:val="single" w:sz="4" w:space="0" w:color="000000"/>
              <w:left w:val="single" w:sz="4" w:space="0" w:color="000000"/>
              <w:bottom w:val="single" w:sz="4" w:space="0" w:color="000000"/>
              <w:right w:val="single" w:sz="4" w:space="0" w:color="000000"/>
            </w:tcBorders>
            <w:vAlign w:val="center"/>
          </w:tcPr>
          <w:p w14:paraId="5BF438F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433B65D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D0F16C1" w14:textId="77777777" w:rsidTr="00573FCB">
        <w:trPr>
          <w:trHeight w:hRule="exact" w:val="562"/>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3D012C7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379" w:type="dxa"/>
            <w:tcBorders>
              <w:top w:val="single" w:sz="4" w:space="0" w:color="000000"/>
              <w:left w:val="single" w:sz="4" w:space="0" w:color="000000"/>
              <w:bottom w:val="single" w:sz="4" w:space="0" w:color="000000"/>
              <w:right w:val="single" w:sz="4" w:space="0" w:color="000000"/>
            </w:tcBorders>
            <w:vAlign w:val="center"/>
          </w:tcPr>
          <w:p w14:paraId="71149EE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estanqueidad en la luminaria IP 66*</w:t>
            </w:r>
          </w:p>
        </w:tc>
        <w:tc>
          <w:tcPr>
            <w:tcW w:w="992" w:type="dxa"/>
            <w:tcBorders>
              <w:top w:val="single" w:sz="4" w:space="0" w:color="000000"/>
              <w:left w:val="single" w:sz="4" w:space="0" w:color="000000"/>
              <w:bottom w:val="single" w:sz="4" w:space="0" w:color="000000"/>
              <w:right w:val="single" w:sz="4" w:space="0" w:color="000000"/>
            </w:tcBorders>
            <w:vAlign w:val="center"/>
          </w:tcPr>
          <w:p w14:paraId="3F203E63"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5306203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7D37CE0" w14:textId="77777777" w:rsidTr="00573FCB">
        <w:trPr>
          <w:trHeight w:hRule="exact" w:val="570"/>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36E8C11B"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379" w:type="dxa"/>
            <w:tcBorders>
              <w:top w:val="single" w:sz="4" w:space="0" w:color="000000"/>
              <w:left w:val="single" w:sz="4" w:space="0" w:color="000000"/>
              <w:bottom w:val="single" w:sz="4" w:space="0" w:color="000000"/>
              <w:right w:val="single" w:sz="4" w:space="0" w:color="000000"/>
            </w:tcBorders>
            <w:vAlign w:val="center"/>
          </w:tcPr>
          <w:p w14:paraId="1A44FE3B"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protección ante impactos en la luminaria mínimo IK08</w:t>
            </w:r>
          </w:p>
        </w:tc>
        <w:tc>
          <w:tcPr>
            <w:tcW w:w="992" w:type="dxa"/>
            <w:tcBorders>
              <w:top w:val="single" w:sz="4" w:space="0" w:color="000000"/>
              <w:left w:val="single" w:sz="4" w:space="0" w:color="000000"/>
              <w:bottom w:val="single" w:sz="4" w:space="0" w:color="000000"/>
              <w:right w:val="single" w:sz="4" w:space="0" w:color="000000"/>
            </w:tcBorders>
            <w:vAlign w:val="center"/>
          </w:tcPr>
          <w:p w14:paraId="63D9D39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3697C7A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5FA88C1" w14:textId="77777777" w:rsidTr="00573FCB">
        <w:trPr>
          <w:trHeight w:hRule="exact" w:val="567"/>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076A9F74"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379" w:type="dxa"/>
            <w:tcBorders>
              <w:top w:val="single" w:sz="4" w:space="0" w:color="000000"/>
              <w:left w:val="single" w:sz="4" w:space="0" w:color="000000"/>
              <w:bottom w:val="single" w:sz="4" w:space="0" w:color="000000"/>
              <w:right w:val="single" w:sz="4" w:space="0" w:color="000000"/>
            </w:tcBorders>
            <w:vAlign w:val="center"/>
          </w:tcPr>
          <w:p w14:paraId="2073E535"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Rango de temperatura de funcionamiento -10°C a 35°C</w:t>
            </w:r>
          </w:p>
        </w:tc>
        <w:tc>
          <w:tcPr>
            <w:tcW w:w="992" w:type="dxa"/>
            <w:tcBorders>
              <w:top w:val="single" w:sz="4" w:space="0" w:color="000000"/>
              <w:left w:val="single" w:sz="4" w:space="0" w:color="000000"/>
              <w:bottom w:val="single" w:sz="4" w:space="0" w:color="000000"/>
              <w:right w:val="single" w:sz="4" w:space="0" w:color="000000"/>
            </w:tcBorders>
            <w:vAlign w:val="center"/>
          </w:tcPr>
          <w:p w14:paraId="192CE15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69CDC48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3901DD5" w14:textId="77777777" w:rsidTr="00573FCB">
        <w:trPr>
          <w:trHeight w:hRule="exact" w:val="565"/>
          <w:jc w:val="center"/>
        </w:trPr>
        <w:tc>
          <w:tcPr>
            <w:tcW w:w="426" w:type="dxa"/>
            <w:tcBorders>
              <w:top w:val="single" w:sz="4" w:space="0" w:color="000000"/>
              <w:left w:val="single" w:sz="4" w:space="0" w:color="auto"/>
              <w:bottom w:val="single" w:sz="4" w:space="0" w:color="000000"/>
              <w:right w:val="single" w:sz="4" w:space="0" w:color="000000"/>
            </w:tcBorders>
            <w:vAlign w:val="center"/>
          </w:tcPr>
          <w:p w14:paraId="475D0FAE"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379" w:type="dxa"/>
            <w:tcBorders>
              <w:top w:val="single" w:sz="4" w:space="0" w:color="000000"/>
              <w:left w:val="single" w:sz="4" w:space="0" w:color="000000"/>
              <w:bottom w:val="single" w:sz="4" w:space="0" w:color="000000"/>
              <w:right w:val="single" w:sz="4" w:space="0" w:color="000000"/>
            </w:tcBorders>
            <w:vAlign w:val="center"/>
          </w:tcPr>
          <w:p w14:paraId="582F6F8F"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Número de distribuciones fotométricas, al menos 3</w:t>
            </w:r>
          </w:p>
        </w:tc>
        <w:tc>
          <w:tcPr>
            <w:tcW w:w="992" w:type="dxa"/>
            <w:tcBorders>
              <w:top w:val="single" w:sz="4" w:space="0" w:color="000000"/>
              <w:left w:val="single" w:sz="4" w:space="0" w:color="000000"/>
              <w:bottom w:val="single" w:sz="4" w:space="0" w:color="000000"/>
              <w:right w:val="single" w:sz="4" w:space="0" w:color="000000"/>
            </w:tcBorders>
            <w:vAlign w:val="center"/>
          </w:tcPr>
          <w:p w14:paraId="2ED7A9A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auto"/>
            </w:tcBorders>
            <w:vAlign w:val="center"/>
          </w:tcPr>
          <w:p w14:paraId="22932F73"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783F4C1" w14:textId="77777777" w:rsidTr="00573FCB">
        <w:trPr>
          <w:trHeight w:hRule="exact" w:val="581"/>
          <w:jc w:val="center"/>
        </w:trPr>
        <w:tc>
          <w:tcPr>
            <w:tcW w:w="426" w:type="dxa"/>
            <w:tcBorders>
              <w:top w:val="single" w:sz="4" w:space="0" w:color="000000"/>
              <w:left w:val="single" w:sz="4" w:space="0" w:color="auto"/>
              <w:bottom w:val="single" w:sz="4" w:space="0" w:color="auto"/>
              <w:right w:val="single" w:sz="4" w:space="0" w:color="000000"/>
            </w:tcBorders>
            <w:vAlign w:val="center"/>
          </w:tcPr>
          <w:p w14:paraId="4AD519B1"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10</w:t>
            </w:r>
          </w:p>
        </w:tc>
        <w:tc>
          <w:tcPr>
            <w:tcW w:w="6379" w:type="dxa"/>
            <w:tcBorders>
              <w:top w:val="single" w:sz="4" w:space="0" w:color="000000"/>
              <w:left w:val="single" w:sz="4" w:space="0" w:color="000000"/>
              <w:bottom w:val="single" w:sz="4" w:space="0" w:color="auto"/>
              <w:right w:val="single" w:sz="4" w:space="0" w:color="000000"/>
            </w:tcBorders>
            <w:vAlign w:val="center"/>
          </w:tcPr>
          <w:p w14:paraId="6C4786AC"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Curvas Fotométricas y de utilización de la luminaria, al menos 3</w:t>
            </w:r>
          </w:p>
        </w:tc>
        <w:tc>
          <w:tcPr>
            <w:tcW w:w="992" w:type="dxa"/>
            <w:tcBorders>
              <w:top w:val="single" w:sz="4" w:space="0" w:color="000000"/>
              <w:left w:val="single" w:sz="4" w:space="0" w:color="000000"/>
              <w:bottom w:val="single" w:sz="4" w:space="0" w:color="auto"/>
              <w:right w:val="single" w:sz="4" w:space="0" w:color="000000"/>
            </w:tcBorders>
            <w:vAlign w:val="center"/>
          </w:tcPr>
          <w:p w14:paraId="0F06597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auto"/>
              <w:right w:val="single" w:sz="4" w:space="0" w:color="auto"/>
            </w:tcBorders>
            <w:vAlign w:val="center"/>
          </w:tcPr>
          <w:p w14:paraId="01A3E48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DA528D4" w14:textId="77777777" w:rsidTr="00573FCB">
        <w:trPr>
          <w:trHeight w:hRule="exact" w:val="560"/>
          <w:jc w:val="center"/>
        </w:trPr>
        <w:tc>
          <w:tcPr>
            <w:tcW w:w="426" w:type="dxa"/>
            <w:tcBorders>
              <w:top w:val="single" w:sz="4" w:space="0" w:color="auto"/>
              <w:left w:val="single" w:sz="4" w:space="0" w:color="000000"/>
              <w:bottom w:val="single" w:sz="4" w:space="0" w:color="000000"/>
              <w:right w:val="single" w:sz="4" w:space="0" w:color="000000"/>
            </w:tcBorders>
            <w:vAlign w:val="center"/>
          </w:tcPr>
          <w:p w14:paraId="6C51496F"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11</w:t>
            </w:r>
          </w:p>
        </w:tc>
        <w:tc>
          <w:tcPr>
            <w:tcW w:w="6379" w:type="dxa"/>
            <w:tcBorders>
              <w:top w:val="single" w:sz="4" w:space="0" w:color="auto"/>
              <w:left w:val="single" w:sz="4" w:space="0" w:color="000000"/>
              <w:bottom w:val="single" w:sz="4" w:space="0" w:color="000000"/>
              <w:right w:val="single" w:sz="4" w:space="0" w:color="000000"/>
            </w:tcBorders>
            <w:vAlign w:val="center"/>
          </w:tcPr>
          <w:p w14:paraId="057B0AF2"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FHSINST, máximo permitido 3%</w:t>
            </w:r>
          </w:p>
        </w:tc>
        <w:tc>
          <w:tcPr>
            <w:tcW w:w="992" w:type="dxa"/>
            <w:tcBorders>
              <w:top w:val="single" w:sz="4" w:space="0" w:color="auto"/>
              <w:left w:val="single" w:sz="4" w:space="0" w:color="000000"/>
              <w:bottom w:val="single" w:sz="4" w:space="0" w:color="000000"/>
              <w:right w:val="single" w:sz="4" w:space="0" w:color="000000"/>
            </w:tcBorders>
            <w:vAlign w:val="center"/>
          </w:tcPr>
          <w:p w14:paraId="5C5F991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auto"/>
              <w:left w:val="single" w:sz="4" w:space="0" w:color="000000"/>
              <w:bottom w:val="single" w:sz="4" w:space="0" w:color="000000"/>
              <w:right w:val="single" w:sz="4" w:space="0" w:color="000000"/>
            </w:tcBorders>
            <w:vAlign w:val="center"/>
          </w:tcPr>
          <w:p w14:paraId="5A80E38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7DEEAEA" w14:textId="77777777" w:rsidTr="00573FCB">
        <w:trPr>
          <w:trHeight w:hRule="exact" w:val="65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41C19BE"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12</w:t>
            </w:r>
          </w:p>
        </w:tc>
        <w:tc>
          <w:tcPr>
            <w:tcW w:w="6379" w:type="dxa"/>
            <w:tcBorders>
              <w:top w:val="single" w:sz="4" w:space="0" w:color="000000"/>
              <w:left w:val="single" w:sz="4" w:space="0" w:color="000000"/>
              <w:bottom w:val="single" w:sz="4" w:space="0" w:color="000000"/>
              <w:right w:val="single" w:sz="4" w:space="0" w:color="000000"/>
            </w:tcBorders>
            <w:vAlign w:val="center"/>
          </w:tcPr>
          <w:p w14:paraId="251467DD"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Temperatura de color en K de la luz emitida por la luminaria, máxima permitida (3000K).</w:t>
            </w:r>
          </w:p>
        </w:tc>
        <w:tc>
          <w:tcPr>
            <w:tcW w:w="992" w:type="dxa"/>
            <w:tcBorders>
              <w:top w:val="single" w:sz="4" w:space="0" w:color="000000"/>
              <w:left w:val="single" w:sz="4" w:space="0" w:color="000000"/>
              <w:bottom w:val="single" w:sz="4" w:space="0" w:color="000000"/>
              <w:right w:val="single" w:sz="4" w:space="0" w:color="000000"/>
            </w:tcBorders>
            <w:vAlign w:val="center"/>
          </w:tcPr>
          <w:p w14:paraId="1AE15AF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6B426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E54B26E" w14:textId="77777777" w:rsidTr="00573FCB">
        <w:trPr>
          <w:trHeight w:hRule="exact" w:val="305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DE70520"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lastRenderedPageBreak/>
              <w:t>13</w:t>
            </w:r>
          </w:p>
        </w:tc>
        <w:tc>
          <w:tcPr>
            <w:tcW w:w="6379" w:type="dxa"/>
            <w:tcBorders>
              <w:top w:val="single" w:sz="4" w:space="0" w:color="000000"/>
              <w:left w:val="single" w:sz="4" w:space="0" w:color="000000"/>
              <w:bottom w:val="single" w:sz="4" w:space="0" w:color="000000"/>
              <w:right w:val="single" w:sz="4" w:space="0" w:color="000000"/>
            </w:tcBorders>
          </w:tcPr>
          <w:p w14:paraId="62BC68AD"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r w:rsidRPr="008117A4">
              <w:rPr>
                <w:rFonts w:ascii="Arial" w:eastAsia="Times New Roman" w:hAnsi="Arial" w:cs="Arial"/>
                <w:sz w:val="20"/>
                <w:szCs w:val="20"/>
              </w:rPr>
              <w:t>Eficacia de salida de la luminaria (lm/W)</w:t>
            </w:r>
          </w:p>
          <w:p w14:paraId="71089CB2"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p>
          <w:tbl>
            <w:tblPr>
              <w:tblW w:w="5258" w:type="dxa"/>
              <w:tblInd w:w="12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990"/>
              <w:gridCol w:w="1134"/>
              <w:gridCol w:w="1134"/>
            </w:tblGrid>
            <w:tr w:rsidR="00BE76D1" w:rsidRPr="008117A4" w14:paraId="4D803826" w14:textId="77777777" w:rsidTr="00573FCB">
              <w:trPr>
                <w:trHeight w:val="320"/>
              </w:trPr>
              <w:tc>
                <w:tcPr>
                  <w:tcW w:w="2990" w:type="dxa"/>
                  <w:shd w:val="clear" w:color="auto" w:fill="FFFFFF"/>
                  <w:vAlign w:val="center"/>
                </w:tcPr>
                <w:p w14:paraId="72704F6C" w14:textId="77777777" w:rsidR="00BE76D1" w:rsidRPr="008117A4" w:rsidRDefault="00BE76D1" w:rsidP="00573FCB">
                  <w:pPr>
                    <w:pStyle w:val="TableParagraph"/>
                    <w:tabs>
                      <w:tab w:val="left" w:pos="2700"/>
                    </w:tabs>
                    <w:spacing w:before="59"/>
                    <w:ind w:left="284" w:right="129"/>
                    <w:jc w:val="center"/>
                    <w:rPr>
                      <w:rFonts w:ascii="Arial" w:hAnsi="Arial" w:cs="Arial"/>
                      <w:bCs/>
                      <w:sz w:val="22"/>
                      <w:szCs w:val="22"/>
                    </w:rPr>
                  </w:pPr>
                  <w:r w:rsidRPr="008117A4">
                    <w:rPr>
                      <w:rFonts w:ascii="Arial" w:hAnsi="Arial" w:cs="Arial"/>
                      <w:bCs/>
                      <w:sz w:val="22"/>
                      <w:szCs w:val="22"/>
                    </w:rPr>
                    <w:t>TIPO</w:t>
                  </w:r>
                  <w:r w:rsidRPr="008117A4">
                    <w:rPr>
                      <w:rFonts w:ascii="Arial" w:hAnsi="Arial" w:cs="Arial"/>
                      <w:bCs/>
                      <w:spacing w:val="-1"/>
                      <w:sz w:val="22"/>
                      <w:szCs w:val="22"/>
                    </w:rPr>
                    <w:t xml:space="preserve"> </w:t>
                  </w:r>
                  <w:r w:rsidRPr="008117A4">
                    <w:rPr>
                      <w:rFonts w:ascii="Arial" w:hAnsi="Arial" w:cs="Arial"/>
                      <w:bCs/>
                      <w:sz w:val="22"/>
                      <w:szCs w:val="22"/>
                    </w:rPr>
                    <w:t>DE</w:t>
                  </w:r>
                  <w:r w:rsidRPr="008117A4">
                    <w:rPr>
                      <w:rFonts w:ascii="Arial" w:hAnsi="Arial" w:cs="Arial"/>
                      <w:bCs/>
                      <w:spacing w:val="-1"/>
                      <w:sz w:val="22"/>
                      <w:szCs w:val="22"/>
                    </w:rPr>
                    <w:t xml:space="preserve"> </w:t>
                  </w:r>
                  <w:r w:rsidRPr="008117A4">
                    <w:rPr>
                      <w:rFonts w:ascii="Arial" w:hAnsi="Arial" w:cs="Arial"/>
                      <w:bCs/>
                      <w:sz w:val="22"/>
                      <w:szCs w:val="22"/>
                    </w:rPr>
                    <w:t>LED</w:t>
                  </w:r>
                </w:p>
              </w:tc>
              <w:tc>
                <w:tcPr>
                  <w:tcW w:w="1134" w:type="dxa"/>
                  <w:shd w:val="clear" w:color="auto" w:fill="FFFFFF"/>
                  <w:vAlign w:val="center"/>
                </w:tcPr>
                <w:p w14:paraId="59A3DEB0" w14:textId="77777777" w:rsidR="00BE76D1" w:rsidRPr="008117A4" w:rsidRDefault="00BE76D1" w:rsidP="00573FCB">
                  <w:pPr>
                    <w:pStyle w:val="TableParagraph"/>
                    <w:spacing w:before="59"/>
                    <w:ind w:left="284" w:right="175"/>
                    <w:jc w:val="center"/>
                    <w:rPr>
                      <w:rFonts w:ascii="Arial" w:hAnsi="Arial" w:cs="Arial"/>
                      <w:bCs/>
                      <w:sz w:val="22"/>
                      <w:szCs w:val="22"/>
                    </w:rPr>
                  </w:pPr>
                  <w:r w:rsidRPr="008117A4">
                    <w:rPr>
                      <w:rFonts w:ascii="Arial" w:hAnsi="Arial" w:cs="Arial"/>
                      <w:bCs/>
                      <w:sz w:val="22"/>
                      <w:szCs w:val="22"/>
                    </w:rPr>
                    <w:t>lm/W (CRI 70)</w:t>
                  </w:r>
                </w:p>
              </w:tc>
              <w:tc>
                <w:tcPr>
                  <w:tcW w:w="1134" w:type="dxa"/>
                  <w:shd w:val="clear" w:color="auto" w:fill="FFFFFF"/>
                  <w:vAlign w:val="center"/>
                </w:tcPr>
                <w:p w14:paraId="7EA2FAE6" w14:textId="77777777" w:rsidR="00BE76D1" w:rsidRPr="008117A4" w:rsidRDefault="00BE76D1" w:rsidP="00573FCB">
                  <w:pPr>
                    <w:pStyle w:val="TableParagraph"/>
                    <w:tabs>
                      <w:tab w:val="left" w:pos="146"/>
                    </w:tabs>
                    <w:spacing w:before="59"/>
                    <w:ind w:left="284" w:right="175"/>
                    <w:jc w:val="center"/>
                    <w:rPr>
                      <w:rFonts w:ascii="Arial" w:hAnsi="Arial" w:cs="Arial"/>
                      <w:bCs/>
                      <w:sz w:val="22"/>
                      <w:szCs w:val="22"/>
                    </w:rPr>
                  </w:pPr>
                  <w:r w:rsidRPr="008117A4">
                    <w:rPr>
                      <w:rFonts w:ascii="Arial" w:hAnsi="Arial" w:cs="Arial"/>
                      <w:bCs/>
                      <w:sz w:val="22"/>
                      <w:szCs w:val="22"/>
                    </w:rPr>
                    <w:t>lm/W (CRI 80)</w:t>
                  </w:r>
                </w:p>
              </w:tc>
            </w:tr>
            <w:tr w:rsidR="00BE76D1" w:rsidRPr="008117A4" w14:paraId="3757E071" w14:textId="77777777" w:rsidTr="00573FCB">
              <w:trPr>
                <w:trHeight w:val="320"/>
              </w:trPr>
              <w:tc>
                <w:tcPr>
                  <w:tcW w:w="2990" w:type="dxa"/>
                  <w:shd w:val="clear" w:color="auto" w:fill="FFFFFF"/>
                  <w:vAlign w:val="center"/>
                </w:tcPr>
                <w:p w14:paraId="4AF6E78A" w14:textId="77777777" w:rsidR="00BE76D1" w:rsidRPr="008117A4" w:rsidRDefault="00BE76D1" w:rsidP="00573FCB">
                  <w:pPr>
                    <w:pStyle w:val="TableParagraph"/>
                    <w:spacing w:before="59"/>
                    <w:ind w:left="284" w:right="29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3000K</w:t>
                  </w:r>
                </w:p>
              </w:tc>
              <w:tc>
                <w:tcPr>
                  <w:tcW w:w="1134" w:type="dxa"/>
                  <w:shd w:val="clear" w:color="auto" w:fill="FFFFFF"/>
                  <w:vAlign w:val="center"/>
                </w:tcPr>
                <w:p w14:paraId="7D1D7BE3" w14:textId="77777777" w:rsidR="00BE76D1" w:rsidRPr="008117A4" w:rsidRDefault="00BE76D1" w:rsidP="00573FCB">
                  <w:pPr>
                    <w:pStyle w:val="TableParagraph"/>
                    <w:spacing w:before="59"/>
                    <w:ind w:left="284" w:right="296"/>
                    <w:jc w:val="center"/>
                    <w:rPr>
                      <w:rFonts w:ascii="Arial" w:hAnsi="Arial" w:cs="Arial"/>
                      <w:bCs/>
                      <w:sz w:val="22"/>
                      <w:szCs w:val="22"/>
                    </w:rPr>
                  </w:pPr>
                  <w:r w:rsidRPr="008117A4">
                    <w:rPr>
                      <w:rFonts w:ascii="Arial" w:hAnsi="Arial" w:cs="Arial"/>
                      <w:bCs/>
                      <w:sz w:val="22"/>
                      <w:szCs w:val="22"/>
                    </w:rPr>
                    <w:t>85</w:t>
                  </w:r>
                </w:p>
              </w:tc>
              <w:tc>
                <w:tcPr>
                  <w:tcW w:w="1134" w:type="dxa"/>
                  <w:shd w:val="clear" w:color="auto" w:fill="FFFFFF"/>
                  <w:vAlign w:val="center"/>
                </w:tcPr>
                <w:p w14:paraId="6F269CBD" w14:textId="77777777" w:rsidR="00BE76D1" w:rsidRPr="008117A4" w:rsidRDefault="00BE76D1" w:rsidP="00573FCB">
                  <w:pPr>
                    <w:pStyle w:val="TableParagraph"/>
                    <w:tabs>
                      <w:tab w:val="left" w:pos="146"/>
                    </w:tabs>
                    <w:spacing w:before="59"/>
                    <w:ind w:left="284" w:right="296"/>
                    <w:jc w:val="center"/>
                    <w:rPr>
                      <w:rFonts w:ascii="Arial" w:hAnsi="Arial" w:cs="Arial"/>
                      <w:bCs/>
                      <w:sz w:val="22"/>
                      <w:szCs w:val="22"/>
                    </w:rPr>
                  </w:pPr>
                  <w:r w:rsidRPr="008117A4">
                    <w:rPr>
                      <w:rFonts w:ascii="Arial" w:hAnsi="Arial" w:cs="Arial"/>
                      <w:bCs/>
                      <w:sz w:val="22"/>
                      <w:szCs w:val="22"/>
                    </w:rPr>
                    <w:t>75</w:t>
                  </w:r>
                </w:p>
              </w:tc>
            </w:tr>
            <w:tr w:rsidR="00BE76D1" w:rsidRPr="008117A4" w14:paraId="390D0C84" w14:textId="77777777" w:rsidTr="00573FCB">
              <w:trPr>
                <w:trHeight w:val="320"/>
              </w:trPr>
              <w:tc>
                <w:tcPr>
                  <w:tcW w:w="2990" w:type="dxa"/>
                  <w:shd w:val="clear" w:color="auto" w:fill="FFFFFF"/>
                  <w:vAlign w:val="center"/>
                </w:tcPr>
                <w:p w14:paraId="414A2A8A" w14:textId="77777777" w:rsidR="00BE76D1" w:rsidRPr="008117A4" w:rsidRDefault="00BE76D1" w:rsidP="00573FCB">
                  <w:pPr>
                    <w:pStyle w:val="TableParagraph"/>
                    <w:spacing w:before="59"/>
                    <w:ind w:left="284" w:right="29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2700K</w:t>
                  </w:r>
                </w:p>
              </w:tc>
              <w:tc>
                <w:tcPr>
                  <w:tcW w:w="1134" w:type="dxa"/>
                  <w:shd w:val="clear" w:color="auto" w:fill="FFFFFF"/>
                  <w:vAlign w:val="center"/>
                </w:tcPr>
                <w:p w14:paraId="554EC1A7" w14:textId="77777777" w:rsidR="00BE76D1" w:rsidRPr="008117A4" w:rsidRDefault="00BE76D1" w:rsidP="00573FCB">
                  <w:pPr>
                    <w:pStyle w:val="TableParagraph"/>
                    <w:spacing w:before="59"/>
                    <w:ind w:left="284" w:right="296"/>
                    <w:jc w:val="center"/>
                    <w:rPr>
                      <w:rFonts w:ascii="Arial" w:hAnsi="Arial" w:cs="Arial"/>
                      <w:bCs/>
                      <w:sz w:val="22"/>
                      <w:szCs w:val="22"/>
                    </w:rPr>
                  </w:pPr>
                  <w:r w:rsidRPr="008117A4">
                    <w:rPr>
                      <w:rFonts w:ascii="Arial" w:hAnsi="Arial" w:cs="Arial"/>
                      <w:bCs/>
                      <w:sz w:val="22"/>
                      <w:szCs w:val="22"/>
                    </w:rPr>
                    <w:t>80</w:t>
                  </w:r>
                </w:p>
              </w:tc>
              <w:tc>
                <w:tcPr>
                  <w:tcW w:w="1134" w:type="dxa"/>
                  <w:shd w:val="clear" w:color="auto" w:fill="FFFFFF"/>
                  <w:vAlign w:val="center"/>
                </w:tcPr>
                <w:p w14:paraId="4968157C" w14:textId="77777777" w:rsidR="00BE76D1" w:rsidRPr="008117A4" w:rsidRDefault="00BE76D1" w:rsidP="00573FCB">
                  <w:pPr>
                    <w:pStyle w:val="TableParagraph"/>
                    <w:tabs>
                      <w:tab w:val="left" w:pos="146"/>
                    </w:tabs>
                    <w:spacing w:before="59"/>
                    <w:ind w:left="284" w:right="296"/>
                    <w:jc w:val="center"/>
                    <w:rPr>
                      <w:rFonts w:ascii="Arial" w:hAnsi="Arial" w:cs="Arial"/>
                      <w:bCs/>
                      <w:sz w:val="22"/>
                      <w:szCs w:val="22"/>
                    </w:rPr>
                  </w:pPr>
                  <w:r w:rsidRPr="008117A4">
                    <w:rPr>
                      <w:rFonts w:ascii="Arial" w:hAnsi="Arial" w:cs="Arial"/>
                      <w:bCs/>
                      <w:sz w:val="22"/>
                      <w:szCs w:val="22"/>
                    </w:rPr>
                    <w:t>70</w:t>
                  </w:r>
                </w:p>
              </w:tc>
            </w:tr>
            <w:tr w:rsidR="00BE76D1" w:rsidRPr="008117A4" w14:paraId="00FCC06C" w14:textId="77777777" w:rsidTr="00573FCB">
              <w:trPr>
                <w:trHeight w:val="320"/>
              </w:trPr>
              <w:tc>
                <w:tcPr>
                  <w:tcW w:w="2990" w:type="dxa"/>
                  <w:shd w:val="clear" w:color="auto" w:fill="FFFFFF"/>
                  <w:vAlign w:val="center"/>
                </w:tcPr>
                <w:p w14:paraId="44A5EEF5" w14:textId="77777777" w:rsidR="00BE76D1" w:rsidRPr="008117A4" w:rsidRDefault="00BE76D1" w:rsidP="00573FCB">
                  <w:pPr>
                    <w:pStyle w:val="TableParagraph"/>
                    <w:spacing w:before="59"/>
                    <w:ind w:left="284" w:right="29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2200K</w:t>
                  </w:r>
                </w:p>
              </w:tc>
              <w:tc>
                <w:tcPr>
                  <w:tcW w:w="1134" w:type="dxa"/>
                  <w:shd w:val="clear" w:color="auto" w:fill="FFFFFF"/>
                  <w:vAlign w:val="center"/>
                </w:tcPr>
                <w:p w14:paraId="2CCD0007" w14:textId="77777777" w:rsidR="00BE76D1" w:rsidRPr="008117A4" w:rsidRDefault="00BE76D1" w:rsidP="00573FCB">
                  <w:pPr>
                    <w:pStyle w:val="TableParagraph"/>
                    <w:spacing w:before="59"/>
                    <w:ind w:left="284" w:right="296"/>
                    <w:jc w:val="center"/>
                    <w:rPr>
                      <w:rFonts w:ascii="Arial" w:hAnsi="Arial" w:cs="Arial"/>
                      <w:bCs/>
                      <w:sz w:val="22"/>
                      <w:szCs w:val="22"/>
                    </w:rPr>
                  </w:pPr>
                  <w:r w:rsidRPr="008117A4">
                    <w:rPr>
                      <w:rFonts w:ascii="Arial" w:hAnsi="Arial" w:cs="Arial"/>
                      <w:bCs/>
                      <w:sz w:val="22"/>
                      <w:szCs w:val="22"/>
                    </w:rPr>
                    <w:t>70</w:t>
                  </w:r>
                </w:p>
              </w:tc>
              <w:tc>
                <w:tcPr>
                  <w:tcW w:w="1134" w:type="dxa"/>
                  <w:shd w:val="clear" w:color="auto" w:fill="FFFFFF"/>
                  <w:vAlign w:val="center"/>
                </w:tcPr>
                <w:p w14:paraId="4F86C9E9" w14:textId="77777777" w:rsidR="00BE76D1" w:rsidRPr="008117A4" w:rsidRDefault="00BE76D1" w:rsidP="00573FCB">
                  <w:pPr>
                    <w:pStyle w:val="TableParagraph"/>
                    <w:tabs>
                      <w:tab w:val="left" w:pos="146"/>
                    </w:tabs>
                    <w:spacing w:before="59"/>
                    <w:ind w:left="284" w:right="296"/>
                    <w:jc w:val="center"/>
                    <w:rPr>
                      <w:rFonts w:ascii="Arial" w:hAnsi="Arial" w:cs="Arial"/>
                      <w:bCs/>
                      <w:sz w:val="22"/>
                      <w:szCs w:val="22"/>
                    </w:rPr>
                  </w:pPr>
                  <w:r w:rsidRPr="008117A4">
                    <w:rPr>
                      <w:rFonts w:ascii="Arial" w:hAnsi="Arial" w:cs="Arial"/>
                      <w:bCs/>
                      <w:sz w:val="22"/>
                      <w:szCs w:val="22"/>
                    </w:rPr>
                    <w:t>60</w:t>
                  </w:r>
                </w:p>
              </w:tc>
            </w:tr>
            <w:tr w:rsidR="00BE76D1" w:rsidRPr="008117A4" w14:paraId="10FA915F" w14:textId="77777777" w:rsidTr="00573FCB">
              <w:trPr>
                <w:trHeight w:val="320"/>
              </w:trPr>
              <w:tc>
                <w:tcPr>
                  <w:tcW w:w="2990" w:type="dxa"/>
                  <w:shd w:val="clear" w:color="auto" w:fill="FFFFFF"/>
                  <w:vAlign w:val="center"/>
                </w:tcPr>
                <w:p w14:paraId="7B6E9B5D" w14:textId="77777777" w:rsidR="00BE76D1" w:rsidRPr="008117A4" w:rsidRDefault="00BE76D1" w:rsidP="00573FCB">
                  <w:pPr>
                    <w:pStyle w:val="TableParagraph"/>
                    <w:spacing w:before="59"/>
                    <w:ind w:left="284" w:right="29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 xml:space="preserve">1800K </w:t>
                  </w:r>
                </w:p>
              </w:tc>
              <w:tc>
                <w:tcPr>
                  <w:tcW w:w="1134" w:type="dxa"/>
                  <w:shd w:val="clear" w:color="auto" w:fill="FFFFFF"/>
                  <w:vAlign w:val="center"/>
                </w:tcPr>
                <w:p w14:paraId="5D4B3E76" w14:textId="77777777" w:rsidR="00BE76D1" w:rsidRPr="008117A4" w:rsidRDefault="00BE76D1" w:rsidP="00573FCB">
                  <w:pPr>
                    <w:pStyle w:val="TableParagraph"/>
                    <w:spacing w:before="59"/>
                    <w:ind w:left="284" w:right="296"/>
                    <w:jc w:val="center"/>
                    <w:rPr>
                      <w:rFonts w:ascii="Arial" w:hAnsi="Arial" w:cs="Arial"/>
                      <w:bCs/>
                      <w:sz w:val="22"/>
                      <w:szCs w:val="22"/>
                    </w:rPr>
                  </w:pPr>
                  <w:r w:rsidRPr="008117A4">
                    <w:rPr>
                      <w:rFonts w:ascii="Arial" w:hAnsi="Arial" w:cs="Arial"/>
                      <w:bCs/>
                      <w:sz w:val="22"/>
                      <w:szCs w:val="22"/>
                    </w:rPr>
                    <w:t>60</w:t>
                  </w:r>
                </w:p>
              </w:tc>
              <w:tc>
                <w:tcPr>
                  <w:tcW w:w="1134" w:type="dxa"/>
                  <w:shd w:val="clear" w:color="auto" w:fill="FFFFFF"/>
                  <w:vAlign w:val="center"/>
                </w:tcPr>
                <w:p w14:paraId="2AA82E07" w14:textId="77777777" w:rsidR="00BE76D1" w:rsidRPr="008117A4" w:rsidRDefault="00BE76D1" w:rsidP="00573FCB">
                  <w:pPr>
                    <w:pStyle w:val="TableParagraph"/>
                    <w:tabs>
                      <w:tab w:val="left" w:pos="146"/>
                    </w:tabs>
                    <w:spacing w:before="59"/>
                    <w:ind w:left="284" w:right="296"/>
                    <w:jc w:val="center"/>
                    <w:rPr>
                      <w:rFonts w:ascii="Arial" w:hAnsi="Arial" w:cs="Arial"/>
                      <w:bCs/>
                      <w:sz w:val="22"/>
                      <w:szCs w:val="22"/>
                    </w:rPr>
                  </w:pPr>
                  <w:r w:rsidRPr="008117A4">
                    <w:rPr>
                      <w:rFonts w:ascii="Arial" w:hAnsi="Arial" w:cs="Arial"/>
                      <w:bCs/>
                      <w:sz w:val="22"/>
                      <w:szCs w:val="22"/>
                    </w:rPr>
                    <w:t>-</w:t>
                  </w:r>
                </w:p>
              </w:tc>
            </w:tr>
            <w:tr w:rsidR="00BE76D1" w:rsidRPr="008117A4" w14:paraId="0D32CBDC" w14:textId="77777777" w:rsidTr="00573FCB">
              <w:trPr>
                <w:trHeight w:val="320"/>
              </w:trPr>
              <w:tc>
                <w:tcPr>
                  <w:tcW w:w="2990" w:type="dxa"/>
                  <w:shd w:val="clear" w:color="auto" w:fill="FFFFFF"/>
                  <w:vAlign w:val="center"/>
                </w:tcPr>
                <w:p w14:paraId="77A7A048" w14:textId="77777777" w:rsidR="00BE76D1" w:rsidRPr="008117A4" w:rsidRDefault="00BE76D1" w:rsidP="00573FCB">
                  <w:pPr>
                    <w:pStyle w:val="TableParagraph"/>
                    <w:spacing w:before="59"/>
                    <w:ind w:left="284" w:right="29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ÁMBAR</w:t>
                  </w:r>
                </w:p>
              </w:tc>
              <w:tc>
                <w:tcPr>
                  <w:tcW w:w="2268" w:type="dxa"/>
                  <w:gridSpan w:val="2"/>
                  <w:shd w:val="clear" w:color="auto" w:fill="FFFFFF"/>
                  <w:vAlign w:val="center"/>
                </w:tcPr>
                <w:p w14:paraId="74BCE1E4" w14:textId="77777777" w:rsidR="00BE76D1" w:rsidRPr="008117A4" w:rsidRDefault="00BE76D1" w:rsidP="00573FCB">
                  <w:pPr>
                    <w:pStyle w:val="TableParagraph"/>
                    <w:spacing w:before="59"/>
                    <w:ind w:left="284" w:right="296"/>
                    <w:jc w:val="center"/>
                    <w:rPr>
                      <w:rFonts w:ascii="Arial" w:hAnsi="Arial" w:cs="Arial"/>
                      <w:bCs/>
                      <w:sz w:val="22"/>
                      <w:szCs w:val="22"/>
                    </w:rPr>
                  </w:pPr>
                  <w:r w:rsidRPr="008117A4">
                    <w:rPr>
                      <w:rFonts w:ascii="Arial" w:hAnsi="Arial" w:cs="Arial"/>
                      <w:bCs/>
                      <w:sz w:val="22"/>
                      <w:szCs w:val="22"/>
                    </w:rPr>
                    <w:t>55**</w:t>
                  </w:r>
                </w:p>
              </w:tc>
            </w:tr>
          </w:tbl>
          <w:p w14:paraId="70C37D47"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6A9FC2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23AA18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714C424"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24E0ABD"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14</w:t>
            </w:r>
          </w:p>
        </w:tc>
        <w:tc>
          <w:tcPr>
            <w:tcW w:w="6379" w:type="dxa"/>
            <w:tcBorders>
              <w:top w:val="single" w:sz="4" w:space="0" w:color="000000"/>
              <w:left w:val="single" w:sz="4" w:space="0" w:color="000000"/>
              <w:bottom w:val="single" w:sz="4" w:space="0" w:color="000000"/>
              <w:right w:val="single" w:sz="4" w:space="0" w:color="000000"/>
            </w:tcBorders>
            <w:vAlign w:val="center"/>
          </w:tcPr>
          <w:p w14:paraId="46FEDA56"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Clase Eléctrica II</w:t>
            </w:r>
          </w:p>
        </w:tc>
        <w:tc>
          <w:tcPr>
            <w:tcW w:w="992" w:type="dxa"/>
            <w:tcBorders>
              <w:top w:val="single" w:sz="4" w:space="0" w:color="000000"/>
              <w:left w:val="single" w:sz="4" w:space="0" w:color="000000"/>
              <w:bottom w:val="single" w:sz="4" w:space="0" w:color="000000"/>
              <w:right w:val="single" w:sz="4" w:space="0" w:color="000000"/>
            </w:tcBorders>
            <w:vAlign w:val="center"/>
          </w:tcPr>
          <w:p w14:paraId="3A0B01B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34E8A1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65C76FB" w14:textId="77777777" w:rsidTr="00573FCB">
        <w:trPr>
          <w:trHeight w:hRule="exact" w:val="675"/>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2B55180"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15</w:t>
            </w:r>
          </w:p>
        </w:tc>
        <w:tc>
          <w:tcPr>
            <w:tcW w:w="6379" w:type="dxa"/>
            <w:tcBorders>
              <w:top w:val="single" w:sz="4" w:space="0" w:color="000000"/>
              <w:left w:val="single" w:sz="4" w:space="0" w:color="000000"/>
              <w:bottom w:val="single" w:sz="4" w:space="0" w:color="000000"/>
              <w:right w:val="single" w:sz="4" w:space="0" w:color="000000"/>
            </w:tcBorders>
            <w:vAlign w:val="center"/>
          </w:tcPr>
          <w:p w14:paraId="41046CB9"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Medidas Eléctricas: Tensión, corriente, potencia total consumida y Factor de potencia (&gt;0.9)</w:t>
            </w:r>
          </w:p>
        </w:tc>
        <w:tc>
          <w:tcPr>
            <w:tcW w:w="992" w:type="dxa"/>
            <w:tcBorders>
              <w:top w:val="single" w:sz="4" w:space="0" w:color="000000"/>
              <w:left w:val="single" w:sz="4" w:space="0" w:color="000000"/>
              <w:bottom w:val="single" w:sz="4" w:space="0" w:color="000000"/>
              <w:right w:val="single" w:sz="4" w:space="0" w:color="000000"/>
            </w:tcBorders>
            <w:vAlign w:val="center"/>
          </w:tcPr>
          <w:p w14:paraId="61CBCB2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23D57C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75DBD63"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44D5C4B"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16</w:t>
            </w:r>
          </w:p>
        </w:tc>
        <w:tc>
          <w:tcPr>
            <w:tcW w:w="6379" w:type="dxa"/>
            <w:tcBorders>
              <w:top w:val="single" w:sz="4" w:space="0" w:color="000000"/>
              <w:left w:val="single" w:sz="4" w:space="0" w:color="000000"/>
              <w:bottom w:val="single" w:sz="4" w:space="0" w:color="000000"/>
              <w:right w:val="single" w:sz="4" w:space="0" w:color="000000"/>
            </w:tcBorders>
            <w:vAlign w:val="center"/>
          </w:tcPr>
          <w:p w14:paraId="26DA6C4F"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Vida útil estimada de la luminaria (Se considerará como máximo 100.000h)</w:t>
            </w:r>
          </w:p>
        </w:tc>
        <w:tc>
          <w:tcPr>
            <w:tcW w:w="992" w:type="dxa"/>
            <w:tcBorders>
              <w:top w:val="single" w:sz="4" w:space="0" w:color="000000"/>
              <w:left w:val="single" w:sz="4" w:space="0" w:color="000000"/>
              <w:bottom w:val="single" w:sz="4" w:space="0" w:color="000000"/>
              <w:right w:val="single" w:sz="4" w:space="0" w:color="000000"/>
            </w:tcBorders>
            <w:vAlign w:val="center"/>
          </w:tcPr>
          <w:p w14:paraId="2479DBF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1F8F86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DB33300"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2376D7B"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17</w:t>
            </w:r>
          </w:p>
        </w:tc>
        <w:tc>
          <w:tcPr>
            <w:tcW w:w="6379" w:type="dxa"/>
            <w:tcBorders>
              <w:top w:val="single" w:sz="4" w:space="0" w:color="000000"/>
              <w:left w:val="single" w:sz="4" w:space="0" w:color="000000"/>
              <w:bottom w:val="single" w:sz="4" w:space="0" w:color="000000"/>
              <w:right w:val="single" w:sz="4" w:space="0" w:color="000000"/>
            </w:tcBorders>
            <w:vAlign w:val="center"/>
          </w:tcPr>
          <w:p w14:paraId="037004E5"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del LED utilizado en la luminaria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7B78664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4F9C97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2FA5CEB"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EB84D22"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18</w:t>
            </w:r>
          </w:p>
        </w:tc>
        <w:tc>
          <w:tcPr>
            <w:tcW w:w="6379" w:type="dxa"/>
            <w:tcBorders>
              <w:top w:val="single" w:sz="4" w:space="0" w:color="000000"/>
              <w:left w:val="single" w:sz="4" w:space="0" w:color="000000"/>
              <w:bottom w:val="single" w:sz="4" w:space="0" w:color="000000"/>
              <w:right w:val="single" w:sz="4" w:space="0" w:color="000000"/>
            </w:tcBorders>
            <w:vAlign w:val="center"/>
          </w:tcPr>
          <w:p w14:paraId="6F73EBCA"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 xml:space="preserve">Número de </w:t>
            </w:r>
            <w:proofErr w:type="spellStart"/>
            <w:r w:rsidRPr="008117A4">
              <w:rPr>
                <w:rFonts w:ascii="Arial" w:hAnsi="Arial" w:cs="Arial"/>
                <w:sz w:val="18"/>
                <w:szCs w:val="18"/>
              </w:rPr>
              <w:t>LEDs</w:t>
            </w:r>
            <w:proofErr w:type="spellEnd"/>
            <w:r w:rsidRPr="008117A4">
              <w:rPr>
                <w:rFonts w:ascii="Arial" w:hAnsi="Arial" w:cs="Arial"/>
                <w:sz w:val="18"/>
                <w:szCs w:val="18"/>
              </w:rPr>
              <w:t xml:space="preserve"> y Corriente de Alimentación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4D29877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3DB29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07CB4EF"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9CB976F"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19</w:t>
            </w:r>
          </w:p>
        </w:tc>
        <w:tc>
          <w:tcPr>
            <w:tcW w:w="6379" w:type="dxa"/>
            <w:tcBorders>
              <w:top w:val="single" w:sz="4" w:space="0" w:color="000000"/>
              <w:left w:val="single" w:sz="4" w:space="0" w:color="000000"/>
              <w:bottom w:val="single" w:sz="4" w:space="0" w:color="000000"/>
              <w:right w:val="single" w:sz="4" w:space="0" w:color="000000"/>
            </w:tcBorders>
            <w:vAlign w:val="center"/>
          </w:tcPr>
          <w:p w14:paraId="427D6506"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Driver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5F99800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D084A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3379822" w14:textId="77777777" w:rsidTr="00573FCB">
        <w:trPr>
          <w:trHeight w:hRule="exact" w:val="70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B360141"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20</w:t>
            </w:r>
          </w:p>
        </w:tc>
        <w:tc>
          <w:tcPr>
            <w:tcW w:w="6379" w:type="dxa"/>
            <w:tcBorders>
              <w:top w:val="single" w:sz="4" w:space="0" w:color="000000"/>
              <w:left w:val="single" w:sz="4" w:space="0" w:color="000000"/>
              <w:bottom w:val="single" w:sz="4" w:space="0" w:color="000000"/>
              <w:right w:val="single" w:sz="4" w:space="0" w:color="000000"/>
            </w:tcBorders>
            <w:vAlign w:val="center"/>
          </w:tcPr>
          <w:p w14:paraId="31DAD895" w14:textId="77777777" w:rsidR="00BE76D1" w:rsidRPr="008117A4" w:rsidRDefault="00BE76D1" w:rsidP="00573FCB">
            <w:pPr>
              <w:spacing w:before="23" w:line="275" w:lineRule="auto"/>
              <w:ind w:left="284" w:right="79"/>
              <w:rPr>
                <w:rFonts w:ascii="Arial" w:hAnsi="Arial" w:cs="Arial"/>
                <w:sz w:val="18"/>
                <w:szCs w:val="18"/>
              </w:rPr>
            </w:pPr>
            <w:r w:rsidRPr="008117A4">
              <w:rPr>
                <w:rFonts w:ascii="Arial" w:hAnsi="Arial" w:cs="Arial"/>
                <w:sz w:val="18"/>
                <w:szCs w:val="18"/>
              </w:rPr>
              <w:t xml:space="preserve">Ficha Técnica de otros dispositivos (SPD, </w:t>
            </w:r>
            <w:proofErr w:type="gramStart"/>
            <w:r w:rsidRPr="008117A4">
              <w:rPr>
                <w:rFonts w:ascii="Arial" w:hAnsi="Arial" w:cs="Arial"/>
                <w:sz w:val="18"/>
                <w:szCs w:val="18"/>
              </w:rPr>
              <w:t>OLC,…</w:t>
            </w:r>
            <w:proofErr w:type="spellStart"/>
            <w:proofErr w:type="gramEnd"/>
            <w:r w:rsidRPr="008117A4">
              <w:rPr>
                <w:rFonts w:ascii="Arial" w:hAnsi="Arial" w:cs="Arial"/>
                <w:sz w:val="18"/>
                <w:szCs w:val="18"/>
              </w:rPr>
              <w:t>etc</w:t>
            </w:r>
            <w:proofErr w:type="spellEnd"/>
            <w:r w:rsidRPr="008117A4">
              <w:rPr>
                <w:rFonts w:ascii="Arial" w:hAnsi="Arial" w:cs="Arial"/>
                <w:sz w:val="18"/>
                <w:szCs w:val="18"/>
              </w:rPr>
              <w:t>) y marcado CE,</w:t>
            </w:r>
          </w:p>
          <w:p w14:paraId="33B387EC"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que se estimen oportunos</w:t>
            </w:r>
          </w:p>
        </w:tc>
        <w:tc>
          <w:tcPr>
            <w:tcW w:w="992" w:type="dxa"/>
            <w:tcBorders>
              <w:top w:val="single" w:sz="4" w:space="0" w:color="000000"/>
              <w:left w:val="single" w:sz="4" w:space="0" w:color="000000"/>
              <w:bottom w:val="single" w:sz="4" w:space="0" w:color="000000"/>
              <w:right w:val="single" w:sz="4" w:space="0" w:color="000000"/>
            </w:tcBorders>
            <w:vAlign w:val="center"/>
          </w:tcPr>
          <w:p w14:paraId="097240A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26166F" w14:textId="77777777" w:rsidR="00BE76D1" w:rsidRPr="008117A4" w:rsidRDefault="00BE76D1" w:rsidP="00573FCB">
            <w:pPr>
              <w:ind w:left="284"/>
              <w:jc w:val="center"/>
              <w:rPr>
                <w:rFonts w:ascii="Arial" w:eastAsia="Cambria" w:hAnsi="Arial" w:cs="Arial"/>
                <w:sz w:val="18"/>
                <w:szCs w:val="18"/>
                <w:lang w:val="es-ES_tradnl"/>
              </w:rPr>
            </w:pPr>
          </w:p>
        </w:tc>
      </w:tr>
    </w:tbl>
    <w:p w14:paraId="36D43B46" w14:textId="77777777" w:rsidR="00BE76D1" w:rsidRPr="008117A4" w:rsidRDefault="00BE76D1" w:rsidP="00BE76D1">
      <w:pPr>
        <w:ind w:left="284"/>
        <w:rPr>
          <w:rFonts w:ascii="Arial" w:eastAsia="Cambria" w:hAnsi="Arial" w:cs="Arial"/>
          <w:sz w:val="18"/>
          <w:szCs w:val="18"/>
          <w:lang w:val="es-ES_tradnl"/>
        </w:rPr>
      </w:pPr>
    </w:p>
    <w:p w14:paraId="06F2CE11" w14:textId="77777777" w:rsidR="00BE76D1" w:rsidRPr="008117A4" w:rsidRDefault="00BE76D1" w:rsidP="00BE76D1">
      <w:pPr>
        <w:ind w:left="284"/>
        <w:rPr>
          <w:rFonts w:ascii="Arial" w:eastAsia="Cambria" w:hAnsi="Arial" w:cs="Arial"/>
          <w:sz w:val="18"/>
          <w:szCs w:val="18"/>
          <w:lang w:val="es-ES_tradnl"/>
        </w:rPr>
      </w:pPr>
    </w:p>
    <w:p w14:paraId="2BD8094A"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xml:space="preserve">* El IP66 es el requisito necesario para una aplicación de alumbrado público, ambiental o funcional. El cumplimiento del grado IP66 debe ser siempre justificado mediante certificación expresa, ya </w:t>
      </w:r>
      <w:proofErr w:type="gramStart"/>
      <w:r w:rsidRPr="008117A4">
        <w:rPr>
          <w:rFonts w:ascii="Arial" w:eastAsia="Cambria" w:hAnsi="Arial" w:cs="Arial"/>
          <w:sz w:val="18"/>
          <w:szCs w:val="18"/>
          <w:lang w:val="es-ES_tradnl"/>
        </w:rPr>
        <w:t>que</w:t>
      </w:r>
      <w:proofErr w:type="gramEnd"/>
      <w:r w:rsidRPr="008117A4">
        <w:rPr>
          <w:rFonts w:ascii="Arial" w:eastAsia="Cambria" w:hAnsi="Arial" w:cs="Arial"/>
          <w:sz w:val="18"/>
          <w:szCs w:val="18"/>
          <w:lang w:val="es-ES_tradnl"/>
        </w:rPr>
        <w:t xml:space="preserve"> aunque se presente otro diferente como puede ser el IP67 o IP68 en ningún caso cubren el valor de protección IP66, que es el idóneo para alumbrado público y tienen unos protocolos de ensayo diferentes.</w:t>
      </w:r>
    </w:p>
    <w:p w14:paraId="19E92EAE"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No tiene CRI.</w:t>
      </w:r>
    </w:p>
    <w:p w14:paraId="21B0980A" w14:textId="77777777" w:rsidR="00BE76D1" w:rsidRPr="008117A4" w:rsidRDefault="00BE76D1" w:rsidP="00BE76D1">
      <w:pPr>
        <w:ind w:left="284"/>
        <w:rPr>
          <w:rFonts w:ascii="Arial" w:eastAsia="Cambria" w:hAnsi="Arial" w:cs="Arial"/>
          <w:sz w:val="18"/>
          <w:szCs w:val="18"/>
          <w:lang w:val="es-ES_tradnl"/>
        </w:rPr>
      </w:pPr>
    </w:p>
    <w:p w14:paraId="0EC56E69" w14:textId="77777777" w:rsidR="00BE76D1" w:rsidRPr="008117A4" w:rsidRDefault="00BE76D1" w:rsidP="00BE76D1">
      <w:pPr>
        <w:ind w:left="284"/>
        <w:rPr>
          <w:rFonts w:ascii="Arial" w:eastAsia="Cambria" w:hAnsi="Arial" w:cs="Arial"/>
          <w:sz w:val="18"/>
          <w:szCs w:val="18"/>
          <w:lang w:val="es-ES_tradnl"/>
        </w:rPr>
      </w:pPr>
      <w:r w:rsidRPr="008117A4">
        <w:rPr>
          <w:rFonts w:ascii="Arial" w:eastAsia="Cambria" w:hAnsi="Arial" w:cs="Arial"/>
          <w:sz w:val="18"/>
          <w:szCs w:val="18"/>
          <w:lang w:val="es-ES_tradnl"/>
        </w:rPr>
        <w:br w:type="page"/>
      </w:r>
    </w:p>
    <w:tbl>
      <w:tblPr>
        <w:tblW w:w="8789" w:type="dxa"/>
        <w:jc w:val="center"/>
        <w:tblLayout w:type="fixed"/>
        <w:tblCellMar>
          <w:left w:w="0" w:type="dxa"/>
          <w:right w:w="0" w:type="dxa"/>
        </w:tblCellMar>
        <w:tblLook w:val="0000" w:firstRow="0" w:lastRow="0" w:firstColumn="0" w:lastColumn="0" w:noHBand="0" w:noVBand="0"/>
      </w:tblPr>
      <w:tblGrid>
        <w:gridCol w:w="426"/>
        <w:gridCol w:w="6379"/>
        <w:gridCol w:w="992"/>
        <w:gridCol w:w="992"/>
      </w:tblGrid>
      <w:tr w:rsidR="00BE76D1" w:rsidRPr="008117A4" w14:paraId="52BE08CB" w14:textId="77777777" w:rsidTr="00573FCB">
        <w:trPr>
          <w:trHeight w:hRule="exact" w:val="747"/>
          <w:jc w:val="center"/>
        </w:trPr>
        <w:tc>
          <w:tcPr>
            <w:tcW w:w="680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47295D27"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lastRenderedPageBreak/>
              <w:t>DATOS Y DOCUMENTECIÓN TÉCNICA DE FAROL</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18E7850D"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04E7FC13"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71176657" w14:textId="77777777" w:rsidTr="00573FCB">
        <w:trPr>
          <w:trHeight w:hRule="exact" w:val="57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F642DCF"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213E44C7" w14:textId="77777777" w:rsidR="00BE76D1" w:rsidRPr="008117A4" w:rsidRDefault="00BE76D1" w:rsidP="00573FCB">
            <w:pPr>
              <w:ind w:left="284" w:right="-20"/>
              <w:rPr>
                <w:rFonts w:ascii="Arial" w:eastAsia="Cambria" w:hAnsi="Arial" w:cs="Arial"/>
                <w:sz w:val="18"/>
                <w:szCs w:val="18"/>
                <w:lang w:val="es-ES_tradnl"/>
              </w:rPr>
            </w:pPr>
            <w:r w:rsidRPr="008117A4">
              <w:rPr>
                <w:rFonts w:ascii="Arial" w:hAnsi="Arial" w:cs="Arial"/>
                <w:sz w:val="18"/>
                <w:szCs w:val="18"/>
              </w:rPr>
              <w:t>Marca y Modelo</w:t>
            </w:r>
          </w:p>
        </w:tc>
        <w:tc>
          <w:tcPr>
            <w:tcW w:w="992" w:type="dxa"/>
            <w:tcBorders>
              <w:top w:val="single" w:sz="4" w:space="0" w:color="000000"/>
              <w:left w:val="single" w:sz="4" w:space="0" w:color="000000"/>
              <w:bottom w:val="single" w:sz="4" w:space="0" w:color="000000"/>
              <w:right w:val="single" w:sz="4" w:space="0" w:color="000000"/>
            </w:tcBorders>
            <w:vAlign w:val="center"/>
          </w:tcPr>
          <w:p w14:paraId="6CE1535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B46402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3A3AF67" w14:textId="77777777" w:rsidTr="00573FCB">
        <w:trPr>
          <w:trHeight w:hRule="exact" w:val="42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9BDF977"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379" w:type="dxa"/>
            <w:tcBorders>
              <w:top w:val="single" w:sz="4" w:space="0" w:color="000000"/>
              <w:left w:val="single" w:sz="4" w:space="0" w:color="000000"/>
              <w:bottom w:val="single" w:sz="4" w:space="0" w:color="000000"/>
              <w:right w:val="single" w:sz="4" w:space="0" w:color="000000"/>
            </w:tcBorders>
            <w:vAlign w:val="center"/>
          </w:tcPr>
          <w:p w14:paraId="78180665" w14:textId="77777777" w:rsidR="00BE76D1" w:rsidRPr="008117A4" w:rsidRDefault="00BE76D1" w:rsidP="00573FCB">
            <w:pPr>
              <w:spacing w:before="33" w:line="275" w:lineRule="auto"/>
              <w:ind w:left="284" w:right="80"/>
              <w:rPr>
                <w:rFonts w:ascii="Arial" w:eastAsia="Cambria" w:hAnsi="Arial" w:cs="Arial"/>
                <w:sz w:val="18"/>
                <w:szCs w:val="18"/>
                <w:lang w:val="es-ES_tradnl"/>
              </w:rPr>
            </w:pPr>
            <w:r w:rsidRPr="008117A4">
              <w:rPr>
                <w:rFonts w:ascii="Arial" w:hAnsi="Arial" w:cs="Arial"/>
                <w:sz w:val="18"/>
                <w:szCs w:val="18"/>
              </w:rPr>
              <w:t>Ficha Técnica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4CBA4B6C"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1EC5C75"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260AC1D" w14:textId="77777777" w:rsidTr="00573FCB">
        <w:trPr>
          <w:trHeight w:hRule="exact" w:val="59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98CAD0E"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379" w:type="dxa"/>
            <w:tcBorders>
              <w:top w:val="single" w:sz="4" w:space="0" w:color="000000"/>
              <w:left w:val="single" w:sz="4" w:space="0" w:color="000000"/>
              <w:bottom w:val="single" w:sz="4" w:space="0" w:color="000000"/>
              <w:right w:val="single" w:sz="4" w:space="0" w:color="000000"/>
            </w:tcBorders>
            <w:vAlign w:val="center"/>
          </w:tcPr>
          <w:p w14:paraId="64D7B31F" w14:textId="77777777" w:rsidR="00BE76D1" w:rsidRPr="008117A4" w:rsidRDefault="00BE76D1" w:rsidP="00573FCB">
            <w:pPr>
              <w:spacing w:before="23" w:line="275" w:lineRule="auto"/>
              <w:ind w:left="284" w:right="79"/>
              <w:rPr>
                <w:rFonts w:ascii="Arial" w:eastAsia="Cambria" w:hAnsi="Arial" w:cs="Arial"/>
                <w:sz w:val="18"/>
                <w:szCs w:val="18"/>
                <w:lang w:val="es-ES_tradnl"/>
              </w:rPr>
            </w:pPr>
            <w:r w:rsidRPr="008117A4">
              <w:rPr>
                <w:rFonts w:ascii="Arial" w:hAnsi="Arial" w:cs="Arial"/>
                <w:sz w:val="18"/>
                <w:szCs w:val="18"/>
              </w:rPr>
              <w:t>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41FF9F9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699B926"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619DD66" w14:textId="77777777" w:rsidTr="00573FCB">
        <w:trPr>
          <w:trHeight w:hRule="exact" w:val="53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1B7AF0C"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379" w:type="dxa"/>
            <w:tcBorders>
              <w:top w:val="single" w:sz="4" w:space="0" w:color="000000"/>
              <w:left w:val="single" w:sz="4" w:space="0" w:color="000000"/>
              <w:bottom w:val="single" w:sz="4" w:space="0" w:color="000000"/>
              <w:right w:val="single" w:sz="4" w:space="0" w:color="000000"/>
            </w:tcBorders>
            <w:vAlign w:val="center"/>
          </w:tcPr>
          <w:p w14:paraId="5EC3496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Material de Fabricación conforme el apartado 5</w:t>
            </w:r>
          </w:p>
        </w:tc>
        <w:tc>
          <w:tcPr>
            <w:tcW w:w="992" w:type="dxa"/>
            <w:tcBorders>
              <w:top w:val="single" w:sz="4" w:space="0" w:color="000000"/>
              <w:left w:val="single" w:sz="4" w:space="0" w:color="000000"/>
              <w:bottom w:val="single" w:sz="4" w:space="0" w:color="000000"/>
              <w:right w:val="single" w:sz="4" w:space="0" w:color="000000"/>
            </w:tcBorders>
            <w:vAlign w:val="center"/>
          </w:tcPr>
          <w:p w14:paraId="04E30F4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5CD754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D31A9D4" w14:textId="77777777" w:rsidTr="00573FCB">
        <w:trPr>
          <w:trHeight w:hRule="exact" w:val="70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94F3E0A"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379" w:type="dxa"/>
            <w:tcBorders>
              <w:top w:val="single" w:sz="4" w:space="0" w:color="000000"/>
              <w:left w:val="single" w:sz="4" w:space="0" w:color="000000"/>
              <w:bottom w:val="single" w:sz="4" w:space="0" w:color="000000"/>
              <w:right w:val="single" w:sz="4" w:space="0" w:color="000000"/>
            </w:tcBorders>
            <w:vAlign w:val="center"/>
          </w:tcPr>
          <w:p w14:paraId="600BD10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Sustitución independiente de los sistemas integrantes compartimento óptico (módulo y lente) y equipos auxiliares</w:t>
            </w:r>
          </w:p>
        </w:tc>
        <w:tc>
          <w:tcPr>
            <w:tcW w:w="992" w:type="dxa"/>
            <w:tcBorders>
              <w:top w:val="single" w:sz="4" w:space="0" w:color="000000"/>
              <w:left w:val="single" w:sz="4" w:space="0" w:color="000000"/>
              <w:bottom w:val="single" w:sz="4" w:space="0" w:color="000000"/>
              <w:right w:val="single" w:sz="4" w:space="0" w:color="000000"/>
            </w:tcBorders>
            <w:vAlign w:val="center"/>
          </w:tcPr>
          <w:p w14:paraId="405E2F9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5482F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AB8FFE9" w14:textId="77777777" w:rsidTr="00573FCB">
        <w:trPr>
          <w:trHeight w:hRule="exact" w:val="70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54D1157"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379" w:type="dxa"/>
            <w:tcBorders>
              <w:top w:val="single" w:sz="4" w:space="0" w:color="000000"/>
              <w:left w:val="single" w:sz="4" w:space="0" w:color="000000"/>
              <w:bottom w:val="single" w:sz="4" w:space="0" w:color="000000"/>
              <w:right w:val="single" w:sz="4" w:space="0" w:color="000000"/>
            </w:tcBorders>
            <w:vAlign w:val="center"/>
          </w:tcPr>
          <w:p w14:paraId="089F22F5"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protección (IP) grupo óptico y del resto de componentes eléctricos o su compartimento, IP</w:t>
            </w:r>
            <w:proofErr w:type="gramStart"/>
            <w:r w:rsidRPr="008117A4">
              <w:rPr>
                <w:rFonts w:ascii="Arial" w:hAnsi="Arial" w:cs="Arial"/>
                <w:sz w:val="18"/>
                <w:szCs w:val="18"/>
              </w:rPr>
              <w:t>66.*</w:t>
            </w:r>
            <w:proofErr w:type="gramEnd"/>
          </w:p>
        </w:tc>
        <w:tc>
          <w:tcPr>
            <w:tcW w:w="992" w:type="dxa"/>
            <w:tcBorders>
              <w:top w:val="single" w:sz="4" w:space="0" w:color="000000"/>
              <w:left w:val="single" w:sz="4" w:space="0" w:color="000000"/>
              <w:bottom w:val="single" w:sz="4" w:space="0" w:color="000000"/>
              <w:right w:val="single" w:sz="4" w:space="0" w:color="000000"/>
            </w:tcBorders>
            <w:vAlign w:val="center"/>
          </w:tcPr>
          <w:p w14:paraId="5C0CB72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EDACB5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DD8DB8E" w14:textId="77777777" w:rsidTr="00573FCB">
        <w:trPr>
          <w:trHeight w:hRule="exact" w:val="57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63E65F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379" w:type="dxa"/>
            <w:tcBorders>
              <w:top w:val="single" w:sz="4" w:space="0" w:color="000000"/>
              <w:left w:val="single" w:sz="4" w:space="0" w:color="000000"/>
              <w:bottom w:val="single" w:sz="4" w:space="0" w:color="000000"/>
              <w:right w:val="single" w:sz="4" w:space="0" w:color="000000"/>
            </w:tcBorders>
            <w:vAlign w:val="center"/>
          </w:tcPr>
          <w:p w14:paraId="22DB544F"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protección ante impactos en la luminaria mínimo IK08</w:t>
            </w:r>
          </w:p>
        </w:tc>
        <w:tc>
          <w:tcPr>
            <w:tcW w:w="992" w:type="dxa"/>
            <w:tcBorders>
              <w:top w:val="single" w:sz="4" w:space="0" w:color="000000"/>
              <w:left w:val="single" w:sz="4" w:space="0" w:color="000000"/>
              <w:bottom w:val="single" w:sz="4" w:space="0" w:color="000000"/>
              <w:right w:val="single" w:sz="4" w:space="0" w:color="000000"/>
            </w:tcBorders>
            <w:vAlign w:val="center"/>
          </w:tcPr>
          <w:p w14:paraId="533E136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F7BDCF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63082B7" w14:textId="77777777" w:rsidTr="00573FCB">
        <w:trPr>
          <w:trHeight w:hRule="exact" w:val="567"/>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36B98A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379" w:type="dxa"/>
            <w:tcBorders>
              <w:top w:val="single" w:sz="4" w:space="0" w:color="000000"/>
              <w:left w:val="single" w:sz="4" w:space="0" w:color="000000"/>
              <w:bottom w:val="single" w:sz="4" w:space="0" w:color="000000"/>
              <w:right w:val="single" w:sz="4" w:space="0" w:color="000000"/>
            </w:tcBorders>
            <w:vAlign w:val="center"/>
          </w:tcPr>
          <w:p w14:paraId="71CCE043"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Rango de temperatura de funcionamiento -10°C a 35°C</w:t>
            </w:r>
          </w:p>
        </w:tc>
        <w:tc>
          <w:tcPr>
            <w:tcW w:w="992" w:type="dxa"/>
            <w:tcBorders>
              <w:top w:val="single" w:sz="4" w:space="0" w:color="000000"/>
              <w:left w:val="single" w:sz="4" w:space="0" w:color="000000"/>
              <w:bottom w:val="single" w:sz="4" w:space="0" w:color="000000"/>
              <w:right w:val="single" w:sz="4" w:space="0" w:color="000000"/>
            </w:tcBorders>
            <w:vAlign w:val="center"/>
          </w:tcPr>
          <w:p w14:paraId="5BC46C1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9748574"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EB6FF32" w14:textId="77777777" w:rsidTr="00573FCB">
        <w:trPr>
          <w:trHeight w:hRule="exact" w:val="565"/>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E137C93"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379" w:type="dxa"/>
            <w:tcBorders>
              <w:top w:val="single" w:sz="4" w:space="0" w:color="000000"/>
              <w:left w:val="single" w:sz="4" w:space="0" w:color="000000"/>
              <w:bottom w:val="single" w:sz="4" w:space="0" w:color="000000"/>
              <w:right w:val="single" w:sz="4" w:space="0" w:color="000000"/>
            </w:tcBorders>
            <w:vAlign w:val="center"/>
          </w:tcPr>
          <w:p w14:paraId="3C9EE1ED"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Número de distribuciones fotométricas, al menos 3</w:t>
            </w:r>
          </w:p>
        </w:tc>
        <w:tc>
          <w:tcPr>
            <w:tcW w:w="992" w:type="dxa"/>
            <w:tcBorders>
              <w:top w:val="single" w:sz="4" w:space="0" w:color="000000"/>
              <w:left w:val="single" w:sz="4" w:space="0" w:color="000000"/>
              <w:bottom w:val="single" w:sz="4" w:space="0" w:color="000000"/>
              <w:right w:val="single" w:sz="4" w:space="0" w:color="000000"/>
            </w:tcBorders>
            <w:vAlign w:val="center"/>
          </w:tcPr>
          <w:p w14:paraId="364E28B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7D231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A90742F"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D68E7AC"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10</w:t>
            </w:r>
          </w:p>
        </w:tc>
        <w:tc>
          <w:tcPr>
            <w:tcW w:w="6379" w:type="dxa"/>
            <w:tcBorders>
              <w:top w:val="single" w:sz="4" w:space="0" w:color="000000"/>
              <w:left w:val="single" w:sz="4" w:space="0" w:color="000000"/>
              <w:bottom w:val="single" w:sz="4" w:space="0" w:color="000000"/>
              <w:right w:val="single" w:sz="4" w:space="0" w:color="000000"/>
            </w:tcBorders>
            <w:vAlign w:val="center"/>
          </w:tcPr>
          <w:p w14:paraId="7C8C8866"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Curvas Fotométricas y de utilización de la luminaria, al menos 3</w:t>
            </w:r>
          </w:p>
        </w:tc>
        <w:tc>
          <w:tcPr>
            <w:tcW w:w="992" w:type="dxa"/>
            <w:tcBorders>
              <w:top w:val="single" w:sz="4" w:space="0" w:color="000000"/>
              <w:left w:val="single" w:sz="4" w:space="0" w:color="000000"/>
              <w:bottom w:val="single" w:sz="4" w:space="0" w:color="000000"/>
              <w:right w:val="single" w:sz="4" w:space="0" w:color="000000"/>
            </w:tcBorders>
            <w:vAlign w:val="center"/>
          </w:tcPr>
          <w:p w14:paraId="3659A5DE"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83D166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9C529AA"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2C60CF6"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11</w:t>
            </w:r>
          </w:p>
        </w:tc>
        <w:tc>
          <w:tcPr>
            <w:tcW w:w="6379" w:type="dxa"/>
            <w:tcBorders>
              <w:top w:val="single" w:sz="4" w:space="0" w:color="000000"/>
              <w:left w:val="single" w:sz="4" w:space="0" w:color="000000"/>
              <w:bottom w:val="single" w:sz="4" w:space="0" w:color="000000"/>
              <w:right w:val="single" w:sz="4" w:space="0" w:color="000000"/>
            </w:tcBorders>
            <w:vAlign w:val="center"/>
          </w:tcPr>
          <w:p w14:paraId="22EC03B3"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FHSINST, máximo permitido 3%</w:t>
            </w:r>
          </w:p>
        </w:tc>
        <w:tc>
          <w:tcPr>
            <w:tcW w:w="992" w:type="dxa"/>
            <w:tcBorders>
              <w:top w:val="single" w:sz="4" w:space="0" w:color="000000"/>
              <w:left w:val="single" w:sz="4" w:space="0" w:color="000000"/>
              <w:bottom w:val="single" w:sz="4" w:space="0" w:color="000000"/>
              <w:right w:val="single" w:sz="4" w:space="0" w:color="000000"/>
            </w:tcBorders>
            <w:vAlign w:val="center"/>
          </w:tcPr>
          <w:p w14:paraId="5356A4B2"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F9231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A06C09A" w14:textId="77777777" w:rsidTr="00573FCB">
        <w:trPr>
          <w:trHeight w:hRule="exact" w:val="65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BDC2A96"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12</w:t>
            </w:r>
          </w:p>
        </w:tc>
        <w:tc>
          <w:tcPr>
            <w:tcW w:w="6379" w:type="dxa"/>
            <w:tcBorders>
              <w:top w:val="single" w:sz="4" w:space="0" w:color="000000"/>
              <w:left w:val="single" w:sz="4" w:space="0" w:color="000000"/>
              <w:bottom w:val="single" w:sz="4" w:space="0" w:color="000000"/>
              <w:right w:val="single" w:sz="4" w:space="0" w:color="000000"/>
            </w:tcBorders>
            <w:vAlign w:val="center"/>
          </w:tcPr>
          <w:p w14:paraId="085A8F71"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Temperatura de color en K de la luz emitida por la luminaria, máxima permitida (3000K).</w:t>
            </w:r>
          </w:p>
        </w:tc>
        <w:tc>
          <w:tcPr>
            <w:tcW w:w="992" w:type="dxa"/>
            <w:tcBorders>
              <w:top w:val="single" w:sz="4" w:space="0" w:color="000000"/>
              <w:left w:val="single" w:sz="4" w:space="0" w:color="000000"/>
              <w:bottom w:val="single" w:sz="4" w:space="0" w:color="000000"/>
              <w:right w:val="single" w:sz="4" w:space="0" w:color="000000"/>
            </w:tcBorders>
            <w:vAlign w:val="center"/>
          </w:tcPr>
          <w:p w14:paraId="153D987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70E48A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37E6FA2" w14:textId="77777777" w:rsidTr="00573FCB">
        <w:trPr>
          <w:trHeight w:hRule="exact" w:val="3132"/>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017D724"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13</w:t>
            </w:r>
          </w:p>
        </w:tc>
        <w:tc>
          <w:tcPr>
            <w:tcW w:w="6379" w:type="dxa"/>
            <w:tcBorders>
              <w:top w:val="single" w:sz="4" w:space="0" w:color="000000"/>
              <w:left w:val="single" w:sz="4" w:space="0" w:color="000000"/>
              <w:bottom w:val="single" w:sz="4" w:space="0" w:color="000000"/>
              <w:right w:val="single" w:sz="4" w:space="0" w:color="000000"/>
            </w:tcBorders>
          </w:tcPr>
          <w:p w14:paraId="5DA58260"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r w:rsidRPr="008117A4">
              <w:rPr>
                <w:rFonts w:ascii="Arial" w:eastAsia="Times New Roman" w:hAnsi="Arial" w:cs="Arial"/>
                <w:sz w:val="20"/>
                <w:szCs w:val="20"/>
              </w:rPr>
              <w:t>Eficacia de salida de la luminaria (lm/W)</w:t>
            </w:r>
          </w:p>
          <w:p w14:paraId="31879848"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p>
          <w:tbl>
            <w:tblPr>
              <w:tblW w:w="5395" w:type="dxa"/>
              <w:tblInd w:w="12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127"/>
              <w:gridCol w:w="1134"/>
              <w:gridCol w:w="1134"/>
            </w:tblGrid>
            <w:tr w:rsidR="00BE76D1" w:rsidRPr="008117A4" w14:paraId="0488C06A" w14:textId="77777777" w:rsidTr="00573FCB">
              <w:trPr>
                <w:trHeight w:val="320"/>
              </w:trPr>
              <w:tc>
                <w:tcPr>
                  <w:tcW w:w="3127" w:type="dxa"/>
                  <w:shd w:val="clear" w:color="auto" w:fill="FFFFFF"/>
                  <w:vAlign w:val="center"/>
                </w:tcPr>
                <w:p w14:paraId="39E9E237" w14:textId="77777777" w:rsidR="00BE76D1" w:rsidRPr="008117A4" w:rsidRDefault="00BE76D1" w:rsidP="00573FCB">
                  <w:pPr>
                    <w:pStyle w:val="TableParagraph"/>
                    <w:spacing w:before="59"/>
                    <w:ind w:left="284" w:right="184"/>
                    <w:jc w:val="center"/>
                    <w:rPr>
                      <w:rFonts w:ascii="Arial" w:hAnsi="Arial" w:cs="Arial"/>
                      <w:bCs/>
                      <w:sz w:val="22"/>
                      <w:szCs w:val="22"/>
                    </w:rPr>
                  </w:pPr>
                  <w:r w:rsidRPr="008117A4">
                    <w:rPr>
                      <w:rFonts w:ascii="Arial" w:hAnsi="Arial" w:cs="Arial"/>
                      <w:bCs/>
                      <w:sz w:val="22"/>
                      <w:szCs w:val="22"/>
                    </w:rPr>
                    <w:t>TIPO</w:t>
                  </w:r>
                  <w:r w:rsidRPr="008117A4">
                    <w:rPr>
                      <w:rFonts w:ascii="Arial" w:hAnsi="Arial" w:cs="Arial"/>
                      <w:bCs/>
                      <w:spacing w:val="-1"/>
                      <w:sz w:val="22"/>
                      <w:szCs w:val="22"/>
                    </w:rPr>
                    <w:t xml:space="preserve"> </w:t>
                  </w:r>
                  <w:r w:rsidRPr="008117A4">
                    <w:rPr>
                      <w:rFonts w:ascii="Arial" w:hAnsi="Arial" w:cs="Arial"/>
                      <w:bCs/>
                      <w:sz w:val="22"/>
                      <w:szCs w:val="22"/>
                    </w:rPr>
                    <w:t>DE</w:t>
                  </w:r>
                  <w:r w:rsidRPr="008117A4">
                    <w:rPr>
                      <w:rFonts w:ascii="Arial" w:hAnsi="Arial" w:cs="Arial"/>
                      <w:bCs/>
                      <w:spacing w:val="-1"/>
                      <w:sz w:val="22"/>
                      <w:szCs w:val="22"/>
                    </w:rPr>
                    <w:t xml:space="preserve"> </w:t>
                  </w:r>
                  <w:r w:rsidRPr="008117A4">
                    <w:rPr>
                      <w:rFonts w:ascii="Arial" w:hAnsi="Arial" w:cs="Arial"/>
                      <w:bCs/>
                      <w:sz w:val="22"/>
                      <w:szCs w:val="22"/>
                    </w:rPr>
                    <w:t>LED</w:t>
                  </w:r>
                </w:p>
              </w:tc>
              <w:tc>
                <w:tcPr>
                  <w:tcW w:w="1134" w:type="dxa"/>
                  <w:shd w:val="clear" w:color="auto" w:fill="FFFFFF"/>
                  <w:vAlign w:val="center"/>
                </w:tcPr>
                <w:p w14:paraId="5C982C93" w14:textId="77777777" w:rsidR="00BE76D1" w:rsidRPr="008117A4" w:rsidRDefault="00BE76D1" w:rsidP="00573FCB">
                  <w:pPr>
                    <w:pStyle w:val="TableParagraph"/>
                    <w:spacing w:before="59"/>
                    <w:ind w:left="284" w:right="175"/>
                    <w:jc w:val="center"/>
                    <w:rPr>
                      <w:rFonts w:ascii="Arial" w:hAnsi="Arial" w:cs="Arial"/>
                      <w:bCs/>
                      <w:sz w:val="22"/>
                      <w:szCs w:val="22"/>
                    </w:rPr>
                  </w:pPr>
                  <w:r w:rsidRPr="008117A4">
                    <w:rPr>
                      <w:rFonts w:ascii="Arial" w:hAnsi="Arial" w:cs="Arial"/>
                      <w:bCs/>
                      <w:sz w:val="22"/>
                      <w:szCs w:val="22"/>
                    </w:rPr>
                    <w:t>lm/W (CRI 70)</w:t>
                  </w:r>
                </w:p>
              </w:tc>
              <w:tc>
                <w:tcPr>
                  <w:tcW w:w="1134" w:type="dxa"/>
                  <w:shd w:val="clear" w:color="auto" w:fill="FFFFFF"/>
                  <w:vAlign w:val="center"/>
                </w:tcPr>
                <w:p w14:paraId="54F2E003" w14:textId="77777777" w:rsidR="00BE76D1" w:rsidRPr="008117A4" w:rsidRDefault="00BE76D1" w:rsidP="00573FCB">
                  <w:pPr>
                    <w:pStyle w:val="TableParagraph"/>
                    <w:tabs>
                      <w:tab w:val="left" w:pos="843"/>
                    </w:tabs>
                    <w:spacing w:before="59"/>
                    <w:ind w:left="284" w:right="175"/>
                    <w:jc w:val="center"/>
                    <w:rPr>
                      <w:rFonts w:ascii="Arial" w:hAnsi="Arial" w:cs="Arial"/>
                      <w:bCs/>
                      <w:sz w:val="22"/>
                      <w:szCs w:val="22"/>
                    </w:rPr>
                  </w:pPr>
                  <w:r w:rsidRPr="008117A4">
                    <w:rPr>
                      <w:rFonts w:ascii="Arial" w:hAnsi="Arial" w:cs="Arial"/>
                      <w:bCs/>
                      <w:sz w:val="22"/>
                      <w:szCs w:val="22"/>
                    </w:rPr>
                    <w:t>lm/W (CRI 80)</w:t>
                  </w:r>
                </w:p>
              </w:tc>
            </w:tr>
            <w:tr w:rsidR="00BE76D1" w:rsidRPr="008117A4" w14:paraId="7197FAF0" w14:textId="77777777" w:rsidTr="00573FCB">
              <w:trPr>
                <w:trHeight w:val="350"/>
              </w:trPr>
              <w:tc>
                <w:tcPr>
                  <w:tcW w:w="3127" w:type="dxa"/>
                  <w:shd w:val="clear" w:color="auto" w:fill="FFFFFF"/>
                  <w:vAlign w:val="center"/>
                </w:tcPr>
                <w:p w14:paraId="0D4A5683" w14:textId="77777777" w:rsidR="00BE76D1" w:rsidRPr="008117A4" w:rsidRDefault="00BE76D1" w:rsidP="00573FCB">
                  <w:pPr>
                    <w:pStyle w:val="TableParagraph"/>
                    <w:spacing w:before="74"/>
                    <w:ind w:left="284" w:right="184"/>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3000K</w:t>
                  </w:r>
                </w:p>
              </w:tc>
              <w:tc>
                <w:tcPr>
                  <w:tcW w:w="1134" w:type="dxa"/>
                  <w:shd w:val="clear" w:color="auto" w:fill="FFFFFF"/>
                  <w:vAlign w:val="center"/>
                </w:tcPr>
                <w:p w14:paraId="77E5954F"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80</w:t>
                  </w:r>
                </w:p>
              </w:tc>
              <w:tc>
                <w:tcPr>
                  <w:tcW w:w="1134" w:type="dxa"/>
                  <w:shd w:val="clear" w:color="auto" w:fill="FFFFFF"/>
                  <w:vAlign w:val="center"/>
                </w:tcPr>
                <w:p w14:paraId="3D9E00F8"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70</w:t>
                  </w:r>
                </w:p>
              </w:tc>
            </w:tr>
            <w:tr w:rsidR="00BE76D1" w:rsidRPr="008117A4" w14:paraId="258F6D32" w14:textId="77777777" w:rsidTr="00573FCB">
              <w:trPr>
                <w:trHeight w:val="350"/>
              </w:trPr>
              <w:tc>
                <w:tcPr>
                  <w:tcW w:w="3127" w:type="dxa"/>
                  <w:shd w:val="clear" w:color="auto" w:fill="FFFFFF"/>
                  <w:vAlign w:val="center"/>
                </w:tcPr>
                <w:p w14:paraId="6E82C903" w14:textId="77777777" w:rsidR="00BE76D1" w:rsidRPr="008117A4" w:rsidRDefault="00BE76D1" w:rsidP="00573FCB">
                  <w:pPr>
                    <w:pStyle w:val="TableParagraph"/>
                    <w:spacing w:before="74"/>
                    <w:ind w:left="284" w:right="184"/>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2700K</w:t>
                  </w:r>
                </w:p>
              </w:tc>
              <w:tc>
                <w:tcPr>
                  <w:tcW w:w="1134" w:type="dxa"/>
                  <w:shd w:val="clear" w:color="auto" w:fill="FFFFFF"/>
                  <w:vAlign w:val="center"/>
                </w:tcPr>
                <w:p w14:paraId="2A6673CC"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75</w:t>
                  </w:r>
                </w:p>
              </w:tc>
              <w:tc>
                <w:tcPr>
                  <w:tcW w:w="1134" w:type="dxa"/>
                  <w:shd w:val="clear" w:color="auto" w:fill="FFFFFF"/>
                  <w:vAlign w:val="center"/>
                </w:tcPr>
                <w:p w14:paraId="37752EC1"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65</w:t>
                  </w:r>
                </w:p>
              </w:tc>
            </w:tr>
            <w:tr w:rsidR="00BE76D1" w:rsidRPr="008117A4" w14:paraId="4411F135" w14:textId="77777777" w:rsidTr="00573FCB">
              <w:trPr>
                <w:trHeight w:val="350"/>
              </w:trPr>
              <w:tc>
                <w:tcPr>
                  <w:tcW w:w="3127" w:type="dxa"/>
                  <w:shd w:val="clear" w:color="auto" w:fill="FFFFFF"/>
                  <w:vAlign w:val="center"/>
                </w:tcPr>
                <w:p w14:paraId="0A5CCACB" w14:textId="77777777" w:rsidR="00BE76D1" w:rsidRPr="008117A4" w:rsidRDefault="00BE76D1" w:rsidP="00573FCB">
                  <w:pPr>
                    <w:pStyle w:val="TableParagraph"/>
                    <w:spacing w:before="74"/>
                    <w:ind w:left="284" w:right="184"/>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2200K</w:t>
                  </w:r>
                </w:p>
              </w:tc>
              <w:tc>
                <w:tcPr>
                  <w:tcW w:w="1134" w:type="dxa"/>
                  <w:shd w:val="clear" w:color="auto" w:fill="FFFFFF"/>
                  <w:vAlign w:val="center"/>
                </w:tcPr>
                <w:p w14:paraId="24DC86FE"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70</w:t>
                  </w:r>
                </w:p>
              </w:tc>
              <w:tc>
                <w:tcPr>
                  <w:tcW w:w="1134" w:type="dxa"/>
                  <w:shd w:val="clear" w:color="auto" w:fill="FFFFFF"/>
                  <w:vAlign w:val="center"/>
                </w:tcPr>
                <w:p w14:paraId="3B338F6C"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50</w:t>
                  </w:r>
                </w:p>
              </w:tc>
            </w:tr>
            <w:tr w:rsidR="00BE76D1" w:rsidRPr="008117A4" w14:paraId="0234C2B6" w14:textId="77777777" w:rsidTr="00573FCB">
              <w:trPr>
                <w:trHeight w:val="350"/>
              </w:trPr>
              <w:tc>
                <w:tcPr>
                  <w:tcW w:w="3127" w:type="dxa"/>
                  <w:shd w:val="clear" w:color="auto" w:fill="FFFFFF"/>
                  <w:vAlign w:val="center"/>
                </w:tcPr>
                <w:p w14:paraId="7F5F6953" w14:textId="77777777" w:rsidR="00BE76D1" w:rsidRPr="008117A4" w:rsidRDefault="00BE76D1" w:rsidP="00573FCB">
                  <w:pPr>
                    <w:pStyle w:val="TableParagraph"/>
                    <w:spacing w:before="74"/>
                    <w:ind w:left="284" w:right="184"/>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1800K</w:t>
                  </w:r>
                </w:p>
              </w:tc>
              <w:tc>
                <w:tcPr>
                  <w:tcW w:w="1134" w:type="dxa"/>
                  <w:shd w:val="clear" w:color="auto" w:fill="FFFFFF"/>
                  <w:vAlign w:val="center"/>
                </w:tcPr>
                <w:p w14:paraId="0A5884A6"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60</w:t>
                  </w:r>
                </w:p>
              </w:tc>
              <w:tc>
                <w:tcPr>
                  <w:tcW w:w="1134" w:type="dxa"/>
                  <w:shd w:val="clear" w:color="auto" w:fill="FFFFFF"/>
                  <w:vAlign w:val="center"/>
                </w:tcPr>
                <w:p w14:paraId="00E59293" w14:textId="77777777" w:rsidR="00BE76D1" w:rsidRPr="008117A4" w:rsidRDefault="00BE76D1" w:rsidP="00573FCB">
                  <w:pPr>
                    <w:pStyle w:val="TableParagraph"/>
                    <w:spacing w:before="74"/>
                    <w:ind w:left="284" w:right="184"/>
                    <w:jc w:val="center"/>
                    <w:rPr>
                      <w:rFonts w:ascii="Arial" w:hAnsi="Arial" w:cs="Arial"/>
                      <w:bCs/>
                      <w:sz w:val="22"/>
                      <w:szCs w:val="22"/>
                    </w:rPr>
                  </w:pPr>
                  <w:r w:rsidRPr="008117A4">
                    <w:rPr>
                      <w:rFonts w:ascii="Arial" w:hAnsi="Arial" w:cs="Arial"/>
                      <w:bCs/>
                      <w:sz w:val="22"/>
                      <w:szCs w:val="22"/>
                    </w:rPr>
                    <w:t>-</w:t>
                  </w:r>
                </w:p>
              </w:tc>
            </w:tr>
            <w:tr w:rsidR="00BE76D1" w:rsidRPr="008117A4" w14:paraId="0E8BEB4D" w14:textId="77777777" w:rsidTr="00573FCB">
              <w:trPr>
                <w:trHeight w:val="350"/>
              </w:trPr>
              <w:tc>
                <w:tcPr>
                  <w:tcW w:w="3127" w:type="dxa"/>
                  <w:shd w:val="clear" w:color="auto" w:fill="FFFFFF"/>
                  <w:vAlign w:val="center"/>
                </w:tcPr>
                <w:p w14:paraId="3D1E612A" w14:textId="77777777" w:rsidR="00BE76D1" w:rsidRPr="008117A4" w:rsidRDefault="00BE76D1" w:rsidP="00573FCB">
                  <w:pPr>
                    <w:pStyle w:val="TableParagraph"/>
                    <w:spacing w:before="74"/>
                    <w:ind w:left="284" w:right="184"/>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ÁMBAR</w:t>
                  </w:r>
                </w:p>
              </w:tc>
              <w:tc>
                <w:tcPr>
                  <w:tcW w:w="2268" w:type="dxa"/>
                  <w:gridSpan w:val="2"/>
                  <w:shd w:val="clear" w:color="auto" w:fill="FFFFFF"/>
                  <w:vAlign w:val="center"/>
                </w:tcPr>
                <w:p w14:paraId="51824B34" w14:textId="77777777" w:rsidR="00BE76D1" w:rsidRPr="008117A4" w:rsidRDefault="00BE76D1" w:rsidP="00573FCB">
                  <w:pPr>
                    <w:pStyle w:val="TableParagraph"/>
                    <w:spacing w:before="74"/>
                    <w:ind w:left="284" w:right="137"/>
                    <w:jc w:val="center"/>
                    <w:rPr>
                      <w:rFonts w:ascii="Arial" w:hAnsi="Arial" w:cs="Arial"/>
                      <w:bCs/>
                      <w:sz w:val="22"/>
                      <w:szCs w:val="22"/>
                    </w:rPr>
                  </w:pPr>
                  <w:r w:rsidRPr="008117A4">
                    <w:rPr>
                      <w:rFonts w:ascii="Arial" w:hAnsi="Arial" w:cs="Arial"/>
                      <w:bCs/>
                      <w:sz w:val="22"/>
                      <w:szCs w:val="22"/>
                    </w:rPr>
                    <w:t>55**</w:t>
                  </w:r>
                </w:p>
              </w:tc>
            </w:tr>
          </w:tbl>
          <w:p w14:paraId="28CEA18C"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1830A8"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0F6ABC"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5A43B00"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48D82AD"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14</w:t>
            </w:r>
          </w:p>
        </w:tc>
        <w:tc>
          <w:tcPr>
            <w:tcW w:w="6379" w:type="dxa"/>
            <w:tcBorders>
              <w:top w:val="single" w:sz="4" w:space="0" w:color="000000"/>
              <w:left w:val="single" w:sz="4" w:space="0" w:color="000000"/>
              <w:bottom w:val="single" w:sz="4" w:space="0" w:color="000000"/>
              <w:right w:val="single" w:sz="4" w:space="0" w:color="000000"/>
            </w:tcBorders>
            <w:vAlign w:val="center"/>
          </w:tcPr>
          <w:p w14:paraId="23DB051C"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Clase Eléctrica II</w:t>
            </w:r>
          </w:p>
        </w:tc>
        <w:tc>
          <w:tcPr>
            <w:tcW w:w="992" w:type="dxa"/>
            <w:tcBorders>
              <w:top w:val="single" w:sz="4" w:space="0" w:color="000000"/>
              <w:left w:val="single" w:sz="4" w:space="0" w:color="000000"/>
              <w:bottom w:val="single" w:sz="4" w:space="0" w:color="000000"/>
              <w:right w:val="single" w:sz="4" w:space="0" w:color="000000"/>
            </w:tcBorders>
            <w:vAlign w:val="center"/>
          </w:tcPr>
          <w:p w14:paraId="245FC9F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D46E9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C3A1313" w14:textId="77777777" w:rsidTr="00573FCB">
        <w:trPr>
          <w:trHeight w:hRule="exact" w:val="71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8785127"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15</w:t>
            </w:r>
          </w:p>
        </w:tc>
        <w:tc>
          <w:tcPr>
            <w:tcW w:w="6379" w:type="dxa"/>
            <w:tcBorders>
              <w:top w:val="single" w:sz="4" w:space="0" w:color="000000"/>
              <w:left w:val="single" w:sz="4" w:space="0" w:color="000000"/>
              <w:bottom w:val="single" w:sz="4" w:space="0" w:color="000000"/>
              <w:right w:val="single" w:sz="4" w:space="0" w:color="000000"/>
            </w:tcBorders>
            <w:vAlign w:val="center"/>
          </w:tcPr>
          <w:p w14:paraId="3ACE436C"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Medidas Eléctricas: Tensión, corriente, potencia total consumida y Factor de potencia (&gt;0.9)</w:t>
            </w:r>
          </w:p>
        </w:tc>
        <w:tc>
          <w:tcPr>
            <w:tcW w:w="992" w:type="dxa"/>
            <w:tcBorders>
              <w:top w:val="single" w:sz="4" w:space="0" w:color="000000"/>
              <w:left w:val="single" w:sz="4" w:space="0" w:color="000000"/>
              <w:bottom w:val="single" w:sz="4" w:space="0" w:color="000000"/>
              <w:right w:val="single" w:sz="4" w:space="0" w:color="000000"/>
            </w:tcBorders>
            <w:vAlign w:val="center"/>
          </w:tcPr>
          <w:p w14:paraId="15FD62A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BD462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4F3E359"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AFA9ADE"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16</w:t>
            </w:r>
          </w:p>
        </w:tc>
        <w:tc>
          <w:tcPr>
            <w:tcW w:w="6379" w:type="dxa"/>
            <w:tcBorders>
              <w:top w:val="single" w:sz="4" w:space="0" w:color="000000"/>
              <w:left w:val="single" w:sz="4" w:space="0" w:color="000000"/>
              <w:bottom w:val="single" w:sz="4" w:space="0" w:color="000000"/>
              <w:right w:val="single" w:sz="4" w:space="0" w:color="000000"/>
            </w:tcBorders>
            <w:vAlign w:val="center"/>
          </w:tcPr>
          <w:p w14:paraId="3B13FDC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Vida útil estimada de la luminaria (Se considerará como máximo 100.000h)</w:t>
            </w:r>
          </w:p>
        </w:tc>
        <w:tc>
          <w:tcPr>
            <w:tcW w:w="992" w:type="dxa"/>
            <w:tcBorders>
              <w:top w:val="single" w:sz="4" w:space="0" w:color="000000"/>
              <w:left w:val="single" w:sz="4" w:space="0" w:color="000000"/>
              <w:bottom w:val="single" w:sz="4" w:space="0" w:color="000000"/>
              <w:right w:val="single" w:sz="4" w:space="0" w:color="000000"/>
            </w:tcBorders>
            <w:vAlign w:val="center"/>
          </w:tcPr>
          <w:p w14:paraId="08FABD6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6415F5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74F3195"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B65BD7F"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17</w:t>
            </w:r>
          </w:p>
        </w:tc>
        <w:tc>
          <w:tcPr>
            <w:tcW w:w="6379" w:type="dxa"/>
            <w:tcBorders>
              <w:top w:val="single" w:sz="4" w:space="0" w:color="000000"/>
              <w:left w:val="single" w:sz="4" w:space="0" w:color="000000"/>
              <w:bottom w:val="single" w:sz="4" w:space="0" w:color="000000"/>
              <w:right w:val="single" w:sz="4" w:space="0" w:color="000000"/>
            </w:tcBorders>
            <w:vAlign w:val="center"/>
          </w:tcPr>
          <w:p w14:paraId="0923AE1F"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del LED utilizado en la luminaria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38DB8DD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9DD3BE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63C3264B"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42DEADC"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18</w:t>
            </w:r>
          </w:p>
        </w:tc>
        <w:tc>
          <w:tcPr>
            <w:tcW w:w="6379" w:type="dxa"/>
            <w:tcBorders>
              <w:top w:val="single" w:sz="4" w:space="0" w:color="000000"/>
              <w:left w:val="single" w:sz="4" w:space="0" w:color="000000"/>
              <w:bottom w:val="single" w:sz="4" w:space="0" w:color="000000"/>
              <w:right w:val="single" w:sz="4" w:space="0" w:color="000000"/>
            </w:tcBorders>
            <w:vAlign w:val="center"/>
          </w:tcPr>
          <w:p w14:paraId="0097C993"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 xml:space="preserve">Número de </w:t>
            </w:r>
            <w:proofErr w:type="spellStart"/>
            <w:r w:rsidRPr="008117A4">
              <w:rPr>
                <w:rFonts w:ascii="Arial" w:hAnsi="Arial" w:cs="Arial"/>
                <w:sz w:val="18"/>
                <w:szCs w:val="18"/>
              </w:rPr>
              <w:t>LEDs</w:t>
            </w:r>
            <w:proofErr w:type="spellEnd"/>
            <w:r w:rsidRPr="008117A4">
              <w:rPr>
                <w:rFonts w:ascii="Arial" w:hAnsi="Arial" w:cs="Arial"/>
                <w:sz w:val="18"/>
                <w:szCs w:val="18"/>
              </w:rPr>
              <w:t xml:space="preserve"> y Corriente de Alimentación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5A1CC31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C7586D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7C2623D"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0A107ED"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lastRenderedPageBreak/>
              <w:t>19</w:t>
            </w:r>
          </w:p>
        </w:tc>
        <w:tc>
          <w:tcPr>
            <w:tcW w:w="6379" w:type="dxa"/>
            <w:tcBorders>
              <w:top w:val="single" w:sz="4" w:space="0" w:color="000000"/>
              <w:left w:val="single" w:sz="4" w:space="0" w:color="000000"/>
              <w:bottom w:val="single" w:sz="4" w:space="0" w:color="000000"/>
              <w:right w:val="single" w:sz="4" w:space="0" w:color="000000"/>
            </w:tcBorders>
            <w:vAlign w:val="center"/>
          </w:tcPr>
          <w:p w14:paraId="4CB9F287"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Driver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149A004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30A935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6F66394" w14:textId="77777777" w:rsidTr="00573FCB">
        <w:trPr>
          <w:trHeight w:hRule="exact" w:val="70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73FB9DD"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20</w:t>
            </w:r>
          </w:p>
        </w:tc>
        <w:tc>
          <w:tcPr>
            <w:tcW w:w="6379" w:type="dxa"/>
            <w:tcBorders>
              <w:top w:val="single" w:sz="4" w:space="0" w:color="000000"/>
              <w:left w:val="single" w:sz="4" w:space="0" w:color="000000"/>
              <w:bottom w:val="single" w:sz="4" w:space="0" w:color="000000"/>
              <w:right w:val="single" w:sz="4" w:space="0" w:color="000000"/>
            </w:tcBorders>
            <w:vAlign w:val="center"/>
          </w:tcPr>
          <w:p w14:paraId="62CA4F4A"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Ficha Técnica de otros dispositivos (SPD, OLC, nodo de comunicación, etc.) y marcado CE, que se estimen oportunos</w:t>
            </w:r>
          </w:p>
        </w:tc>
        <w:tc>
          <w:tcPr>
            <w:tcW w:w="992" w:type="dxa"/>
            <w:tcBorders>
              <w:top w:val="single" w:sz="4" w:space="0" w:color="000000"/>
              <w:left w:val="single" w:sz="4" w:space="0" w:color="000000"/>
              <w:bottom w:val="single" w:sz="4" w:space="0" w:color="000000"/>
              <w:right w:val="single" w:sz="4" w:space="0" w:color="000000"/>
            </w:tcBorders>
            <w:vAlign w:val="center"/>
          </w:tcPr>
          <w:p w14:paraId="0650BB6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2321903" w14:textId="77777777" w:rsidR="00BE76D1" w:rsidRPr="008117A4" w:rsidRDefault="00BE76D1" w:rsidP="00573FCB">
            <w:pPr>
              <w:ind w:left="284"/>
              <w:jc w:val="center"/>
              <w:rPr>
                <w:rFonts w:ascii="Arial" w:eastAsia="Cambria" w:hAnsi="Arial" w:cs="Arial"/>
                <w:sz w:val="18"/>
                <w:szCs w:val="18"/>
                <w:lang w:val="es-ES_tradnl"/>
              </w:rPr>
            </w:pPr>
          </w:p>
        </w:tc>
      </w:tr>
    </w:tbl>
    <w:p w14:paraId="2556F64A" w14:textId="77777777" w:rsidR="00BE76D1" w:rsidRPr="008117A4" w:rsidRDefault="00BE76D1" w:rsidP="00BE76D1">
      <w:pPr>
        <w:ind w:left="284"/>
        <w:rPr>
          <w:rFonts w:ascii="Arial" w:eastAsia="Cambria" w:hAnsi="Arial" w:cs="Arial"/>
          <w:sz w:val="18"/>
          <w:szCs w:val="18"/>
          <w:lang w:val="es-ES_tradnl"/>
        </w:rPr>
      </w:pPr>
    </w:p>
    <w:p w14:paraId="14334057" w14:textId="77777777" w:rsidR="00BE76D1" w:rsidRPr="008117A4" w:rsidRDefault="00BE76D1" w:rsidP="00BE76D1">
      <w:pPr>
        <w:ind w:left="284"/>
        <w:rPr>
          <w:rFonts w:ascii="Arial" w:eastAsia="Cambria" w:hAnsi="Arial" w:cs="Arial"/>
          <w:sz w:val="18"/>
          <w:szCs w:val="18"/>
          <w:lang w:val="es-ES_tradnl"/>
        </w:rPr>
      </w:pPr>
    </w:p>
    <w:p w14:paraId="0D37F9B6"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xml:space="preserve">* El IP66 es el requisito necesario para una aplicación de alumbrado público, ambiental o funcional. El cumplimiento del grado IP66 debe ser siempre justificado mediante certificación expresa, ya </w:t>
      </w:r>
      <w:proofErr w:type="gramStart"/>
      <w:r w:rsidRPr="008117A4">
        <w:rPr>
          <w:rFonts w:ascii="Arial" w:eastAsia="Cambria" w:hAnsi="Arial" w:cs="Arial"/>
          <w:sz w:val="18"/>
          <w:szCs w:val="18"/>
          <w:lang w:val="es-ES_tradnl"/>
        </w:rPr>
        <w:t>que</w:t>
      </w:r>
      <w:proofErr w:type="gramEnd"/>
      <w:r w:rsidRPr="008117A4">
        <w:rPr>
          <w:rFonts w:ascii="Arial" w:eastAsia="Cambria" w:hAnsi="Arial" w:cs="Arial"/>
          <w:sz w:val="18"/>
          <w:szCs w:val="18"/>
          <w:lang w:val="es-ES_tradnl"/>
        </w:rPr>
        <w:t xml:space="preserve"> aunque se presente otro diferente como puede ser el IP67 o IP68 en ningún caso cubren el valor de protección IP66, que es el idóneo para alumbrado público y tienen unos protocolos de ensayo diferentes.</w:t>
      </w:r>
    </w:p>
    <w:p w14:paraId="3773861F"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No tiene CRI.</w:t>
      </w:r>
    </w:p>
    <w:p w14:paraId="65ED2648" w14:textId="77777777" w:rsidR="00BE76D1" w:rsidRPr="008117A4" w:rsidRDefault="00BE76D1" w:rsidP="00BE76D1">
      <w:pPr>
        <w:ind w:left="284"/>
        <w:rPr>
          <w:rFonts w:ascii="Arial" w:eastAsia="Cambria" w:hAnsi="Arial" w:cs="Arial"/>
          <w:sz w:val="18"/>
          <w:szCs w:val="18"/>
          <w:lang w:val="es-ES_tradnl"/>
        </w:rPr>
      </w:pPr>
    </w:p>
    <w:p w14:paraId="55E27BE3" w14:textId="77777777" w:rsidR="00BE76D1" w:rsidRPr="008117A4" w:rsidRDefault="00BE76D1" w:rsidP="00BE76D1">
      <w:pPr>
        <w:ind w:left="284"/>
        <w:rPr>
          <w:rFonts w:ascii="Arial" w:eastAsia="Cambria" w:hAnsi="Arial" w:cs="Arial"/>
          <w:sz w:val="18"/>
          <w:szCs w:val="18"/>
          <w:lang w:val="es-ES_tradnl"/>
        </w:rPr>
      </w:pPr>
    </w:p>
    <w:tbl>
      <w:tblPr>
        <w:tblW w:w="8789" w:type="dxa"/>
        <w:jc w:val="center"/>
        <w:tblLayout w:type="fixed"/>
        <w:tblCellMar>
          <w:left w:w="0" w:type="dxa"/>
          <w:right w:w="0" w:type="dxa"/>
        </w:tblCellMar>
        <w:tblLook w:val="0000" w:firstRow="0" w:lastRow="0" w:firstColumn="0" w:lastColumn="0" w:noHBand="0" w:noVBand="0"/>
      </w:tblPr>
      <w:tblGrid>
        <w:gridCol w:w="426"/>
        <w:gridCol w:w="6379"/>
        <w:gridCol w:w="992"/>
        <w:gridCol w:w="992"/>
      </w:tblGrid>
      <w:tr w:rsidR="00BE76D1" w:rsidRPr="008117A4" w14:paraId="6C62E575" w14:textId="77777777" w:rsidTr="00573FCB">
        <w:trPr>
          <w:trHeight w:hRule="exact" w:val="747"/>
          <w:jc w:val="center"/>
        </w:trPr>
        <w:tc>
          <w:tcPr>
            <w:tcW w:w="680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6CB7843C"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DATOS Y DOCUMENTECIÓN TÉCNICA DEL PROYECTOR</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5758EAA8"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092F086D"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3950A50A" w14:textId="77777777" w:rsidTr="00573FCB">
        <w:trPr>
          <w:trHeight w:hRule="exact" w:val="57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909AB9F"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7309BED0" w14:textId="77777777" w:rsidR="00BE76D1" w:rsidRPr="008117A4" w:rsidRDefault="00BE76D1" w:rsidP="00573FCB">
            <w:pPr>
              <w:ind w:left="284" w:right="-20"/>
              <w:rPr>
                <w:rFonts w:ascii="Arial" w:eastAsia="Cambria" w:hAnsi="Arial" w:cs="Arial"/>
                <w:sz w:val="18"/>
                <w:szCs w:val="18"/>
                <w:lang w:val="es-ES_tradnl"/>
              </w:rPr>
            </w:pPr>
            <w:r w:rsidRPr="008117A4">
              <w:rPr>
                <w:rFonts w:ascii="Arial" w:hAnsi="Arial" w:cs="Arial"/>
                <w:sz w:val="18"/>
                <w:szCs w:val="18"/>
              </w:rPr>
              <w:t>Marca y Modelo</w:t>
            </w:r>
          </w:p>
        </w:tc>
        <w:tc>
          <w:tcPr>
            <w:tcW w:w="992" w:type="dxa"/>
            <w:tcBorders>
              <w:top w:val="single" w:sz="4" w:space="0" w:color="000000"/>
              <w:left w:val="single" w:sz="4" w:space="0" w:color="000000"/>
              <w:bottom w:val="single" w:sz="4" w:space="0" w:color="000000"/>
              <w:right w:val="single" w:sz="4" w:space="0" w:color="000000"/>
            </w:tcBorders>
            <w:vAlign w:val="center"/>
          </w:tcPr>
          <w:p w14:paraId="57EA196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DDC80E"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6C4B6EF" w14:textId="77777777" w:rsidTr="00573FCB">
        <w:trPr>
          <w:trHeight w:hRule="exact" w:val="42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5D8564F"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379" w:type="dxa"/>
            <w:tcBorders>
              <w:top w:val="single" w:sz="4" w:space="0" w:color="000000"/>
              <w:left w:val="single" w:sz="4" w:space="0" w:color="000000"/>
              <w:bottom w:val="single" w:sz="4" w:space="0" w:color="000000"/>
              <w:right w:val="single" w:sz="4" w:space="0" w:color="000000"/>
            </w:tcBorders>
            <w:vAlign w:val="center"/>
          </w:tcPr>
          <w:p w14:paraId="37740132" w14:textId="77777777" w:rsidR="00BE76D1" w:rsidRPr="008117A4" w:rsidRDefault="00BE76D1" w:rsidP="00573FCB">
            <w:pPr>
              <w:spacing w:before="33" w:line="275" w:lineRule="auto"/>
              <w:ind w:left="284" w:right="80"/>
              <w:rPr>
                <w:rFonts w:ascii="Arial" w:eastAsia="Cambria" w:hAnsi="Arial" w:cs="Arial"/>
                <w:sz w:val="18"/>
                <w:szCs w:val="18"/>
                <w:lang w:val="es-ES_tradnl"/>
              </w:rPr>
            </w:pPr>
            <w:r w:rsidRPr="008117A4">
              <w:rPr>
                <w:rFonts w:ascii="Arial" w:hAnsi="Arial" w:cs="Arial"/>
                <w:sz w:val="18"/>
                <w:szCs w:val="18"/>
              </w:rPr>
              <w:t>Ficha Técnica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785EB59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469B80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65A42C4" w14:textId="77777777" w:rsidTr="00573FCB">
        <w:trPr>
          <w:trHeight w:hRule="exact" w:val="59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3AACDF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379" w:type="dxa"/>
            <w:tcBorders>
              <w:top w:val="single" w:sz="4" w:space="0" w:color="000000"/>
              <w:left w:val="single" w:sz="4" w:space="0" w:color="000000"/>
              <w:bottom w:val="single" w:sz="4" w:space="0" w:color="000000"/>
              <w:right w:val="single" w:sz="4" w:space="0" w:color="000000"/>
            </w:tcBorders>
            <w:vAlign w:val="center"/>
          </w:tcPr>
          <w:p w14:paraId="4AAD0A3F" w14:textId="77777777" w:rsidR="00BE76D1" w:rsidRPr="008117A4" w:rsidRDefault="00BE76D1" w:rsidP="00573FCB">
            <w:pPr>
              <w:spacing w:before="23" w:line="275" w:lineRule="auto"/>
              <w:ind w:left="284" w:right="79"/>
              <w:rPr>
                <w:rFonts w:ascii="Arial" w:eastAsia="Cambria" w:hAnsi="Arial" w:cs="Arial"/>
                <w:sz w:val="18"/>
                <w:szCs w:val="18"/>
                <w:lang w:val="es-ES_tradnl"/>
              </w:rPr>
            </w:pPr>
            <w:r w:rsidRPr="008117A4">
              <w:rPr>
                <w:rFonts w:ascii="Arial" w:hAnsi="Arial" w:cs="Arial"/>
                <w:sz w:val="18"/>
                <w:szCs w:val="18"/>
              </w:rPr>
              <w:t>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6B6EFA9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B90355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2D13859" w14:textId="77777777" w:rsidTr="00573FCB">
        <w:trPr>
          <w:trHeight w:hRule="exact" w:val="53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FC0009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379" w:type="dxa"/>
            <w:tcBorders>
              <w:top w:val="single" w:sz="4" w:space="0" w:color="000000"/>
              <w:left w:val="single" w:sz="4" w:space="0" w:color="000000"/>
              <w:bottom w:val="single" w:sz="4" w:space="0" w:color="000000"/>
              <w:right w:val="single" w:sz="4" w:space="0" w:color="000000"/>
            </w:tcBorders>
            <w:vAlign w:val="center"/>
          </w:tcPr>
          <w:p w14:paraId="13E475B5"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Material de Fabricación conforme el apartado 5</w:t>
            </w:r>
          </w:p>
        </w:tc>
        <w:tc>
          <w:tcPr>
            <w:tcW w:w="992" w:type="dxa"/>
            <w:tcBorders>
              <w:top w:val="single" w:sz="4" w:space="0" w:color="000000"/>
              <w:left w:val="single" w:sz="4" w:space="0" w:color="000000"/>
              <w:bottom w:val="single" w:sz="4" w:space="0" w:color="000000"/>
              <w:right w:val="single" w:sz="4" w:space="0" w:color="000000"/>
            </w:tcBorders>
            <w:vAlign w:val="center"/>
          </w:tcPr>
          <w:p w14:paraId="3E845F18"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740FA5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EF8BF9D" w14:textId="77777777" w:rsidTr="00573FCB">
        <w:trPr>
          <w:trHeight w:hRule="exact" w:val="70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F6B664D"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379" w:type="dxa"/>
            <w:tcBorders>
              <w:top w:val="single" w:sz="4" w:space="0" w:color="000000"/>
              <w:left w:val="single" w:sz="4" w:space="0" w:color="000000"/>
              <w:bottom w:val="single" w:sz="4" w:space="0" w:color="000000"/>
              <w:right w:val="single" w:sz="4" w:space="0" w:color="000000"/>
            </w:tcBorders>
            <w:vAlign w:val="center"/>
          </w:tcPr>
          <w:p w14:paraId="56408C1C"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Sustitución independiente de los sistemas integrantes compartimento óptico (módulo y lente) y equipos auxiliares</w:t>
            </w:r>
          </w:p>
        </w:tc>
        <w:tc>
          <w:tcPr>
            <w:tcW w:w="992" w:type="dxa"/>
            <w:tcBorders>
              <w:top w:val="single" w:sz="4" w:space="0" w:color="000000"/>
              <w:left w:val="single" w:sz="4" w:space="0" w:color="000000"/>
              <w:bottom w:val="single" w:sz="4" w:space="0" w:color="000000"/>
              <w:right w:val="single" w:sz="4" w:space="0" w:color="000000"/>
            </w:tcBorders>
            <w:vAlign w:val="center"/>
          </w:tcPr>
          <w:p w14:paraId="054BFCF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F35688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B68451F" w14:textId="77777777" w:rsidTr="00573FCB">
        <w:trPr>
          <w:trHeight w:hRule="exact" w:val="562"/>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7DBD46F"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379" w:type="dxa"/>
            <w:tcBorders>
              <w:top w:val="single" w:sz="4" w:space="0" w:color="000000"/>
              <w:left w:val="single" w:sz="4" w:space="0" w:color="000000"/>
              <w:bottom w:val="single" w:sz="4" w:space="0" w:color="000000"/>
              <w:right w:val="single" w:sz="4" w:space="0" w:color="000000"/>
            </w:tcBorders>
            <w:vAlign w:val="center"/>
          </w:tcPr>
          <w:p w14:paraId="07717D78"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estanqueidad IP66* en el Bloque óptico</w:t>
            </w:r>
          </w:p>
        </w:tc>
        <w:tc>
          <w:tcPr>
            <w:tcW w:w="992" w:type="dxa"/>
            <w:tcBorders>
              <w:top w:val="single" w:sz="4" w:space="0" w:color="000000"/>
              <w:left w:val="single" w:sz="4" w:space="0" w:color="000000"/>
              <w:bottom w:val="single" w:sz="4" w:space="0" w:color="000000"/>
              <w:right w:val="single" w:sz="4" w:space="0" w:color="000000"/>
            </w:tcBorders>
            <w:vAlign w:val="center"/>
          </w:tcPr>
          <w:p w14:paraId="27E7219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004BC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4A651E5" w14:textId="77777777" w:rsidTr="00573FCB">
        <w:trPr>
          <w:trHeight w:hRule="exact" w:val="57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A308DB3"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379" w:type="dxa"/>
            <w:tcBorders>
              <w:top w:val="single" w:sz="4" w:space="0" w:color="000000"/>
              <w:left w:val="single" w:sz="4" w:space="0" w:color="000000"/>
              <w:bottom w:val="single" w:sz="4" w:space="0" w:color="000000"/>
              <w:right w:val="single" w:sz="4" w:space="0" w:color="000000"/>
            </w:tcBorders>
            <w:vAlign w:val="center"/>
          </w:tcPr>
          <w:p w14:paraId="33B90B4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Grado de protección ante impactos en la luminaria mínimo IK08</w:t>
            </w:r>
          </w:p>
        </w:tc>
        <w:tc>
          <w:tcPr>
            <w:tcW w:w="992" w:type="dxa"/>
            <w:tcBorders>
              <w:top w:val="single" w:sz="4" w:space="0" w:color="000000"/>
              <w:left w:val="single" w:sz="4" w:space="0" w:color="000000"/>
              <w:bottom w:val="single" w:sz="4" w:space="0" w:color="000000"/>
              <w:right w:val="single" w:sz="4" w:space="0" w:color="000000"/>
            </w:tcBorders>
            <w:vAlign w:val="center"/>
          </w:tcPr>
          <w:p w14:paraId="5CF1A6E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9E155C"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6A7EC01" w14:textId="77777777" w:rsidTr="00573FCB">
        <w:trPr>
          <w:trHeight w:hRule="exact" w:val="567"/>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BA0B87A"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379" w:type="dxa"/>
            <w:tcBorders>
              <w:top w:val="single" w:sz="4" w:space="0" w:color="000000"/>
              <w:left w:val="single" w:sz="4" w:space="0" w:color="000000"/>
              <w:bottom w:val="single" w:sz="4" w:space="0" w:color="000000"/>
              <w:right w:val="single" w:sz="4" w:space="0" w:color="000000"/>
            </w:tcBorders>
            <w:vAlign w:val="center"/>
          </w:tcPr>
          <w:p w14:paraId="4FD1E494"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Rango de temperatura de funcionamiento -10°C a 35°C</w:t>
            </w:r>
          </w:p>
        </w:tc>
        <w:tc>
          <w:tcPr>
            <w:tcW w:w="992" w:type="dxa"/>
            <w:tcBorders>
              <w:top w:val="single" w:sz="4" w:space="0" w:color="000000"/>
              <w:left w:val="single" w:sz="4" w:space="0" w:color="000000"/>
              <w:bottom w:val="single" w:sz="4" w:space="0" w:color="000000"/>
              <w:right w:val="single" w:sz="4" w:space="0" w:color="000000"/>
            </w:tcBorders>
            <w:vAlign w:val="center"/>
          </w:tcPr>
          <w:p w14:paraId="423AEDD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C21B8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65CA2BB" w14:textId="77777777" w:rsidTr="00573FCB">
        <w:trPr>
          <w:trHeight w:hRule="exact" w:val="565"/>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315BEE7"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379" w:type="dxa"/>
            <w:tcBorders>
              <w:top w:val="single" w:sz="4" w:space="0" w:color="000000"/>
              <w:left w:val="single" w:sz="4" w:space="0" w:color="000000"/>
              <w:bottom w:val="single" w:sz="4" w:space="0" w:color="000000"/>
              <w:right w:val="single" w:sz="4" w:space="0" w:color="000000"/>
            </w:tcBorders>
            <w:vAlign w:val="center"/>
          </w:tcPr>
          <w:p w14:paraId="744963E7"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Número de distribuciones fotométricas, al menos 3 (1 asimétrica)</w:t>
            </w:r>
          </w:p>
        </w:tc>
        <w:tc>
          <w:tcPr>
            <w:tcW w:w="992" w:type="dxa"/>
            <w:tcBorders>
              <w:top w:val="single" w:sz="4" w:space="0" w:color="000000"/>
              <w:left w:val="single" w:sz="4" w:space="0" w:color="000000"/>
              <w:bottom w:val="single" w:sz="4" w:space="0" w:color="000000"/>
              <w:right w:val="single" w:sz="4" w:space="0" w:color="000000"/>
            </w:tcBorders>
            <w:vAlign w:val="center"/>
          </w:tcPr>
          <w:p w14:paraId="3E8A99C5"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639E6E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417BBC8" w14:textId="77777777" w:rsidTr="00573FCB">
        <w:trPr>
          <w:trHeight w:hRule="exact" w:val="71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ADBC636"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10</w:t>
            </w:r>
          </w:p>
        </w:tc>
        <w:tc>
          <w:tcPr>
            <w:tcW w:w="6379" w:type="dxa"/>
            <w:tcBorders>
              <w:top w:val="single" w:sz="4" w:space="0" w:color="000000"/>
              <w:left w:val="single" w:sz="4" w:space="0" w:color="000000"/>
              <w:bottom w:val="single" w:sz="4" w:space="0" w:color="000000"/>
              <w:right w:val="single" w:sz="4" w:space="0" w:color="000000"/>
            </w:tcBorders>
            <w:vAlign w:val="center"/>
          </w:tcPr>
          <w:p w14:paraId="1C4FDD23" w14:textId="77777777" w:rsidR="00BE76D1" w:rsidRPr="008117A4" w:rsidRDefault="00BE76D1" w:rsidP="00573FCB">
            <w:pPr>
              <w:spacing w:before="23" w:line="275" w:lineRule="auto"/>
              <w:ind w:left="284" w:right="79"/>
              <w:rPr>
                <w:rFonts w:ascii="Arial" w:hAnsi="Arial" w:cs="Arial"/>
                <w:sz w:val="18"/>
                <w:szCs w:val="18"/>
              </w:rPr>
            </w:pPr>
            <w:r w:rsidRPr="008117A4">
              <w:rPr>
                <w:rFonts w:ascii="Arial" w:hAnsi="Arial" w:cs="Arial"/>
                <w:sz w:val="18"/>
                <w:szCs w:val="18"/>
              </w:rPr>
              <w:t>Curvas Fotométricas y de utilización de la luminaria,</w:t>
            </w:r>
          </w:p>
          <w:p w14:paraId="3EE3412F"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al menos 3 (1 asimétrica)</w:t>
            </w:r>
          </w:p>
        </w:tc>
        <w:tc>
          <w:tcPr>
            <w:tcW w:w="992" w:type="dxa"/>
            <w:tcBorders>
              <w:top w:val="single" w:sz="4" w:space="0" w:color="000000"/>
              <w:left w:val="single" w:sz="4" w:space="0" w:color="000000"/>
              <w:bottom w:val="single" w:sz="4" w:space="0" w:color="000000"/>
              <w:right w:val="single" w:sz="4" w:space="0" w:color="000000"/>
            </w:tcBorders>
            <w:vAlign w:val="center"/>
          </w:tcPr>
          <w:p w14:paraId="2F488E2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D814A9A"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4F52611"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D8BA63A"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11</w:t>
            </w:r>
          </w:p>
        </w:tc>
        <w:tc>
          <w:tcPr>
            <w:tcW w:w="6379" w:type="dxa"/>
            <w:tcBorders>
              <w:top w:val="single" w:sz="4" w:space="0" w:color="000000"/>
              <w:left w:val="single" w:sz="4" w:space="0" w:color="000000"/>
              <w:bottom w:val="single" w:sz="4" w:space="0" w:color="000000"/>
              <w:right w:val="single" w:sz="4" w:space="0" w:color="000000"/>
            </w:tcBorders>
            <w:vAlign w:val="center"/>
          </w:tcPr>
          <w:p w14:paraId="4174A5E2"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FHSINST, máximo permitido 1%</w:t>
            </w:r>
          </w:p>
        </w:tc>
        <w:tc>
          <w:tcPr>
            <w:tcW w:w="992" w:type="dxa"/>
            <w:tcBorders>
              <w:top w:val="single" w:sz="4" w:space="0" w:color="000000"/>
              <w:left w:val="single" w:sz="4" w:space="0" w:color="000000"/>
              <w:bottom w:val="single" w:sz="4" w:space="0" w:color="000000"/>
              <w:right w:val="single" w:sz="4" w:space="0" w:color="000000"/>
            </w:tcBorders>
            <w:vAlign w:val="center"/>
          </w:tcPr>
          <w:p w14:paraId="330CAC63"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3E314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06D7AB8" w14:textId="77777777" w:rsidTr="00573FCB">
        <w:trPr>
          <w:trHeight w:hRule="exact" w:val="65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BC239A2"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12</w:t>
            </w:r>
          </w:p>
        </w:tc>
        <w:tc>
          <w:tcPr>
            <w:tcW w:w="6379" w:type="dxa"/>
            <w:tcBorders>
              <w:top w:val="single" w:sz="4" w:space="0" w:color="000000"/>
              <w:left w:val="single" w:sz="4" w:space="0" w:color="000000"/>
              <w:bottom w:val="single" w:sz="4" w:space="0" w:color="000000"/>
              <w:right w:val="single" w:sz="4" w:space="0" w:color="000000"/>
            </w:tcBorders>
            <w:vAlign w:val="center"/>
          </w:tcPr>
          <w:p w14:paraId="4529E56D"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Temperatura de color en K de la luz emitida por la luminaria, máxima permitida (3000K).</w:t>
            </w:r>
          </w:p>
        </w:tc>
        <w:tc>
          <w:tcPr>
            <w:tcW w:w="992" w:type="dxa"/>
            <w:tcBorders>
              <w:top w:val="single" w:sz="4" w:space="0" w:color="000000"/>
              <w:left w:val="single" w:sz="4" w:space="0" w:color="000000"/>
              <w:bottom w:val="single" w:sz="4" w:space="0" w:color="000000"/>
              <w:right w:val="single" w:sz="4" w:space="0" w:color="000000"/>
            </w:tcBorders>
            <w:vAlign w:val="center"/>
          </w:tcPr>
          <w:p w14:paraId="73535DD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42DEE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B49295A" w14:textId="77777777" w:rsidTr="00573FCB">
        <w:trPr>
          <w:trHeight w:hRule="exact" w:val="326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3098691"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lastRenderedPageBreak/>
              <w:t>13</w:t>
            </w:r>
          </w:p>
        </w:tc>
        <w:tc>
          <w:tcPr>
            <w:tcW w:w="6379" w:type="dxa"/>
            <w:tcBorders>
              <w:top w:val="single" w:sz="4" w:space="0" w:color="000000"/>
              <w:left w:val="single" w:sz="4" w:space="0" w:color="000000"/>
              <w:bottom w:val="single" w:sz="4" w:space="0" w:color="000000"/>
              <w:right w:val="single" w:sz="4" w:space="0" w:color="000000"/>
            </w:tcBorders>
          </w:tcPr>
          <w:p w14:paraId="1F7C121D"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r w:rsidRPr="008117A4">
              <w:rPr>
                <w:rFonts w:ascii="Arial" w:eastAsia="Times New Roman" w:hAnsi="Arial" w:cs="Arial"/>
                <w:sz w:val="20"/>
                <w:szCs w:val="20"/>
              </w:rPr>
              <w:t>Eficacia de salida de la luminaria (lm/W)</w:t>
            </w:r>
          </w:p>
          <w:p w14:paraId="75CFB2AA" w14:textId="77777777" w:rsidR="00BE76D1" w:rsidRPr="008117A4" w:rsidRDefault="00BE76D1" w:rsidP="00573FCB">
            <w:pPr>
              <w:pStyle w:val="Normal1"/>
              <w:spacing w:before="0" w:after="0" w:line="240" w:lineRule="auto"/>
              <w:ind w:left="284" w:right="-20"/>
              <w:jc w:val="left"/>
              <w:rPr>
                <w:rFonts w:ascii="Arial" w:eastAsia="Times New Roman" w:hAnsi="Arial" w:cs="Arial"/>
                <w:sz w:val="20"/>
                <w:szCs w:val="20"/>
              </w:rPr>
            </w:pPr>
          </w:p>
          <w:tbl>
            <w:tblPr>
              <w:tblW w:w="5365" w:type="dxa"/>
              <w:tblInd w:w="15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097"/>
              <w:gridCol w:w="1134"/>
              <w:gridCol w:w="1134"/>
            </w:tblGrid>
            <w:tr w:rsidR="00BE76D1" w:rsidRPr="008117A4" w14:paraId="07F9CD7D" w14:textId="77777777" w:rsidTr="00573FCB">
              <w:trPr>
                <w:trHeight w:val="575"/>
              </w:trPr>
              <w:tc>
                <w:tcPr>
                  <w:tcW w:w="3097" w:type="dxa"/>
                  <w:shd w:val="clear" w:color="auto" w:fill="FFFFFF"/>
                  <w:vAlign w:val="center"/>
                </w:tcPr>
                <w:p w14:paraId="3C062A4B" w14:textId="77777777" w:rsidR="00BE76D1" w:rsidRPr="008117A4" w:rsidRDefault="00BE76D1" w:rsidP="00573FCB">
                  <w:pPr>
                    <w:pStyle w:val="TableParagraph"/>
                    <w:shd w:val="clear" w:color="auto" w:fill="FFFFFF"/>
                    <w:spacing w:before="59"/>
                    <w:ind w:left="284" w:right="344"/>
                    <w:jc w:val="center"/>
                    <w:rPr>
                      <w:rFonts w:ascii="Arial" w:hAnsi="Arial" w:cs="Arial"/>
                      <w:bCs/>
                      <w:sz w:val="22"/>
                      <w:szCs w:val="22"/>
                    </w:rPr>
                  </w:pPr>
                  <w:r w:rsidRPr="008117A4">
                    <w:rPr>
                      <w:rFonts w:ascii="Arial" w:hAnsi="Arial" w:cs="Arial"/>
                      <w:bCs/>
                      <w:sz w:val="22"/>
                      <w:szCs w:val="22"/>
                    </w:rPr>
                    <w:t>TIPO</w:t>
                  </w:r>
                  <w:r w:rsidRPr="008117A4">
                    <w:rPr>
                      <w:rFonts w:ascii="Arial" w:hAnsi="Arial" w:cs="Arial"/>
                      <w:bCs/>
                      <w:spacing w:val="-1"/>
                      <w:sz w:val="22"/>
                      <w:szCs w:val="22"/>
                    </w:rPr>
                    <w:t xml:space="preserve"> </w:t>
                  </w:r>
                  <w:r w:rsidRPr="008117A4">
                    <w:rPr>
                      <w:rFonts w:ascii="Arial" w:hAnsi="Arial" w:cs="Arial"/>
                      <w:bCs/>
                      <w:sz w:val="22"/>
                      <w:szCs w:val="22"/>
                    </w:rPr>
                    <w:t>DE</w:t>
                  </w:r>
                  <w:r w:rsidRPr="008117A4">
                    <w:rPr>
                      <w:rFonts w:ascii="Arial" w:hAnsi="Arial" w:cs="Arial"/>
                      <w:bCs/>
                      <w:spacing w:val="-1"/>
                      <w:sz w:val="22"/>
                      <w:szCs w:val="22"/>
                    </w:rPr>
                    <w:t xml:space="preserve"> </w:t>
                  </w:r>
                  <w:r w:rsidRPr="008117A4">
                    <w:rPr>
                      <w:rFonts w:ascii="Arial" w:hAnsi="Arial" w:cs="Arial"/>
                      <w:bCs/>
                      <w:sz w:val="22"/>
                      <w:szCs w:val="22"/>
                    </w:rPr>
                    <w:t>LED</w:t>
                  </w:r>
                </w:p>
              </w:tc>
              <w:tc>
                <w:tcPr>
                  <w:tcW w:w="1134" w:type="dxa"/>
                  <w:shd w:val="clear" w:color="auto" w:fill="FFFFFF"/>
                  <w:vAlign w:val="center"/>
                </w:tcPr>
                <w:p w14:paraId="53914B26" w14:textId="77777777" w:rsidR="00BE76D1" w:rsidRPr="008117A4" w:rsidRDefault="00BE76D1" w:rsidP="00573FCB">
                  <w:pPr>
                    <w:pStyle w:val="TableParagraph"/>
                    <w:shd w:val="clear" w:color="auto" w:fill="FFFFFF"/>
                    <w:spacing w:before="59"/>
                    <w:ind w:left="284" w:right="141" w:firstLine="142"/>
                    <w:jc w:val="center"/>
                    <w:rPr>
                      <w:rFonts w:ascii="Arial" w:hAnsi="Arial" w:cs="Arial"/>
                      <w:bCs/>
                      <w:sz w:val="22"/>
                      <w:szCs w:val="22"/>
                    </w:rPr>
                  </w:pPr>
                  <w:r w:rsidRPr="008117A4">
                    <w:rPr>
                      <w:rFonts w:ascii="Arial" w:hAnsi="Arial" w:cs="Arial"/>
                      <w:bCs/>
                      <w:sz w:val="22"/>
                      <w:szCs w:val="22"/>
                    </w:rPr>
                    <w:t>lm/W (CRI 70)</w:t>
                  </w:r>
                </w:p>
              </w:tc>
              <w:tc>
                <w:tcPr>
                  <w:tcW w:w="1134" w:type="dxa"/>
                  <w:shd w:val="clear" w:color="auto" w:fill="FFFFFF"/>
                  <w:vAlign w:val="center"/>
                </w:tcPr>
                <w:p w14:paraId="07FCCAB9" w14:textId="77777777" w:rsidR="00BE76D1" w:rsidRPr="008117A4" w:rsidRDefault="00BE76D1" w:rsidP="00573FCB">
                  <w:pPr>
                    <w:pStyle w:val="TableParagraph"/>
                    <w:shd w:val="clear" w:color="auto" w:fill="FFFFFF"/>
                    <w:tabs>
                      <w:tab w:val="left" w:pos="633"/>
                    </w:tabs>
                    <w:spacing w:before="59"/>
                    <w:ind w:left="284" w:right="141" w:firstLine="142"/>
                    <w:jc w:val="center"/>
                    <w:rPr>
                      <w:rFonts w:ascii="Arial" w:hAnsi="Arial" w:cs="Arial"/>
                      <w:bCs/>
                      <w:sz w:val="22"/>
                      <w:szCs w:val="22"/>
                    </w:rPr>
                  </w:pPr>
                  <w:r w:rsidRPr="008117A4">
                    <w:rPr>
                      <w:rFonts w:ascii="Arial" w:hAnsi="Arial" w:cs="Arial"/>
                      <w:bCs/>
                      <w:sz w:val="22"/>
                      <w:szCs w:val="22"/>
                    </w:rPr>
                    <w:t>lm/W (CRI 80)</w:t>
                  </w:r>
                </w:p>
              </w:tc>
            </w:tr>
            <w:tr w:rsidR="00BE76D1" w:rsidRPr="008117A4" w14:paraId="50C0FEAA" w14:textId="77777777" w:rsidTr="00573FCB">
              <w:trPr>
                <w:trHeight w:val="354"/>
              </w:trPr>
              <w:tc>
                <w:tcPr>
                  <w:tcW w:w="3097" w:type="dxa"/>
                  <w:shd w:val="clear" w:color="auto" w:fill="FFFFFF"/>
                  <w:vAlign w:val="center"/>
                </w:tcPr>
                <w:p w14:paraId="154CE351" w14:textId="77777777" w:rsidR="00BE76D1" w:rsidRPr="008117A4" w:rsidRDefault="00BE76D1" w:rsidP="00573FCB">
                  <w:pPr>
                    <w:pStyle w:val="TableParagraph"/>
                    <w:shd w:val="clear" w:color="auto" w:fill="FFFFFF"/>
                    <w:spacing w:before="76"/>
                    <w:ind w:left="284" w:right="279" w:hanging="8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3000K</w:t>
                  </w:r>
                </w:p>
              </w:tc>
              <w:tc>
                <w:tcPr>
                  <w:tcW w:w="1134" w:type="dxa"/>
                  <w:shd w:val="clear" w:color="auto" w:fill="FFFFFF"/>
                  <w:vAlign w:val="center"/>
                </w:tcPr>
                <w:p w14:paraId="41B96907"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115</w:t>
                  </w:r>
                </w:p>
              </w:tc>
              <w:tc>
                <w:tcPr>
                  <w:tcW w:w="1134" w:type="dxa"/>
                  <w:shd w:val="clear" w:color="auto" w:fill="FFFFFF"/>
                  <w:vAlign w:val="center"/>
                </w:tcPr>
                <w:p w14:paraId="00FEF9C7"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105</w:t>
                  </w:r>
                </w:p>
              </w:tc>
            </w:tr>
            <w:tr w:rsidR="00BE76D1" w:rsidRPr="008117A4" w14:paraId="26A754FE" w14:textId="77777777" w:rsidTr="00573FCB">
              <w:trPr>
                <w:trHeight w:val="354"/>
              </w:trPr>
              <w:tc>
                <w:tcPr>
                  <w:tcW w:w="3097" w:type="dxa"/>
                  <w:shd w:val="clear" w:color="auto" w:fill="FFFFFF"/>
                  <w:vAlign w:val="center"/>
                </w:tcPr>
                <w:p w14:paraId="16F6A284" w14:textId="77777777" w:rsidR="00BE76D1" w:rsidRPr="008117A4" w:rsidRDefault="00BE76D1" w:rsidP="00573FCB">
                  <w:pPr>
                    <w:pStyle w:val="TableParagraph"/>
                    <w:shd w:val="clear" w:color="auto" w:fill="FFFFFF"/>
                    <w:spacing w:before="76"/>
                    <w:ind w:left="284" w:right="279" w:hanging="8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2700K</w:t>
                  </w:r>
                </w:p>
              </w:tc>
              <w:tc>
                <w:tcPr>
                  <w:tcW w:w="1134" w:type="dxa"/>
                  <w:shd w:val="clear" w:color="auto" w:fill="FFFFFF"/>
                  <w:vAlign w:val="center"/>
                </w:tcPr>
                <w:p w14:paraId="0EC57055"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95</w:t>
                  </w:r>
                </w:p>
              </w:tc>
              <w:tc>
                <w:tcPr>
                  <w:tcW w:w="1134" w:type="dxa"/>
                  <w:shd w:val="clear" w:color="auto" w:fill="FFFFFF"/>
                  <w:vAlign w:val="center"/>
                </w:tcPr>
                <w:p w14:paraId="47732034"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85</w:t>
                  </w:r>
                </w:p>
              </w:tc>
            </w:tr>
            <w:tr w:rsidR="00BE76D1" w:rsidRPr="008117A4" w14:paraId="16C6F72F" w14:textId="77777777" w:rsidTr="00573FCB">
              <w:trPr>
                <w:trHeight w:val="354"/>
              </w:trPr>
              <w:tc>
                <w:tcPr>
                  <w:tcW w:w="3097" w:type="dxa"/>
                  <w:shd w:val="clear" w:color="auto" w:fill="FFFFFF"/>
                  <w:vAlign w:val="center"/>
                </w:tcPr>
                <w:p w14:paraId="7C744F8A" w14:textId="77777777" w:rsidR="00BE76D1" w:rsidRPr="008117A4" w:rsidRDefault="00BE76D1" w:rsidP="00573FCB">
                  <w:pPr>
                    <w:pStyle w:val="TableParagraph"/>
                    <w:shd w:val="clear" w:color="auto" w:fill="FFFFFF"/>
                    <w:spacing w:before="76"/>
                    <w:ind w:left="284" w:right="279" w:hanging="86"/>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5"/>
                      <w:sz w:val="22"/>
                      <w:szCs w:val="22"/>
                    </w:rPr>
                    <w:t xml:space="preserve"> </w:t>
                  </w:r>
                  <w:r w:rsidRPr="008117A4">
                    <w:rPr>
                      <w:rFonts w:ascii="Arial" w:hAnsi="Arial" w:cs="Arial"/>
                      <w:bCs/>
                      <w:sz w:val="22"/>
                      <w:szCs w:val="22"/>
                    </w:rPr>
                    <w:t>2200K</w:t>
                  </w:r>
                </w:p>
              </w:tc>
              <w:tc>
                <w:tcPr>
                  <w:tcW w:w="1134" w:type="dxa"/>
                  <w:shd w:val="clear" w:color="auto" w:fill="FFFFFF"/>
                  <w:vAlign w:val="center"/>
                </w:tcPr>
                <w:p w14:paraId="151C54FA"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85</w:t>
                  </w:r>
                </w:p>
              </w:tc>
              <w:tc>
                <w:tcPr>
                  <w:tcW w:w="1134" w:type="dxa"/>
                  <w:shd w:val="clear" w:color="auto" w:fill="FFFFFF"/>
                  <w:vAlign w:val="center"/>
                </w:tcPr>
                <w:p w14:paraId="7AF4A766"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75</w:t>
                  </w:r>
                </w:p>
              </w:tc>
            </w:tr>
            <w:tr w:rsidR="00BE76D1" w:rsidRPr="008117A4" w14:paraId="2761B674" w14:textId="77777777" w:rsidTr="00573FCB">
              <w:trPr>
                <w:trHeight w:val="354"/>
              </w:trPr>
              <w:tc>
                <w:tcPr>
                  <w:tcW w:w="3097" w:type="dxa"/>
                  <w:shd w:val="clear" w:color="auto" w:fill="FFFFFF"/>
                  <w:vAlign w:val="center"/>
                </w:tcPr>
                <w:p w14:paraId="6A0574C1" w14:textId="77777777" w:rsidR="00BE76D1" w:rsidRPr="008117A4" w:rsidRDefault="00BE76D1" w:rsidP="00573FCB">
                  <w:pPr>
                    <w:pStyle w:val="TableParagraph"/>
                    <w:shd w:val="clear" w:color="auto" w:fill="FFFFFF"/>
                    <w:spacing w:before="76"/>
                    <w:ind w:left="284" w:right="279"/>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1800K</w:t>
                  </w:r>
                </w:p>
              </w:tc>
              <w:tc>
                <w:tcPr>
                  <w:tcW w:w="1134" w:type="dxa"/>
                  <w:shd w:val="clear" w:color="auto" w:fill="FFFFFF"/>
                  <w:vAlign w:val="center"/>
                </w:tcPr>
                <w:p w14:paraId="6E5CF02B"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80</w:t>
                  </w:r>
                </w:p>
              </w:tc>
              <w:tc>
                <w:tcPr>
                  <w:tcW w:w="1134" w:type="dxa"/>
                  <w:shd w:val="clear" w:color="auto" w:fill="FFFFFF"/>
                  <w:vAlign w:val="center"/>
                </w:tcPr>
                <w:p w14:paraId="7E769C93"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w:t>
                  </w:r>
                </w:p>
              </w:tc>
            </w:tr>
            <w:tr w:rsidR="00BE76D1" w:rsidRPr="008117A4" w14:paraId="27C2273A" w14:textId="77777777" w:rsidTr="00573FCB">
              <w:trPr>
                <w:trHeight w:val="354"/>
              </w:trPr>
              <w:tc>
                <w:tcPr>
                  <w:tcW w:w="3097" w:type="dxa"/>
                  <w:shd w:val="clear" w:color="auto" w:fill="FFFFFF"/>
                  <w:vAlign w:val="center"/>
                </w:tcPr>
                <w:p w14:paraId="6AA14E24" w14:textId="77777777" w:rsidR="00BE76D1" w:rsidRPr="008117A4" w:rsidRDefault="00BE76D1" w:rsidP="00573FCB">
                  <w:pPr>
                    <w:pStyle w:val="TableParagraph"/>
                    <w:shd w:val="clear" w:color="auto" w:fill="FFFFFF"/>
                    <w:spacing w:before="76"/>
                    <w:ind w:left="284" w:right="279"/>
                    <w:rPr>
                      <w:rFonts w:ascii="Arial" w:hAnsi="Arial" w:cs="Arial"/>
                      <w:bCs/>
                      <w:sz w:val="22"/>
                      <w:szCs w:val="22"/>
                    </w:rPr>
                  </w:pPr>
                  <w:r w:rsidRPr="008117A4">
                    <w:rPr>
                      <w:rFonts w:ascii="Arial" w:hAnsi="Arial" w:cs="Arial"/>
                      <w:bCs/>
                      <w:sz w:val="22"/>
                      <w:szCs w:val="22"/>
                    </w:rPr>
                    <w:t>LED</w:t>
                  </w:r>
                  <w:r w:rsidRPr="008117A4">
                    <w:rPr>
                      <w:rFonts w:ascii="Arial" w:hAnsi="Arial" w:cs="Arial"/>
                      <w:bCs/>
                      <w:spacing w:val="-2"/>
                      <w:sz w:val="22"/>
                      <w:szCs w:val="22"/>
                    </w:rPr>
                    <w:t xml:space="preserve"> </w:t>
                  </w:r>
                  <w:r w:rsidRPr="008117A4">
                    <w:rPr>
                      <w:rFonts w:ascii="Arial" w:hAnsi="Arial" w:cs="Arial"/>
                      <w:bCs/>
                      <w:sz w:val="22"/>
                      <w:szCs w:val="22"/>
                    </w:rPr>
                    <w:t>ÁMBAR</w:t>
                  </w:r>
                </w:p>
              </w:tc>
              <w:tc>
                <w:tcPr>
                  <w:tcW w:w="2268" w:type="dxa"/>
                  <w:gridSpan w:val="2"/>
                  <w:shd w:val="clear" w:color="auto" w:fill="FFFFFF"/>
                  <w:vAlign w:val="center"/>
                </w:tcPr>
                <w:p w14:paraId="493F984A" w14:textId="77777777" w:rsidR="00BE76D1" w:rsidRPr="008117A4" w:rsidRDefault="00BE76D1" w:rsidP="00573FCB">
                  <w:pPr>
                    <w:pStyle w:val="TableParagraph"/>
                    <w:shd w:val="clear" w:color="auto" w:fill="FFFFFF"/>
                    <w:spacing w:before="76"/>
                    <w:ind w:left="284" w:right="191"/>
                    <w:jc w:val="center"/>
                    <w:rPr>
                      <w:rFonts w:ascii="Arial" w:hAnsi="Arial" w:cs="Arial"/>
                      <w:bCs/>
                      <w:sz w:val="22"/>
                      <w:szCs w:val="22"/>
                    </w:rPr>
                  </w:pPr>
                  <w:r w:rsidRPr="008117A4">
                    <w:rPr>
                      <w:rFonts w:ascii="Arial" w:hAnsi="Arial" w:cs="Arial"/>
                      <w:bCs/>
                      <w:sz w:val="22"/>
                      <w:szCs w:val="22"/>
                    </w:rPr>
                    <w:t>70**</w:t>
                  </w:r>
                </w:p>
              </w:tc>
            </w:tr>
          </w:tbl>
          <w:p w14:paraId="5E679577"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DDD55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74D4B2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539B5E8"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0C44A25"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14</w:t>
            </w:r>
          </w:p>
        </w:tc>
        <w:tc>
          <w:tcPr>
            <w:tcW w:w="6379" w:type="dxa"/>
            <w:tcBorders>
              <w:top w:val="single" w:sz="4" w:space="0" w:color="000000"/>
              <w:left w:val="single" w:sz="4" w:space="0" w:color="000000"/>
              <w:bottom w:val="single" w:sz="4" w:space="0" w:color="000000"/>
              <w:right w:val="single" w:sz="4" w:space="0" w:color="000000"/>
            </w:tcBorders>
            <w:vAlign w:val="center"/>
          </w:tcPr>
          <w:p w14:paraId="455D4F5F"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Clase Eléctrica I</w:t>
            </w:r>
          </w:p>
        </w:tc>
        <w:tc>
          <w:tcPr>
            <w:tcW w:w="992" w:type="dxa"/>
            <w:tcBorders>
              <w:top w:val="single" w:sz="4" w:space="0" w:color="000000"/>
              <w:left w:val="single" w:sz="4" w:space="0" w:color="000000"/>
              <w:bottom w:val="single" w:sz="4" w:space="0" w:color="000000"/>
              <w:right w:val="single" w:sz="4" w:space="0" w:color="000000"/>
            </w:tcBorders>
            <w:vAlign w:val="center"/>
          </w:tcPr>
          <w:p w14:paraId="27BAD8D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1E589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9124AE0" w14:textId="77777777" w:rsidTr="00573FCB">
        <w:trPr>
          <w:trHeight w:hRule="exact" w:val="70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2045454"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15</w:t>
            </w:r>
          </w:p>
        </w:tc>
        <w:tc>
          <w:tcPr>
            <w:tcW w:w="6379" w:type="dxa"/>
            <w:tcBorders>
              <w:top w:val="single" w:sz="4" w:space="0" w:color="000000"/>
              <w:left w:val="single" w:sz="4" w:space="0" w:color="000000"/>
              <w:bottom w:val="single" w:sz="4" w:space="0" w:color="000000"/>
              <w:right w:val="single" w:sz="4" w:space="0" w:color="000000"/>
            </w:tcBorders>
            <w:vAlign w:val="center"/>
          </w:tcPr>
          <w:p w14:paraId="5B240C8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Medidas Eléctricas: Tensión, corriente, potencia total consumida y Factor de potencia (&gt;0.9)</w:t>
            </w:r>
          </w:p>
        </w:tc>
        <w:tc>
          <w:tcPr>
            <w:tcW w:w="992" w:type="dxa"/>
            <w:tcBorders>
              <w:top w:val="single" w:sz="4" w:space="0" w:color="000000"/>
              <w:left w:val="single" w:sz="4" w:space="0" w:color="000000"/>
              <w:bottom w:val="single" w:sz="4" w:space="0" w:color="000000"/>
              <w:right w:val="single" w:sz="4" w:space="0" w:color="000000"/>
            </w:tcBorders>
            <w:vAlign w:val="center"/>
          </w:tcPr>
          <w:p w14:paraId="11028EF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A33320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BAD2A5A"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DCF262E"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16</w:t>
            </w:r>
          </w:p>
        </w:tc>
        <w:tc>
          <w:tcPr>
            <w:tcW w:w="6379" w:type="dxa"/>
            <w:tcBorders>
              <w:top w:val="single" w:sz="4" w:space="0" w:color="000000"/>
              <w:left w:val="single" w:sz="4" w:space="0" w:color="000000"/>
              <w:bottom w:val="single" w:sz="4" w:space="0" w:color="000000"/>
              <w:right w:val="single" w:sz="4" w:space="0" w:color="000000"/>
            </w:tcBorders>
            <w:vAlign w:val="center"/>
          </w:tcPr>
          <w:p w14:paraId="2EF86C08"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Vida útil estimada de la luminaria (Se considerará como máximo 100.000h)</w:t>
            </w:r>
          </w:p>
        </w:tc>
        <w:tc>
          <w:tcPr>
            <w:tcW w:w="992" w:type="dxa"/>
            <w:tcBorders>
              <w:top w:val="single" w:sz="4" w:space="0" w:color="000000"/>
              <w:left w:val="single" w:sz="4" w:space="0" w:color="000000"/>
              <w:bottom w:val="single" w:sz="4" w:space="0" w:color="000000"/>
              <w:right w:val="single" w:sz="4" w:space="0" w:color="000000"/>
            </w:tcBorders>
            <w:vAlign w:val="center"/>
          </w:tcPr>
          <w:p w14:paraId="0B554707"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1927C0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17C6CCA"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D3EAAAB"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17</w:t>
            </w:r>
          </w:p>
        </w:tc>
        <w:tc>
          <w:tcPr>
            <w:tcW w:w="6379" w:type="dxa"/>
            <w:tcBorders>
              <w:top w:val="single" w:sz="4" w:space="0" w:color="000000"/>
              <w:left w:val="single" w:sz="4" w:space="0" w:color="000000"/>
              <w:bottom w:val="single" w:sz="4" w:space="0" w:color="000000"/>
              <w:right w:val="single" w:sz="4" w:space="0" w:color="000000"/>
            </w:tcBorders>
            <w:vAlign w:val="center"/>
          </w:tcPr>
          <w:p w14:paraId="78263224"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del LED utilizado en la luminaria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6C5E8EFA"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2A00F6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3A9A3EF" w14:textId="77777777" w:rsidTr="00573FCB">
        <w:trPr>
          <w:trHeight w:hRule="exact" w:val="58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D6650F6"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18</w:t>
            </w:r>
          </w:p>
        </w:tc>
        <w:tc>
          <w:tcPr>
            <w:tcW w:w="6379" w:type="dxa"/>
            <w:tcBorders>
              <w:top w:val="single" w:sz="4" w:space="0" w:color="000000"/>
              <w:left w:val="single" w:sz="4" w:space="0" w:color="000000"/>
              <w:bottom w:val="single" w:sz="4" w:space="0" w:color="000000"/>
              <w:right w:val="single" w:sz="4" w:space="0" w:color="000000"/>
            </w:tcBorders>
            <w:vAlign w:val="center"/>
          </w:tcPr>
          <w:p w14:paraId="493CB419"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 xml:space="preserve">Número de </w:t>
            </w:r>
            <w:proofErr w:type="spellStart"/>
            <w:r w:rsidRPr="008117A4">
              <w:rPr>
                <w:rFonts w:ascii="Arial" w:hAnsi="Arial" w:cs="Arial"/>
                <w:sz w:val="18"/>
                <w:szCs w:val="18"/>
              </w:rPr>
              <w:t>LEDs</w:t>
            </w:r>
            <w:proofErr w:type="spellEnd"/>
            <w:r w:rsidRPr="008117A4">
              <w:rPr>
                <w:rFonts w:ascii="Arial" w:hAnsi="Arial" w:cs="Arial"/>
                <w:sz w:val="18"/>
                <w:szCs w:val="18"/>
              </w:rPr>
              <w:t xml:space="preserve"> y Corriente de Alimentación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38D60EE8"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7069C5F"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D3CDE50" w14:textId="77777777" w:rsidTr="00573FCB">
        <w:trPr>
          <w:trHeight w:hRule="exact" w:val="56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E02BCE0"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19</w:t>
            </w:r>
          </w:p>
        </w:tc>
        <w:tc>
          <w:tcPr>
            <w:tcW w:w="6379" w:type="dxa"/>
            <w:tcBorders>
              <w:top w:val="single" w:sz="4" w:space="0" w:color="000000"/>
              <w:left w:val="single" w:sz="4" w:space="0" w:color="000000"/>
              <w:bottom w:val="single" w:sz="4" w:space="0" w:color="000000"/>
              <w:right w:val="single" w:sz="4" w:space="0" w:color="000000"/>
            </w:tcBorders>
            <w:vAlign w:val="center"/>
          </w:tcPr>
          <w:p w14:paraId="0A14A7EF"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hAnsi="Arial" w:cs="Arial"/>
                <w:sz w:val="18"/>
                <w:szCs w:val="18"/>
              </w:rPr>
              <w:t>Ficha Técnica Driver y marcado CE</w:t>
            </w:r>
          </w:p>
        </w:tc>
        <w:tc>
          <w:tcPr>
            <w:tcW w:w="992" w:type="dxa"/>
            <w:tcBorders>
              <w:top w:val="single" w:sz="4" w:space="0" w:color="000000"/>
              <w:left w:val="single" w:sz="4" w:space="0" w:color="000000"/>
              <w:bottom w:val="single" w:sz="4" w:space="0" w:color="000000"/>
              <w:right w:val="single" w:sz="4" w:space="0" w:color="000000"/>
            </w:tcBorders>
            <w:vAlign w:val="center"/>
          </w:tcPr>
          <w:p w14:paraId="557B250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48A05C"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0C04742" w14:textId="77777777" w:rsidTr="00573FCB">
        <w:trPr>
          <w:trHeight w:hRule="exact" w:val="70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3296454"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20</w:t>
            </w:r>
          </w:p>
        </w:tc>
        <w:tc>
          <w:tcPr>
            <w:tcW w:w="6379" w:type="dxa"/>
            <w:tcBorders>
              <w:top w:val="single" w:sz="4" w:space="0" w:color="000000"/>
              <w:left w:val="single" w:sz="4" w:space="0" w:color="000000"/>
              <w:bottom w:val="single" w:sz="4" w:space="0" w:color="000000"/>
              <w:right w:val="single" w:sz="4" w:space="0" w:color="000000"/>
            </w:tcBorders>
            <w:vAlign w:val="center"/>
          </w:tcPr>
          <w:p w14:paraId="35FAA602"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hAnsi="Arial" w:cs="Arial"/>
                <w:sz w:val="18"/>
                <w:szCs w:val="18"/>
              </w:rPr>
              <w:t xml:space="preserve">Ficha Técnica de otros dispositivos (SPD, nodo de </w:t>
            </w:r>
            <w:proofErr w:type="gramStart"/>
            <w:r w:rsidRPr="008117A4">
              <w:rPr>
                <w:rFonts w:ascii="Arial" w:hAnsi="Arial" w:cs="Arial"/>
                <w:sz w:val="18"/>
                <w:szCs w:val="18"/>
              </w:rPr>
              <w:t>comunicación,…</w:t>
            </w:r>
            <w:proofErr w:type="gramEnd"/>
            <w:r w:rsidRPr="008117A4">
              <w:rPr>
                <w:rFonts w:ascii="Arial" w:hAnsi="Arial" w:cs="Arial"/>
                <w:sz w:val="18"/>
                <w:szCs w:val="18"/>
              </w:rPr>
              <w:t xml:space="preserve"> </w:t>
            </w:r>
            <w:proofErr w:type="spellStart"/>
            <w:r w:rsidRPr="008117A4">
              <w:rPr>
                <w:rFonts w:ascii="Arial" w:hAnsi="Arial" w:cs="Arial"/>
                <w:sz w:val="18"/>
                <w:szCs w:val="18"/>
              </w:rPr>
              <w:t>etc</w:t>
            </w:r>
            <w:proofErr w:type="spellEnd"/>
            <w:r w:rsidRPr="008117A4">
              <w:rPr>
                <w:rFonts w:ascii="Arial" w:hAnsi="Arial" w:cs="Arial"/>
                <w:sz w:val="18"/>
                <w:szCs w:val="18"/>
              </w:rPr>
              <w:t>) y marcado CE, que se estimen oportunos</w:t>
            </w:r>
          </w:p>
        </w:tc>
        <w:tc>
          <w:tcPr>
            <w:tcW w:w="992" w:type="dxa"/>
            <w:tcBorders>
              <w:top w:val="single" w:sz="4" w:space="0" w:color="000000"/>
              <w:left w:val="single" w:sz="4" w:space="0" w:color="000000"/>
              <w:bottom w:val="single" w:sz="4" w:space="0" w:color="000000"/>
              <w:right w:val="single" w:sz="4" w:space="0" w:color="000000"/>
            </w:tcBorders>
            <w:vAlign w:val="center"/>
          </w:tcPr>
          <w:p w14:paraId="6BBF7D1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2F619B" w14:textId="77777777" w:rsidR="00BE76D1" w:rsidRPr="008117A4" w:rsidRDefault="00BE76D1" w:rsidP="00573FCB">
            <w:pPr>
              <w:ind w:left="284"/>
              <w:jc w:val="center"/>
              <w:rPr>
                <w:rFonts w:ascii="Arial" w:eastAsia="Cambria" w:hAnsi="Arial" w:cs="Arial"/>
                <w:sz w:val="18"/>
                <w:szCs w:val="18"/>
                <w:lang w:val="es-ES_tradnl"/>
              </w:rPr>
            </w:pPr>
          </w:p>
        </w:tc>
      </w:tr>
    </w:tbl>
    <w:p w14:paraId="5B7A818C" w14:textId="77777777" w:rsidR="00BE76D1" w:rsidRPr="008117A4" w:rsidRDefault="00BE76D1" w:rsidP="00BE76D1">
      <w:pPr>
        <w:ind w:left="284"/>
        <w:rPr>
          <w:rFonts w:ascii="Arial" w:eastAsia="Cambria" w:hAnsi="Arial" w:cs="Arial"/>
          <w:sz w:val="18"/>
          <w:szCs w:val="18"/>
          <w:lang w:val="es-ES_tradnl"/>
        </w:rPr>
      </w:pPr>
    </w:p>
    <w:p w14:paraId="05C8B825" w14:textId="77777777" w:rsidR="00BE76D1" w:rsidRPr="008117A4" w:rsidRDefault="00BE76D1" w:rsidP="00BE76D1">
      <w:pPr>
        <w:ind w:left="284"/>
        <w:rPr>
          <w:rFonts w:ascii="Arial" w:eastAsia="Cambria" w:hAnsi="Arial" w:cs="Arial"/>
          <w:sz w:val="18"/>
          <w:szCs w:val="18"/>
          <w:lang w:val="es-ES_tradnl"/>
        </w:rPr>
      </w:pPr>
    </w:p>
    <w:p w14:paraId="004D2695" w14:textId="77777777" w:rsidR="00BE76D1" w:rsidRPr="008117A4" w:rsidRDefault="00BE76D1" w:rsidP="00BE76D1">
      <w:pPr>
        <w:ind w:left="284"/>
        <w:jc w:val="both"/>
        <w:rPr>
          <w:rFonts w:ascii="Arial" w:eastAsia="Cambria" w:hAnsi="Arial" w:cs="Arial"/>
          <w:sz w:val="18"/>
          <w:szCs w:val="18"/>
          <w:lang w:val="es-ES_tradnl"/>
        </w:rPr>
      </w:pPr>
      <w:bookmarkStart w:id="16" w:name="_Hlk166002279"/>
      <w:r w:rsidRPr="008117A4">
        <w:rPr>
          <w:rFonts w:ascii="Arial" w:eastAsia="Cambria" w:hAnsi="Arial" w:cs="Arial"/>
          <w:sz w:val="18"/>
          <w:szCs w:val="18"/>
          <w:lang w:val="es-ES_tradnl"/>
        </w:rPr>
        <w:t xml:space="preserve">* El IP66 es el requisito necesario para una aplicación de alumbrado público, ambiental o funcional. El cumplimiento del grado IP66 debe ser siempre justificado mediante certificación expresa, ya </w:t>
      </w:r>
      <w:proofErr w:type="gramStart"/>
      <w:r w:rsidRPr="008117A4">
        <w:rPr>
          <w:rFonts w:ascii="Arial" w:eastAsia="Cambria" w:hAnsi="Arial" w:cs="Arial"/>
          <w:sz w:val="18"/>
          <w:szCs w:val="18"/>
          <w:lang w:val="es-ES_tradnl"/>
        </w:rPr>
        <w:t>que</w:t>
      </w:r>
      <w:proofErr w:type="gramEnd"/>
      <w:r w:rsidRPr="008117A4">
        <w:rPr>
          <w:rFonts w:ascii="Arial" w:eastAsia="Cambria" w:hAnsi="Arial" w:cs="Arial"/>
          <w:sz w:val="18"/>
          <w:szCs w:val="18"/>
          <w:lang w:val="es-ES_tradnl"/>
        </w:rPr>
        <w:t xml:space="preserve"> aunque se presente otro diferente como puede ser el IP67 o IP68 en ningún caso cubren el valor de protección IP66, que es el idóneo para alumbrado público y tienen unos protocolos de ensayo diferentes.</w:t>
      </w:r>
    </w:p>
    <w:p w14:paraId="2ACDCC04" w14:textId="77777777" w:rsidR="00BE76D1" w:rsidRPr="008117A4" w:rsidRDefault="00BE76D1" w:rsidP="00BE76D1">
      <w:pPr>
        <w:ind w:left="284"/>
        <w:jc w:val="both"/>
        <w:rPr>
          <w:rFonts w:ascii="Arial" w:eastAsia="Cambria" w:hAnsi="Arial" w:cs="Arial"/>
          <w:sz w:val="18"/>
          <w:szCs w:val="18"/>
          <w:lang w:val="es-ES_tradnl"/>
        </w:rPr>
      </w:pPr>
      <w:r w:rsidRPr="008117A4">
        <w:rPr>
          <w:rFonts w:ascii="Arial" w:eastAsia="Cambria" w:hAnsi="Arial" w:cs="Arial"/>
          <w:sz w:val="18"/>
          <w:szCs w:val="18"/>
          <w:lang w:val="es-ES_tradnl"/>
        </w:rPr>
        <w:t>** No tiene CRI.</w:t>
      </w:r>
    </w:p>
    <w:bookmarkEnd w:id="16"/>
    <w:p w14:paraId="34187D89" w14:textId="77777777" w:rsidR="00BE76D1" w:rsidRPr="008117A4" w:rsidRDefault="00BE76D1" w:rsidP="00BE76D1">
      <w:pPr>
        <w:ind w:left="284"/>
        <w:rPr>
          <w:rFonts w:ascii="Arial" w:eastAsia="Cambria" w:hAnsi="Arial" w:cs="Arial"/>
          <w:sz w:val="18"/>
          <w:szCs w:val="18"/>
          <w:lang w:val="es-ES_tradnl"/>
        </w:rPr>
      </w:pPr>
      <w:r w:rsidRPr="008117A4">
        <w:rPr>
          <w:rFonts w:ascii="Arial" w:eastAsia="Cambria" w:hAnsi="Arial" w:cs="Arial"/>
          <w:sz w:val="18"/>
          <w:szCs w:val="18"/>
          <w:lang w:val="es-ES_tradnl"/>
        </w:rPr>
        <w:br w:type="page"/>
      </w:r>
    </w:p>
    <w:p w14:paraId="2A94CEF5" w14:textId="77777777" w:rsidR="00BE76D1" w:rsidRPr="008117A4" w:rsidRDefault="00BE76D1" w:rsidP="00BE76D1">
      <w:pPr>
        <w:keepNext/>
        <w:ind w:left="284"/>
        <w:jc w:val="both"/>
        <w:outlineLvl w:val="3"/>
        <w:rPr>
          <w:rFonts w:ascii="Arial" w:hAnsi="Arial" w:cs="Arial"/>
          <w:b/>
          <w:sz w:val="18"/>
          <w:szCs w:val="18"/>
          <w:lang w:val="es-ES_tradnl"/>
        </w:rPr>
      </w:pPr>
    </w:p>
    <w:p w14:paraId="29D44CD8" w14:textId="77777777" w:rsidR="00BE76D1" w:rsidRPr="008117A4" w:rsidRDefault="00BE76D1" w:rsidP="00BE76D1">
      <w:pPr>
        <w:keepNext/>
        <w:ind w:left="284"/>
        <w:jc w:val="both"/>
        <w:outlineLvl w:val="3"/>
        <w:rPr>
          <w:rFonts w:ascii="Arial" w:hAnsi="Arial" w:cs="Arial"/>
          <w:b/>
          <w:sz w:val="18"/>
          <w:szCs w:val="18"/>
          <w:lang w:val="es-ES_tradnl"/>
        </w:rPr>
      </w:pPr>
      <w:r w:rsidRPr="008117A4">
        <w:rPr>
          <w:rFonts w:ascii="Arial" w:hAnsi="Arial" w:cs="Arial"/>
          <w:b/>
          <w:sz w:val="18"/>
          <w:szCs w:val="18"/>
          <w:lang w:val="es-ES_tradnl"/>
        </w:rPr>
        <w:t xml:space="preserve">ANEXO E: Tablas de verificación de informes de Pruebas y Certificados emitidos por OEC acreditada sobre la luminaria y sus elementos integrantes. </w:t>
      </w:r>
      <w:r>
        <w:rPr>
          <w:rFonts w:ascii="Arial" w:hAnsi="Arial" w:cs="Arial"/>
          <w:b/>
          <w:sz w:val="18"/>
          <w:szCs w:val="18"/>
          <w:lang w:val="es-ES_tradnl"/>
        </w:rPr>
        <w:t>(Sobre Nº1)</w:t>
      </w:r>
    </w:p>
    <w:p w14:paraId="5094CB04" w14:textId="77777777" w:rsidR="00BE76D1" w:rsidRPr="008117A4" w:rsidRDefault="00BE76D1" w:rsidP="00BE76D1">
      <w:pPr>
        <w:ind w:left="284"/>
        <w:rPr>
          <w:rFonts w:ascii="Arial" w:eastAsia="Cambria" w:hAnsi="Arial" w:cs="Arial"/>
          <w:sz w:val="18"/>
          <w:szCs w:val="18"/>
          <w:lang w:val="es-ES_tradnl"/>
        </w:rPr>
      </w:pPr>
    </w:p>
    <w:tbl>
      <w:tblPr>
        <w:tblW w:w="8789" w:type="dxa"/>
        <w:jc w:val="center"/>
        <w:tblLayout w:type="fixed"/>
        <w:tblCellMar>
          <w:left w:w="0" w:type="dxa"/>
          <w:right w:w="0" w:type="dxa"/>
        </w:tblCellMar>
        <w:tblLook w:val="0000" w:firstRow="0" w:lastRow="0" w:firstColumn="0" w:lastColumn="0" w:noHBand="0" w:noVBand="0"/>
      </w:tblPr>
      <w:tblGrid>
        <w:gridCol w:w="426"/>
        <w:gridCol w:w="6379"/>
        <w:gridCol w:w="992"/>
        <w:gridCol w:w="992"/>
      </w:tblGrid>
      <w:tr w:rsidR="00BE76D1" w:rsidRPr="008117A4" w14:paraId="2EBBFA50" w14:textId="77777777" w:rsidTr="00573FCB">
        <w:trPr>
          <w:trHeight w:hRule="exact" w:val="946"/>
          <w:jc w:val="center"/>
        </w:trPr>
        <w:tc>
          <w:tcPr>
            <w:tcW w:w="680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773D3C68" w14:textId="77777777" w:rsidR="00BE76D1" w:rsidRPr="008117A4" w:rsidRDefault="00BE76D1" w:rsidP="00573FCB">
            <w:pPr>
              <w:spacing w:line="275" w:lineRule="auto"/>
              <w:ind w:left="284"/>
              <w:jc w:val="center"/>
              <w:rPr>
                <w:rFonts w:ascii="Arial" w:eastAsia="Cambria" w:hAnsi="Arial" w:cs="Arial"/>
                <w:sz w:val="18"/>
                <w:szCs w:val="18"/>
                <w:lang w:val="es-ES_tradnl"/>
              </w:rPr>
            </w:pPr>
            <w:r w:rsidRPr="008117A4">
              <w:rPr>
                <w:rFonts w:ascii="Arial" w:eastAsia="Cambria" w:hAnsi="Arial" w:cs="Arial"/>
                <w:spacing w:val="3"/>
                <w:w w:val="83"/>
                <w:sz w:val="18"/>
                <w:szCs w:val="18"/>
                <w:lang w:val="es-ES_tradnl"/>
              </w:rPr>
              <w:t>I</w:t>
            </w:r>
            <w:r w:rsidRPr="008117A4">
              <w:rPr>
                <w:rFonts w:ascii="Arial" w:eastAsia="Cambria" w:hAnsi="Arial" w:cs="Arial"/>
                <w:spacing w:val="2"/>
                <w:sz w:val="18"/>
                <w:szCs w:val="18"/>
                <w:lang w:val="es-ES_tradnl"/>
              </w:rPr>
              <w:t>N</w:t>
            </w:r>
            <w:r w:rsidRPr="008117A4">
              <w:rPr>
                <w:rFonts w:ascii="Arial" w:eastAsia="Cambria" w:hAnsi="Arial" w:cs="Arial"/>
                <w:w w:val="110"/>
                <w:sz w:val="18"/>
                <w:szCs w:val="18"/>
                <w:lang w:val="es-ES_tradnl"/>
              </w:rPr>
              <w:t>F</w:t>
            </w:r>
            <w:r w:rsidRPr="008117A4">
              <w:rPr>
                <w:rFonts w:ascii="Arial" w:eastAsia="Cambria" w:hAnsi="Arial" w:cs="Arial"/>
                <w:spacing w:val="3"/>
                <w:w w:val="108"/>
                <w:sz w:val="18"/>
                <w:szCs w:val="18"/>
                <w:lang w:val="es-ES_tradnl"/>
              </w:rPr>
              <w:t>O</w:t>
            </w:r>
            <w:r w:rsidRPr="008117A4">
              <w:rPr>
                <w:rFonts w:ascii="Arial" w:eastAsia="Cambria" w:hAnsi="Arial" w:cs="Arial"/>
                <w:spacing w:val="2"/>
                <w:w w:val="108"/>
                <w:sz w:val="18"/>
                <w:szCs w:val="18"/>
                <w:lang w:val="es-ES_tradnl"/>
              </w:rPr>
              <w:t>R</w:t>
            </w:r>
            <w:r w:rsidRPr="008117A4">
              <w:rPr>
                <w:rFonts w:ascii="Arial" w:eastAsia="Cambria" w:hAnsi="Arial" w:cs="Arial"/>
                <w:spacing w:val="4"/>
                <w:w w:val="94"/>
                <w:sz w:val="18"/>
                <w:szCs w:val="18"/>
                <w:lang w:val="es-ES_tradnl"/>
              </w:rPr>
              <w:t>M</w:t>
            </w:r>
            <w:r w:rsidRPr="008117A4">
              <w:rPr>
                <w:rFonts w:ascii="Arial" w:eastAsia="Cambria" w:hAnsi="Arial" w:cs="Arial"/>
                <w:w w:val="109"/>
                <w:sz w:val="18"/>
                <w:szCs w:val="18"/>
                <w:lang w:val="es-ES_tradnl"/>
              </w:rPr>
              <w:t>E</w:t>
            </w:r>
            <w:r w:rsidRPr="008117A4">
              <w:rPr>
                <w:rFonts w:ascii="Arial" w:eastAsia="Cambria" w:hAnsi="Arial" w:cs="Arial"/>
                <w:w w:val="120"/>
                <w:sz w:val="18"/>
                <w:szCs w:val="18"/>
                <w:lang w:val="es-ES_tradnl"/>
              </w:rPr>
              <w:t>S</w:t>
            </w:r>
            <w:r w:rsidRPr="008117A4">
              <w:rPr>
                <w:rFonts w:ascii="Arial" w:eastAsia="Cambria" w:hAnsi="Arial" w:cs="Arial"/>
                <w:spacing w:val="11"/>
                <w:sz w:val="18"/>
                <w:szCs w:val="18"/>
                <w:lang w:val="es-ES_tradnl"/>
              </w:rPr>
              <w:t xml:space="preserve"> </w:t>
            </w:r>
            <w:r w:rsidRPr="008117A4">
              <w:rPr>
                <w:rFonts w:ascii="Arial" w:eastAsia="Cambria" w:hAnsi="Arial" w:cs="Arial"/>
                <w:w w:val="110"/>
                <w:sz w:val="18"/>
                <w:szCs w:val="18"/>
                <w:lang w:val="es-ES_tradnl"/>
              </w:rPr>
              <w:t>DE PRUEBAS Y CERTIFICADOS EMITIDOS POR OEC ACREDITADA SOBRE LA LUMINARIA Y SUS ELEMENTOS INTEGRANTES</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03434777"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47194013" w14:textId="77777777" w:rsidR="00BE76D1" w:rsidRPr="008117A4" w:rsidRDefault="00BE76D1" w:rsidP="00573FCB">
            <w:pPr>
              <w:spacing w:line="275" w:lineRule="auto"/>
              <w:ind w:left="284" w:right="150"/>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54444CA0" w14:textId="77777777" w:rsidTr="00573FCB">
        <w:trPr>
          <w:trHeight w:hRule="exact" w:val="57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C7E9EA2"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2098A94F" w14:textId="77777777" w:rsidR="00BE76D1" w:rsidRPr="008117A4" w:rsidRDefault="00BE76D1" w:rsidP="00573FCB">
            <w:pPr>
              <w:ind w:left="284" w:right="-20"/>
              <w:rPr>
                <w:rFonts w:ascii="Arial" w:eastAsia="Cambria" w:hAnsi="Arial" w:cs="Arial"/>
                <w:sz w:val="18"/>
                <w:szCs w:val="18"/>
                <w:lang w:val="es-ES_tradnl"/>
              </w:rPr>
            </w:pPr>
            <w:r w:rsidRPr="008117A4">
              <w:rPr>
                <w:rFonts w:ascii="Arial" w:eastAsia="Cambria" w:hAnsi="Arial" w:cs="Arial"/>
                <w:spacing w:val="2"/>
                <w:sz w:val="18"/>
                <w:szCs w:val="18"/>
                <w:lang w:val="es-ES_tradnl"/>
              </w:rPr>
              <w:t>Documento del alcance de la acreditación del certificador/es de estos informes o certificados</w:t>
            </w:r>
            <w:r w:rsidRPr="008117A4">
              <w:rPr>
                <w:rFonts w:ascii="Arial" w:eastAsia="Cambria" w:hAnsi="Arial" w:cs="Arial"/>
                <w:w w:val="110"/>
                <w:sz w:val="18"/>
                <w:szCs w:val="18"/>
                <w:lang w:val="es-ES_tradnl"/>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1BA40A4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2BF433"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B7D0CA2" w14:textId="77777777" w:rsidTr="00573FCB">
        <w:trPr>
          <w:trHeight w:hRule="exact" w:val="421"/>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B3C78F4"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2</w:t>
            </w:r>
          </w:p>
        </w:tc>
        <w:tc>
          <w:tcPr>
            <w:tcW w:w="6379" w:type="dxa"/>
            <w:tcBorders>
              <w:top w:val="single" w:sz="4" w:space="0" w:color="000000"/>
              <w:left w:val="single" w:sz="4" w:space="0" w:color="000000"/>
              <w:bottom w:val="single" w:sz="4" w:space="0" w:color="000000"/>
              <w:right w:val="single" w:sz="4" w:space="0" w:color="000000"/>
            </w:tcBorders>
            <w:vAlign w:val="center"/>
          </w:tcPr>
          <w:p w14:paraId="39F918E2" w14:textId="77777777" w:rsidR="00BE76D1" w:rsidRPr="008117A4" w:rsidRDefault="00BE76D1" w:rsidP="00573FCB">
            <w:pPr>
              <w:spacing w:before="33" w:line="275" w:lineRule="auto"/>
              <w:ind w:left="284" w:right="80"/>
              <w:rPr>
                <w:rFonts w:ascii="Arial" w:eastAsia="Cambria" w:hAnsi="Arial" w:cs="Arial"/>
                <w:sz w:val="18"/>
                <w:szCs w:val="18"/>
                <w:lang w:val="es-ES_tradnl"/>
              </w:rPr>
            </w:pPr>
            <w:r w:rsidRPr="008117A4">
              <w:rPr>
                <w:rFonts w:ascii="Arial" w:eastAsia="Cambria" w:hAnsi="Arial" w:cs="Arial"/>
                <w:spacing w:val="2"/>
                <w:sz w:val="18"/>
                <w:szCs w:val="18"/>
                <w:lang w:val="es-ES_tradnl"/>
              </w:rPr>
              <w:t>UNE EN 60598-1 Luminarias. Requisitos generales y ensayos</w:t>
            </w:r>
            <w:r w:rsidRPr="008117A4">
              <w:rPr>
                <w:rFonts w:ascii="Arial" w:eastAsia="Cambria" w:hAnsi="Arial" w:cs="Arial"/>
                <w:w w:val="110"/>
                <w:sz w:val="18"/>
                <w:szCs w:val="18"/>
                <w:lang w:val="es-ES_tradnl"/>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43C73B0"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2EFBC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5BAB516" w14:textId="77777777" w:rsidTr="00573FCB">
        <w:trPr>
          <w:trHeight w:hRule="exact" w:val="666"/>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75A5D71"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3</w:t>
            </w:r>
          </w:p>
        </w:tc>
        <w:tc>
          <w:tcPr>
            <w:tcW w:w="6379" w:type="dxa"/>
            <w:tcBorders>
              <w:top w:val="single" w:sz="4" w:space="0" w:color="000000"/>
              <w:left w:val="single" w:sz="4" w:space="0" w:color="000000"/>
              <w:bottom w:val="single" w:sz="4" w:space="0" w:color="000000"/>
              <w:right w:val="single" w:sz="4" w:space="0" w:color="000000"/>
            </w:tcBorders>
            <w:vAlign w:val="center"/>
          </w:tcPr>
          <w:p w14:paraId="60BFB9E6"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 xml:space="preserve">UNE EN 60598-2-3 o 60598-2-5 Luminarias. </w:t>
            </w:r>
          </w:p>
          <w:p w14:paraId="364BA484" w14:textId="77777777" w:rsidR="00BE76D1" w:rsidRPr="008117A4" w:rsidRDefault="00BE76D1" w:rsidP="00573FCB">
            <w:pPr>
              <w:spacing w:before="23" w:line="275" w:lineRule="auto"/>
              <w:ind w:left="284" w:right="79"/>
              <w:rPr>
                <w:rFonts w:ascii="Arial" w:eastAsia="Cambria" w:hAnsi="Arial" w:cs="Arial"/>
                <w:sz w:val="18"/>
                <w:szCs w:val="18"/>
                <w:lang w:val="es-ES_tradnl"/>
              </w:rPr>
            </w:pPr>
            <w:r w:rsidRPr="008117A4">
              <w:rPr>
                <w:rFonts w:ascii="Arial" w:eastAsia="Cambria" w:hAnsi="Arial" w:cs="Arial"/>
                <w:spacing w:val="2"/>
                <w:sz w:val="18"/>
                <w:szCs w:val="18"/>
                <w:lang w:val="es-ES_tradnl"/>
              </w:rPr>
              <w:t>Requisitos particulares. Luminarias de Alumbrado público o proyectores</w:t>
            </w:r>
            <w:r w:rsidRPr="008117A4">
              <w:rPr>
                <w:rFonts w:ascii="Arial" w:eastAsia="Cambria" w:hAnsi="Arial" w:cs="Arial"/>
                <w:w w:val="110"/>
                <w:sz w:val="18"/>
                <w:szCs w:val="18"/>
                <w:lang w:val="es-ES_tradnl"/>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0EF32E6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246EB3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2ED5CD3" w14:textId="77777777" w:rsidTr="00573FCB">
        <w:trPr>
          <w:trHeight w:hRule="exact" w:val="690"/>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6C1DC7E"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4</w:t>
            </w:r>
          </w:p>
        </w:tc>
        <w:tc>
          <w:tcPr>
            <w:tcW w:w="6379" w:type="dxa"/>
            <w:tcBorders>
              <w:top w:val="single" w:sz="4" w:space="0" w:color="000000"/>
              <w:left w:val="single" w:sz="4" w:space="0" w:color="000000"/>
              <w:bottom w:val="single" w:sz="4" w:space="0" w:color="000000"/>
              <w:right w:val="single" w:sz="4" w:space="0" w:color="000000"/>
            </w:tcBorders>
          </w:tcPr>
          <w:p w14:paraId="46349CE6"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 EN 62471 Seguridad fotobiológica de lámparas y aparatos que utilizan Lámparas, o según IEC/TR 62778 que es su norma de aplicación.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6B73F633"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AB8E9C7"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E82CB51" w14:textId="77777777" w:rsidTr="00573FCB">
        <w:trPr>
          <w:trHeight w:hRule="exact" w:val="99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70EC2D9"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5</w:t>
            </w:r>
          </w:p>
        </w:tc>
        <w:tc>
          <w:tcPr>
            <w:tcW w:w="6379" w:type="dxa"/>
            <w:tcBorders>
              <w:top w:val="single" w:sz="4" w:space="0" w:color="000000"/>
              <w:left w:val="single" w:sz="4" w:space="0" w:color="000000"/>
              <w:bottom w:val="single" w:sz="4" w:space="0" w:color="000000"/>
              <w:right w:val="single" w:sz="4" w:space="0" w:color="000000"/>
            </w:tcBorders>
          </w:tcPr>
          <w:p w14:paraId="3C55E184"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Certificado sobre el grado de hermeticidad de la luminaria: conjunto óptico y general, según norma UNE-EN 60598.Este ensayo puede incluirse también en los requisitos de seguridad de la luminaria.</w:t>
            </w:r>
          </w:p>
        </w:tc>
        <w:tc>
          <w:tcPr>
            <w:tcW w:w="992" w:type="dxa"/>
            <w:tcBorders>
              <w:top w:val="single" w:sz="4" w:space="0" w:color="000000"/>
              <w:left w:val="single" w:sz="4" w:space="0" w:color="000000"/>
              <w:bottom w:val="single" w:sz="4" w:space="0" w:color="000000"/>
              <w:right w:val="single" w:sz="4" w:space="0" w:color="000000"/>
            </w:tcBorders>
            <w:vAlign w:val="center"/>
          </w:tcPr>
          <w:p w14:paraId="45B957E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26DEF5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D770599" w14:textId="77777777" w:rsidTr="00573FCB">
        <w:trPr>
          <w:trHeight w:hRule="exact" w:val="997"/>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ABEDAFB"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6</w:t>
            </w:r>
          </w:p>
        </w:tc>
        <w:tc>
          <w:tcPr>
            <w:tcW w:w="6379" w:type="dxa"/>
            <w:tcBorders>
              <w:top w:val="single" w:sz="4" w:space="0" w:color="000000"/>
              <w:left w:val="single" w:sz="4" w:space="0" w:color="000000"/>
              <w:bottom w:val="single" w:sz="4" w:space="0" w:color="000000"/>
              <w:right w:val="single" w:sz="4" w:space="0" w:color="000000"/>
            </w:tcBorders>
          </w:tcPr>
          <w:p w14:paraId="06E3D96E"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EI Ensayo de grado de protección contra los impactos mecánicos externos según norma UNE-EN 62262. (Este ensayo puede incluirse también en los requisitos de seguridad de la luminaria)</w:t>
            </w:r>
          </w:p>
        </w:tc>
        <w:tc>
          <w:tcPr>
            <w:tcW w:w="992" w:type="dxa"/>
            <w:tcBorders>
              <w:top w:val="single" w:sz="4" w:space="0" w:color="000000"/>
              <w:left w:val="single" w:sz="4" w:space="0" w:color="000000"/>
              <w:bottom w:val="single" w:sz="4" w:space="0" w:color="000000"/>
              <w:right w:val="single" w:sz="4" w:space="0" w:color="000000"/>
            </w:tcBorders>
            <w:vAlign w:val="center"/>
          </w:tcPr>
          <w:p w14:paraId="6E19096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189C5D3"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C66AF85" w14:textId="77777777" w:rsidTr="00573FCB">
        <w:trPr>
          <w:trHeight w:hRule="exact" w:val="98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A1E7F2C"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7</w:t>
            </w:r>
          </w:p>
        </w:tc>
        <w:tc>
          <w:tcPr>
            <w:tcW w:w="6379" w:type="dxa"/>
            <w:tcBorders>
              <w:top w:val="single" w:sz="4" w:space="0" w:color="000000"/>
              <w:left w:val="single" w:sz="4" w:space="0" w:color="000000"/>
              <w:bottom w:val="single" w:sz="4" w:space="0" w:color="000000"/>
              <w:right w:val="single" w:sz="4" w:space="0" w:color="000000"/>
            </w:tcBorders>
          </w:tcPr>
          <w:p w14:paraId="0F01847E"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61000-3-2. Compatibilidad electromagnética (CEM). Parte 3-2: Límites. Límites para las emisiones de corriente armónica (equipos con corriente de entrada 16A por fase)</w:t>
            </w:r>
          </w:p>
        </w:tc>
        <w:tc>
          <w:tcPr>
            <w:tcW w:w="992" w:type="dxa"/>
            <w:tcBorders>
              <w:top w:val="single" w:sz="4" w:space="0" w:color="000000"/>
              <w:left w:val="single" w:sz="4" w:space="0" w:color="000000"/>
              <w:bottom w:val="single" w:sz="4" w:space="0" w:color="000000"/>
              <w:right w:val="single" w:sz="4" w:space="0" w:color="000000"/>
            </w:tcBorders>
            <w:vAlign w:val="center"/>
          </w:tcPr>
          <w:p w14:paraId="4844908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690162"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3EDD9511" w14:textId="77777777" w:rsidTr="00573FCB">
        <w:trPr>
          <w:trHeight w:hRule="exact" w:val="95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A684D85"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8</w:t>
            </w:r>
          </w:p>
        </w:tc>
        <w:tc>
          <w:tcPr>
            <w:tcW w:w="6379" w:type="dxa"/>
            <w:tcBorders>
              <w:top w:val="single" w:sz="4" w:space="0" w:color="000000"/>
              <w:left w:val="single" w:sz="4" w:space="0" w:color="000000"/>
              <w:bottom w:val="single" w:sz="4" w:space="0" w:color="000000"/>
              <w:right w:val="single" w:sz="4" w:space="0" w:color="000000"/>
            </w:tcBorders>
          </w:tcPr>
          <w:p w14:paraId="7E72B6BD"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55015. Límites y métodos de medida de las características relativas a la perturbación radioeléctrica de los equipos de iluminación y similares.</w:t>
            </w:r>
          </w:p>
        </w:tc>
        <w:tc>
          <w:tcPr>
            <w:tcW w:w="992" w:type="dxa"/>
            <w:tcBorders>
              <w:top w:val="single" w:sz="4" w:space="0" w:color="000000"/>
              <w:left w:val="single" w:sz="4" w:space="0" w:color="000000"/>
              <w:bottom w:val="single" w:sz="4" w:space="0" w:color="000000"/>
              <w:right w:val="single" w:sz="4" w:space="0" w:color="000000"/>
            </w:tcBorders>
            <w:vAlign w:val="center"/>
          </w:tcPr>
          <w:p w14:paraId="11D95F2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253E8D"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06BBF8D7" w14:textId="77777777" w:rsidTr="00573FCB">
        <w:trPr>
          <w:trHeight w:hRule="exact" w:val="738"/>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5AC91F4" w14:textId="77777777" w:rsidR="00BE76D1" w:rsidRPr="008117A4" w:rsidRDefault="00BE76D1" w:rsidP="00573FCB">
            <w:pPr>
              <w:ind w:left="284" w:right="112"/>
              <w:jc w:val="center"/>
              <w:rPr>
                <w:rFonts w:ascii="Arial" w:eastAsia="Cambria" w:hAnsi="Arial" w:cs="Arial"/>
                <w:sz w:val="18"/>
                <w:szCs w:val="18"/>
                <w:lang w:val="es-ES_tradnl"/>
              </w:rPr>
            </w:pPr>
            <w:r w:rsidRPr="008117A4">
              <w:rPr>
                <w:rFonts w:ascii="Arial" w:eastAsia="Cambria" w:hAnsi="Arial" w:cs="Arial"/>
                <w:w w:val="110"/>
                <w:sz w:val="18"/>
                <w:szCs w:val="18"/>
                <w:lang w:val="es-ES_tradnl"/>
              </w:rPr>
              <w:t>9</w:t>
            </w:r>
          </w:p>
        </w:tc>
        <w:tc>
          <w:tcPr>
            <w:tcW w:w="6379" w:type="dxa"/>
            <w:tcBorders>
              <w:top w:val="single" w:sz="4" w:space="0" w:color="000000"/>
              <w:left w:val="single" w:sz="4" w:space="0" w:color="000000"/>
              <w:bottom w:val="single" w:sz="4" w:space="0" w:color="000000"/>
              <w:right w:val="single" w:sz="4" w:space="0" w:color="000000"/>
            </w:tcBorders>
          </w:tcPr>
          <w:p w14:paraId="5868233E"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61547. Equipos para alumbrado de uso general. Requisitos de inmunidad CEM</w:t>
            </w:r>
          </w:p>
        </w:tc>
        <w:tc>
          <w:tcPr>
            <w:tcW w:w="992" w:type="dxa"/>
            <w:tcBorders>
              <w:top w:val="single" w:sz="4" w:space="0" w:color="000000"/>
              <w:left w:val="single" w:sz="4" w:space="0" w:color="000000"/>
              <w:bottom w:val="single" w:sz="4" w:space="0" w:color="000000"/>
              <w:right w:val="single" w:sz="4" w:space="0" w:color="000000"/>
            </w:tcBorders>
            <w:vAlign w:val="center"/>
          </w:tcPr>
          <w:p w14:paraId="2E1CE70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5D8BC49"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953A8EE" w14:textId="77777777" w:rsidTr="00573FCB">
        <w:trPr>
          <w:trHeight w:hRule="exact" w:val="975"/>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4460C0C"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10</w:t>
            </w:r>
          </w:p>
        </w:tc>
        <w:tc>
          <w:tcPr>
            <w:tcW w:w="6379" w:type="dxa"/>
            <w:tcBorders>
              <w:top w:val="single" w:sz="4" w:space="0" w:color="000000"/>
              <w:left w:val="single" w:sz="4" w:space="0" w:color="000000"/>
              <w:bottom w:val="single" w:sz="4" w:space="0" w:color="000000"/>
              <w:right w:val="single" w:sz="4" w:space="0" w:color="000000"/>
            </w:tcBorders>
          </w:tcPr>
          <w:p w14:paraId="3E490E30" w14:textId="77777777" w:rsidR="00BE76D1" w:rsidRPr="008117A4" w:rsidRDefault="00BE76D1" w:rsidP="00573FCB">
            <w:pPr>
              <w:spacing w:before="23" w:line="275" w:lineRule="auto"/>
              <w:ind w:left="284" w:right="79"/>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62031. Módulos LED para alumbrado general. Requisitos de seguridad. Este ensayo puede incluirse también en los requisitos de seguridad de la luminaria.</w:t>
            </w:r>
          </w:p>
        </w:tc>
        <w:tc>
          <w:tcPr>
            <w:tcW w:w="992" w:type="dxa"/>
            <w:tcBorders>
              <w:top w:val="single" w:sz="4" w:space="0" w:color="000000"/>
              <w:left w:val="single" w:sz="4" w:space="0" w:color="000000"/>
              <w:bottom w:val="single" w:sz="4" w:space="0" w:color="000000"/>
              <w:right w:val="single" w:sz="4" w:space="0" w:color="000000"/>
            </w:tcBorders>
            <w:vAlign w:val="center"/>
          </w:tcPr>
          <w:p w14:paraId="13B21B96"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D8FC4B"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29AA7B13" w14:textId="77777777" w:rsidTr="00573FCB">
        <w:trPr>
          <w:trHeight w:hRule="exact" w:val="989"/>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9848A94"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11</w:t>
            </w:r>
          </w:p>
        </w:tc>
        <w:tc>
          <w:tcPr>
            <w:tcW w:w="6379" w:type="dxa"/>
            <w:tcBorders>
              <w:top w:val="single" w:sz="4" w:space="0" w:color="000000"/>
              <w:left w:val="single" w:sz="4" w:space="0" w:color="000000"/>
              <w:bottom w:val="single" w:sz="4" w:space="0" w:color="000000"/>
              <w:right w:val="single" w:sz="4" w:space="0" w:color="000000"/>
            </w:tcBorders>
            <w:vAlign w:val="center"/>
          </w:tcPr>
          <w:p w14:paraId="5CC51A9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61347-2-13. Dispositivos de control de lámpara. Parte 2-13: Requisitos particulares para dispositivos de control electrónicos alimentados con corriente continua o corriente alterna para módulos LED.</w:t>
            </w:r>
          </w:p>
        </w:tc>
        <w:tc>
          <w:tcPr>
            <w:tcW w:w="992" w:type="dxa"/>
            <w:tcBorders>
              <w:top w:val="single" w:sz="4" w:space="0" w:color="000000"/>
              <w:left w:val="single" w:sz="4" w:space="0" w:color="000000"/>
              <w:bottom w:val="single" w:sz="4" w:space="0" w:color="000000"/>
              <w:right w:val="single" w:sz="4" w:space="0" w:color="000000"/>
            </w:tcBorders>
            <w:vAlign w:val="center"/>
          </w:tcPr>
          <w:p w14:paraId="109B0AD9"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6FBEC7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4742F57" w14:textId="77777777" w:rsidTr="00573FCB">
        <w:trPr>
          <w:trHeight w:hRule="exact" w:val="100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C406172"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12</w:t>
            </w:r>
          </w:p>
        </w:tc>
        <w:tc>
          <w:tcPr>
            <w:tcW w:w="6379" w:type="dxa"/>
            <w:tcBorders>
              <w:top w:val="single" w:sz="4" w:space="0" w:color="000000"/>
              <w:left w:val="single" w:sz="4" w:space="0" w:color="000000"/>
              <w:bottom w:val="single" w:sz="4" w:space="0" w:color="000000"/>
              <w:right w:val="single" w:sz="4" w:space="0" w:color="000000"/>
            </w:tcBorders>
            <w:vAlign w:val="center"/>
          </w:tcPr>
          <w:p w14:paraId="1CE70837"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UNE-EN 62384. Dispositivos de control electrónicos alimentados en corriente continua o corriente alterna para módulos LED. Requisitos de funcionamiento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6632E97D"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345380"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4FF21A28" w14:textId="77777777" w:rsidTr="00573FCB">
        <w:trPr>
          <w:trHeight w:hRule="exact" w:val="226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0848EE48"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lastRenderedPageBreak/>
              <w:t>13</w:t>
            </w:r>
          </w:p>
        </w:tc>
        <w:tc>
          <w:tcPr>
            <w:tcW w:w="6379" w:type="dxa"/>
            <w:tcBorders>
              <w:top w:val="single" w:sz="4" w:space="0" w:color="000000"/>
              <w:left w:val="single" w:sz="4" w:space="0" w:color="000000"/>
              <w:bottom w:val="single" w:sz="4" w:space="0" w:color="000000"/>
              <w:right w:val="single" w:sz="4" w:space="0" w:color="000000"/>
            </w:tcBorders>
            <w:vAlign w:val="center"/>
          </w:tcPr>
          <w:p w14:paraId="70E9F32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 xml:space="preserve">Informe de ensayo </w:t>
            </w:r>
            <w:proofErr w:type="gramStart"/>
            <w:r w:rsidRPr="008117A4">
              <w:rPr>
                <w:rFonts w:ascii="Arial" w:eastAsia="Cambria" w:hAnsi="Arial" w:cs="Arial"/>
                <w:spacing w:val="2"/>
                <w:sz w:val="18"/>
                <w:szCs w:val="18"/>
                <w:lang w:val="es-ES_tradnl"/>
              </w:rPr>
              <w:t>en relación al</w:t>
            </w:r>
            <w:proofErr w:type="gramEnd"/>
            <w:r w:rsidRPr="008117A4">
              <w:rPr>
                <w:rFonts w:ascii="Arial" w:eastAsia="Cambria" w:hAnsi="Arial" w:cs="Arial"/>
                <w:spacing w:val="2"/>
                <w:sz w:val="18"/>
                <w:szCs w:val="18"/>
                <w:lang w:val="es-ES_tradnl"/>
              </w:rPr>
              <w:t xml:space="preserve"> material que compone el cuerpo y la fijación de las luminarias conforme al punto 5.1 en el apartado que corresponda.</w:t>
            </w:r>
          </w:p>
          <w:p w14:paraId="5A23204C" w14:textId="77777777" w:rsidR="00BE76D1" w:rsidRPr="008117A4" w:rsidRDefault="00BE76D1" w:rsidP="00573FCB">
            <w:pPr>
              <w:spacing w:line="275" w:lineRule="auto"/>
              <w:ind w:left="284" w:right="80"/>
              <w:rPr>
                <w:rFonts w:ascii="Arial" w:eastAsia="Cambria" w:hAnsi="Arial" w:cs="Arial"/>
                <w:spacing w:val="2"/>
                <w:sz w:val="18"/>
                <w:szCs w:val="18"/>
                <w:lang w:val="pt-PT"/>
              </w:rPr>
            </w:pPr>
            <w:r w:rsidRPr="008117A4">
              <w:rPr>
                <w:rFonts w:ascii="Arial" w:eastAsia="Cambria" w:hAnsi="Arial" w:cs="Arial"/>
                <w:spacing w:val="2"/>
                <w:sz w:val="18"/>
                <w:szCs w:val="18"/>
                <w:lang w:val="pt-PT"/>
              </w:rPr>
              <w:t>A – Luminaria modelo funcional</w:t>
            </w:r>
          </w:p>
          <w:p w14:paraId="109AF5BA" w14:textId="77777777" w:rsidR="00BE76D1" w:rsidRPr="008117A4" w:rsidRDefault="00BE76D1" w:rsidP="00573FCB">
            <w:pPr>
              <w:spacing w:line="275" w:lineRule="auto"/>
              <w:ind w:left="284" w:right="80"/>
              <w:rPr>
                <w:rFonts w:ascii="Arial" w:eastAsia="Cambria" w:hAnsi="Arial" w:cs="Arial"/>
                <w:spacing w:val="2"/>
                <w:sz w:val="18"/>
                <w:szCs w:val="18"/>
                <w:lang w:val="pt-PT"/>
              </w:rPr>
            </w:pPr>
            <w:r w:rsidRPr="008117A4">
              <w:rPr>
                <w:rFonts w:ascii="Arial" w:eastAsia="Cambria" w:hAnsi="Arial" w:cs="Arial"/>
                <w:spacing w:val="2"/>
                <w:sz w:val="18"/>
                <w:szCs w:val="18"/>
                <w:lang w:val="pt-PT"/>
              </w:rPr>
              <w:t>B – Luminaria modelo ambiental</w:t>
            </w:r>
          </w:p>
          <w:p w14:paraId="23D1AC8D"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C – Luminaria modelo farol</w:t>
            </w:r>
          </w:p>
          <w:p w14:paraId="3DD557BE" w14:textId="77777777" w:rsidR="00BE76D1" w:rsidRPr="008117A4" w:rsidRDefault="00BE76D1" w:rsidP="00573FCB">
            <w:pPr>
              <w:spacing w:line="275" w:lineRule="auto"/>
              <w:ind w:left="284" w:right="80"/>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D – Luminaria modelo proyector</w:t>
            </w:r>
          </w:p>
        </w:tc>
        <w:tc>
          <w:tcPr>
            <w:tcW w:w="992" w:type="dxa"/>
            <w:tcBorders>
              <w:top w:val="single" w:sz="4" w:space="0" w:color="000000"/>
              <w:left w:val="single" w:sz="4" w:space="0" w:color="000000"/>
              <w:bottom w:val="single" w:sz="4" w:space="0" w:color="000000"/>
              <w:right w:val="single" w:sz="4" w:space="0" w:color="000000"/>
            </w:tcBorders>
            <w:vAlign w:val="center"/>
          </w:tcPr>
          <w:p w14:paraId="3C93E88B"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4CF224" w14:textId="77777777" w:rsidR="00BE76D1" w:rsidRPr="008117A4" w:rsidRDefault="00BE76D1" w:rsidP="00573FCB">
            <w:pPr>
              <w:ind w:left="284"/>
              <w:jc w:val="center"/>
              <w:rPr>
                <w:rFonts w:ascii="Arial" w:eastAsia="Cambria" w:hAnsi="Arial" w:cs="Arial"/>
                <w:sz w:val="18"/>
                <w:szCs w:val="18"/>
                <w:lang w:val="es-ES_tradnl"/>
              </w:rPr>
            </w:pPr>
          </w:p>
        </w:tc>
      </w:tr>
    </w:tbl>
    <w:p w14:paraId="15E24A86" w14:textId="77777777" w:rsidR="00BE76D1" w:rsidRPr="008117A4" w:rsidRDefault="00BE76D1" w:rsidP="00BE76D1">
      <w:pPr>
        <w:ind w:left="284"/>
        <w:rPr>
          <w:rFonts w:ascii="Arial" w:eastAsia="Cambria" w:hAnsi="Arial" w:cs="Arial"/>
          <w:sz w:val="18"/>
          <w:szCs w:val="18"/>
          <w:lang w:val="es-ES_tradnl"/>
        </w:rPr>
      </w:pPr>
      <w:bookmarkStart w:id="17" w:name="_Toc520798889"/>
    </w:p>
    <w:p w14:paraId="2551AFED" w14:textId="77777777" w:rsidR="00BE76D1" w:rsidRPr="008117A4" w:rsidRDefault="00BE76D1" w:rsidP="00BE76D1">
      <w:pPr>
        <w:ind w:left="284"/>
        <w:rPr>
          <w:rFonts w:ascii="Arial" w:eastAsia="Cambria" w:hAnsi="Arial" w:cs="Arial"/>
          <w:sz w:val="18"/>
          <w:szCs w:val="18"/>
          <w:lang w:val="es-ES_tradnl"/>
        </w:rPr>
      </w:pPr>
    </w:p>
    <w:p w14:paraId="49D6E83F" w14:textId="77777777" w:rsidR="00BE76D1" w:rsidRPr="008117A4" w:rsidRDefault="00BE76D1" w:rsidP="00BE76D1">
      <w:pPr>
        <w:keepNext/>
        <w:ind w:left="284"/>
        <w:jc w:val="both"/>
        <w:outlineLvl w:val="3"/>
        <w:rPr>
          <w:rFonts w:ascii="Arial" w:hAnsi="Arial" w:cs="Arial"/>
          <w:b/>
          <w:sz w:val="18"/>
          <w:szCs w:val="18"/>
          <w:lang w:val="es-ES_tradnl"/>
        </w:rPr>
      </w:pPr>
      <w:bookmarkStart w:id="18" w:name="_Toc522555193"/>
      <w:r w:rsidRPr="008117A4">
        <w:rPr>
          <w:rFonts w:ascii="Arial" w:hAnsi="Arial" w:cs="Arial"/>
          <w:b/>
          <w:sz w:val="18"/>
          <w:szCs w:val="18"/>
          <w:lang w:val="es-ES_tradnl"/>
        </w:rPr>
        <w:t>ANEXO F: Tablas de verificación de los informes de Pruebas y Certificados emitidos por el fabricante de la luminaria u OEC acreditada.</w:t>
      </w:r>
      <w:bookmarkEnd w:id="17"/>
      <w:bookmarkEnd w:id="18"/>
      <w:r w:rsidRPr="008117A4">
        <w:rPr>
          <w:rFonts w:ascii="Arial" w:hAnsi="Arial" w:cs="Arial"/>
          <w:b/>
          <w:sz w:val="18"/>
          <w:szCs w:val="18"/>
          <w:lang w:val="es-ES_tradnl"/>
        </w:rPr>
        <w:t xml:space="preserve"> </w:t>
      </w:r>
      <w:r>
        <w:rPr>
          <w:rFonts w:ascii="Arial" w:hAnsi="Arial" w:cs="Arial"/>
          <w:b/>
          <w:sz w:val="18"/>
          <w:szCs w:val="18"/>
          <w:lang w:val="es-ES_tradnl"/>
        </w:rPr>
        <w:t>(Sobre Nº1)</w:t>
      </w:r>
    </w:p>
    <w:p w14:paraId="549887DC" w14:textId="77777777" w:rsidR="00BE76D1" w:rsidRPr="008117A4" w:rsidRDefault="00BE76D1" w:rsidP="00BE76D1">
      <w:pPr>
        <w:ind w:left="284"/>
        <w:rPr>
          <w:rFonts w:ascii="Arial" w:eastAsia="Cambria" w:hAnsi="Arial" w:cs="Arial"/>
          <w:sz w:val="18"/>
          <w:szCs w:val="18"/>
          <w:lang w:val="es-ES_tradnl"/>
        </w:rPr>
      </w:pPr>
    </w:p>
    <w:p w14:paraId="7AA0EDFE" w14:textId="77777777" w:rsidR="00BE76D1" w:rsidRPr="008117A4" w:rsidRDefault="00BE76D1" w:rsidP="00BE76D1">
      <w:pPr>
        <w:ind w:left="284"/>
        <w:rPr>
          <w:rFonts w:ascii="Arial" w:eastAsia="Cambria" w:hAnsi="Arial" w:cs="Arial"/>
          <w:sz w:val="18"/>
          <w:szCs w:val="18"/>
          <w:lang w:val="es-ES_tradnl"/>
        </w:rPr>
      </w:pPr>
    </w:p>
    <w:tbl>
      <w:tblPr>
        <w:tblW w:w="8505" w:type="dxa"/>
        <w:jc w:val="center"/>
        <w:tblLayout w:type="fixed"/>
        <w:tblCellMar>
          <w:left w:w="0" w:type="dxa"/>
          <w:right w:w="0" w:type="dxa"/>
        </w:tblCellMar>
        <w:tblLook w:val="0000" w:firstRow="0" w:lastRow="0" w:firstColumn="0" w:lastColumn="0" w:noHBand="0" w:noVBand="0"/>
      </w:tblPr>
      <w:tblGrid>
        <w:gridCol w:w="709"/>
        <w:gridCol w:w="5812"/>
        <w:gridCol w:w="992"/>
        <w:gridCol w:w="992"/>
      </w:tblGrid>
      <w:tr w:rsidR="00BE76D1" w:rsidRPr="008117A4" w14:paraId="2CDC7DEB" w14:textId="77777777" w:rsidTr="00573FCB">
        <w:trPr>
          <w:trHeight w:hRule="exact" w:val="854"/>
          <w:jc w:val="center"/>
        </w:trPr>
        <w:tc>
          <w:tcPr>
            <w:tcW w:w="6521"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0AD718C5" w14:textId="77777777" w:rsidR="00BE76D1" w:rsidRPr="008117A4" w:rsidRDefault="00BE76D1" w:rsidP="00573FCB">
            <w:pPr>
              <w:spacing w:line="275" w:lineRule="auto"/>
              <w:ind w:left="284" w:right="211"/>
              <w:jc w:val="center"/>
              <w:rPr>
                <w:rFonts w:ascii="Arial" w:eastAsia="Cambria" w:hAnsi="Arial" w:cs="Arial"/>
                <w:sz w:val="18"/>
                <w:szCs w:val="18"/>
                <w:lang w:val="es-ES_tradnl"/>
              </w:rPr>
            </w:pPr>
            <w:r w:rsidRPr="008117A4">
              <w:rPr>
                <w:rFonts w:ascii="Arial" w:eastAsia="Cambria" w:hAnsi="Arial" w:cs="Arial"/>
                <w:spacing w:val="3"/>
                <w:w w:val="83"/>
                <w:sz w:val="18"/>
                <w:szCs w:val="18"/>
                <w:lang w:val="es-ES_tradnl"/>
              </w:rPr>
              <w:t>I</w:t>
            </w:r>
            <w:r w:rsidRPr="008117A4">
              <w:rPr>
                <w:rFonts w:ascii="Arial" w:eastAsia="Cambria" w:hAnsi="Arial" w:cs="Arial"/>
                <w:spacing w:val="2"/>
                <w:sz w:val="18"/>
                <w:szCs w:val="18"/>
                <w:lang w:val="es-ES_tradnl"/>
              </w:rPr>
              <w:t>N</w:t>
            </w:r>
            <w:r w:rsidRPr="008117A4">
              <w:rPr>
                <w:rFonts w:ascii="Arial" w:eastAsia="Cambria" w:hAnsi="Arial" w:cs="Arial"/>
                <w:spacing w:val="2"/>
                <w:w w:val="109"/>
                <w:sz w:val="18"/>
                <w:szCs w:val="18"/>
                <w:lang w:val="es-ES_tradnl"/>
              </w:rPr>
              <w:t>F</w:t>
            </w:r>
            <w:r w:rsidRPr="008117A4">
              <w:rPr>
                <w:rFonts w:ascii="Arial" w:eastAsia="Cambria" w:hAnsi="Arial" w:cs="Arial"/>
                <w:spacing w:val="3"/>
                <w:w w:val="107"/>
                <w:sz w:val="18"/>
                <w:szCs w:val="18"/>
                <w:lang w:val="es-ES_tradnl"/>
              </w:rPr>
              <w:t>O</w:t>
            </w:r>
            <w:r w:rsidRPr="008117A4">
              <w:rPr>
                <w:rFonts w:ascii="Arial" w:eastAsia="Cambria" w:hAnsi="Arial" w:cs="Arial"/>
                <w:spacing w:val="2"/>
                <w:w w:val="108"/>
                <w:sz w:val="18"/>
                <w:szCs w:val="18"/>
                <w:lang w:val="es-ES_tradnl"/>
              </w:rPr>
              <w:t>R</w:t>
            </w:r>
            <w:r w:rsidRPr="008117A4">
              <w:rPr>
                <w:rFonts w:ascii="Arial" w:eastAsia="Cambria" w:hAnsi="Arial" w:cs="Arial"/>
                <w:spacing w:val="2"/>
                <w:w w:val="93"/>
                <w:sz w:val="18"/>
                <w:szCs w:val="18"/>
                <w:lang w:val="es-ES_tradnl"/>
              </w:rPr>
              <w:t>M</w:t>
            </w:r>
            <w:r w:rsidRPr="008117A4">
              <w:rPr>
                <w:rFonts w:ascii="Arial" w:eastAsia="Cambria" w:hAnsi="Arial" w:cs="Arial"/>
                <w:w w:val="109"/>
                <w:sz w:val="18"/>
                <w:szCs w:val="18"/>
                <w:lang w:val="es-ES_tradnl"/>
              </w:rPr>
              <w:t>E</w:t>
            </w:r>
            <w:r w:rsidRPr="008117A4">
              <w:rPr>
                <w:rFonts w:ascii="Arial" w:eastAsia="Cambria" w:hAnsi="Arial" w:cs="Arial"/>
                <w:spacing w:val="13"/>
                <w:sz w:val="18"/>
                <w:szCs w:val="18"/>
                <w:lang w:val="es-ES_tradnl"/>
              </w:rPr>
              <w:t xml:space="preserve"> </w:t>
            </w:r>
            <w:r w:rsidRPr="008117A4">
              <w:rPr>
                <w:rFonts w:ascii="Arial" w:eastAsia="Cambria" w:hAnsi="Arial" w:cs="Arial"/>
                <w:sz w:val="18"/>
                <w:szCs w:val="18"/>
                <w:lang w:val="es-ES_tradnl"/>
              </w:rPr>
              <w:t>DE</w:t>
            </w:r>
            <w:r w:rsidRPr="008117A4">
              <w:rPr>
                <w:rFonts w:ascii="Arial" w:eastAsia="Cambria" w:hAnsi="Arial" w:cs="Arial"/>
                <w:spacing w:val="23"/>
                <w:sz w:val="18"/>
                <w:szCs w:val="18"/>
                <w:lang w:val="es-ES_tradnl"/>
              </w:rPr>
              <w:t xml:space="preserve"> </w:t>
            </w:r>
            <w:r w:rsidRPr="008117A4">
              <w:rPr>
                <w:rFonts w:ascii="Arial" w:eastAsia="Cambria" w:hAnsi="Arial" w:cs="Arial"/>
                <w:spacing w:val="3"/>
                <w:sz w:val="18"/>
                <w:szCs w:val="18"/>
                <w:lang w:val="es-ES_tradnl"/>
              </w:rPr>
              <w:t>E</w:t>
            </w:r>
            <w:r w:rsidRPr="008117A4">
              <w:rPr>
                <w:rFonts w:ascii="Arial" w:eastAsia="Cambria" w:hAnsi="Arial" w:cs="Arial"/>
                <w:spacing w:val="2"/>
                <w:sz w:val="18"/>
                <w:szCs w:val="18"/>
                <w:lang w:val="es-ES_tradnl"/>
              </w:rPr>
              <w:t>N</w:t>
            </w:r>
            <w:r w:rsidRPr="008117A4">
              <w:rPr>
                <w:rFonts w:ascii="Arial" w:eastAsia="Cambria" w:hAnsi="Arial" w:cs="Arial"/>
                <w:spacing w:val="6"/>
                <w:sz w:val="18"/>
                <w:szCs w:val="18"/>
                <w:lang w:val="es-ES_tradnl"/>
              </w:rPr>
              <w:t>S</w:t>
            </w:r>
            <w:r w:rsidRPr="008117A4">
              <w:rPr>
                <w:rFonts w:ascii="Arial" w:eastAsia="Cambria" w:hAnsi="Arial" w:cs="Arial"/>
                <w:spacing w:val="-3"/>
                <w:sz w:val="18"/>
                <w:szCs w:val="18"/>
                <w:lang w:val="es-ES_tradnl"/>
              </w:rPr>
              <w:t>A</w:t>
            </w:r>
            <w:r w:rsidRPr="008117A4">
              <w:rPr>
                <w:rFonts w:ascii="Arial" w:eastAsia="Cambria" w:hAnsi="Arial" w:cs="Arial"/>
                <w:spacing w:val="3"/>
                <w:sz w:val="18"/>
                <w:szCs w:val="18"/>
                <w:lang w:val="es-ES_tradnl"/>
              </w:rPr>
              <w:t>YO</w:t>
            </w:r>
            <w:r w:rsidRPr="008117A4">
              <w:rPr>
                <w:rFonts w:ascii="Arial" w:eastAsia="Cambria" w:hAnsi="Arial" w:cs="Arial"/>
                <w:sz w:val="18"/>
                <w:szCs w:val="18"/>
                <w:lang w:val="es-ES_tradnl"/>
              </w:rPr>
              <w:t>S</w:t>
            </w:r>
            <w:r w:rsidRPr="008117A4">
              <w:rPr>
                <w:rFonts w:ascii="Arial" w:eastAsia="Cambria" w:hAnsi="Arial" w:cs="Arial"/>
                <w:spacing w:val="12"/>
                <w:sz w:val="18"/>
                <w:szCs w:val="18"/>
                <w:lang w:val="es-ES_tradnl"/>
              </w:rPr>
              <w:t xml:space="preserve"> </w:t>
            </w:r>
            <w:r w:rsidRPr="008117A4">
              <w:rPr>
                <w:rFonts w:ascii="Arial" w:eastAsia="Cambria" w:hAnsi="Arial" w:cs="Arial"/>
                <w:sz w:val="18"/>
                <w:szCs w:val="18"/>
                <w:lang w:val="es-ES_tradnl"/>
              </w:rPr>
              <w:t>O</w:t>
            </w:r>
            <w:r w:rsidRPr="008117A4">
              <w:rPr>
                <w:rFonts w:ascii="Arial" w:eastAsia="Cambria" w:hAnsi="Arial" w:cs="Arial"/>
                <w:spacing w:val="25"/>
                <w:sz w:val="18"/>
                <w:szCs w:val="18"/>
                <w:lang w:val="es-ES_tradnl"/>
              </w:rPr>
              <w:t xml:space="preserve"> </w:t>
            </w:r>
            <w:r w:rsidRPr="008117A4">
              <w:rPr>
                <w:rFonts w:ascii="Arial" w:eastAsia="Cambria" w:hAnsi="Arial" w:cs="Arial"/>
                <w:spacing w:val="2"/>
                <w:w w:val="108"/>
                <w:sz w:val="18"/>
                <w:szCs w:val="18"/>
                <w:lang w:val="es-ES_tradnl"/>
              </w:rPr>
              <w:t>C</w:t>
            </w:r>
            <w:r w:rsidRPr="008117A4">
              <w:rPr>
                <w:rFonts w:ascii="Arial" w:eastAsia="Cambria" w:hAnsi="Arial" w:cs="Arial"/>
                <w:spacing w:val="3"/>
                <w:w w:val="109"/>
                <w:sz w:val="18"/>
                <w:szCs w:val="18"/>
                <w:lang w:val="es-ES_tradnl"/>
              </w:rPr>
              <w:t>E</w:t>
            </w:r>
            <w:r w:rsidRPr="008117A4">
              <w:rPr>
                <w:rFonts w:ascii="Arial" w:eastAsia="Cambria" w:hAnsi="Arial" w:cs="Arial"/>
                <w:spacing w:val="2"/>
                <w:w w:val="108"/>
                <w:sz w:val="18"/>
                <w:szCs w:val="18"/>
                <w:lang w:val="es-ES_tradnl"/>
              </w:rPr>
              <w:t>R</w:t>
            </w:r>
            <w:r w:rsidRPr="008117A4">
              <w:rPr>
                <w:rFonts w:ascii="Arial" w:eastAsia="Cambria" w:hAnsi="Arial" w:cs="Arial"/>
                <w:w w:val="99"/>
                <w:sz w:val="18"/>
                <w:szCs w:val="18"/>
                <w:lang w:val="es-ES_tradnl"/>
              </w:rPr>
              <w:t>T</w:t>
            </w:r>
            <w:r w:rsidRPr="008117A4">
              <w:rPr>
                <w:rFonts w:ascii="Arial" w:eastAsia="Cambria" w:hAnsi="Arial" w:cs="Arial"/>
                <w:spacing w:val="3"/>
                <w:w w:val="83"/>
                <w:sz w:val="18"/>
                <w:szCs w:val="18"/>
                <w:lang w:val="es-ES_tradnl"/>
              </w:rPr>
              <w:t>I</w:t>
            </w:r>
            <w:r w:rsidRPr="008117A4">
              <w:rPr>
                <w:rFonts w:ascii="Arial" w:eastAsia="Cambria" w:hAnsi="Arial" w:cs="Arial"/>
                <w:spacing w:val="2"/>
                <w:w w:val="109"/>
                <w:sz w:val="18"/>
                <w:szCs w:val="18"/>
                <w:lang w:val="es-ES_tradnl"/>
              </w:rPr>
              <w:t>F</w:t>
            </w:r>
            <w:r w:rsidRPr="008117A4">
              <w:rPr>
                <w:rFonts w:ascii="Arial" w:eastAsia="Cambria" w:hAnsi="Arial" w:cs="Arial"/>
                <w:spacing w:val="3"/>
                <w:w w:val="83"/>
                <w:sz w:val="18"/>
                <w:szCs w:val="18"/>
                <w:lang w:val="es-ES_tradnl"/>
              </w:rPr>
              <w:t>I</w:t>
            </w:r>
            <w:r w:rsidRPr="008117A4">
              <w:rPr>
                <w:rFonts w:ascii="Arial" w:eastAsia="Cambria" w:hAnsi="Arial" w:cs="Arial"/>
                <w:spacing w:val="4"/>
                <w:w w:val="108"/>
                <w:sz w:val="18"/>
                <w:szCs w:val="18"/>
                <w:lang w:val="es-ES_tradnl"/>
              </w:rPr>
              <w:t>C</w:t>
            </w:r>
            <w:r w:rsidRPr="008117A4">
              <w:rPr>
                <w:rFonts w:ascii="Arial" w:eastAsia="Cambria" w:hAnsi="Arial" w:cs="Arial"/>
                <w:spacing w:val="-5"/>
                <w:sz w:val="18"/>
                <w:szCs w:val="18"/>
                <w:lang w:val="es-ES_tradnl"/>
              </w:rPr>
              <w:t>A</w:t>
            </w:r>
            <w:r w:rsidRPr="008117A4">
              <w:rPr>
                <w:rFonts w:ascii="Arial" w:eastAsia="Cambria" w:hAnsi="Arial" w:cs="Arial"/>
                <w:spacing w:val="2"/>
                <w:sz w:val="18"/>
                <w:szCs w:val="18"/>
                <w:lang w:val="es-ES_tradnl"/>
              </w:rPr>
              <w:t>D</w:t>
            </w:r>
            <w:r w:rsidRPr="008117A4">
              <w:rPr>
                <w:rFonts w:ascii="Arial" w:eastAsia="Cambria" w:hAnsi="Arial" w:cs="Arial"/>
                <w:spacing w:val="6"/>
                <w:w w:val="107"/>
                <w:sz w:val="18"/>
                <w:szCs w:val="18"/>
                <w:lang w:val="es-ES_tradnl"/>
              </w:rPr>
              <w:t>O</w:t>
            </w:r>
            <w:r w:rsidRPr="008117A4">
              <w:rPr>
                <w:rFonts w:ascii="Arial" w:eastAsia="Cambria" w:hAnsi="Arial" w:cs="Arial"/>
                <w:w w:val="119"/>
                <w:sz w:val="18"/>
                <w:szCs w:val="18"/>
                <w:lang w:val="es-ES_tradnl"/>
              </w:rPr>
              <w:t>S</w:t>
            </w:r>
            <w:r w:rsidRPr="008117A4">
              <w:rPr>
                <w:rFonts w:ascii="Arial" w:eastAsia="Cambria" w:hAnsi="Arial" w:cs="Arial"/>
                <w:spacing w:val="13"/>
                <w:sz w:val="18"/>
                <w:szCs w:val="18"/>
                <w:lang w:val="es-ES_tradnl"/>
              </w:rPr>
              <w:t xml:space="preserve"> </w:t>
            </w:r>
            <w:r w:rsidRPr="008117A4">
              <w:rPr>
                <w:rFonts w:ascii="Arial" w:eastAsia="Cambria" w:hAnsi="Arial" w:cs="Arial"/>
                <w:spacing w:val="3"/>
                <w:w w:val="109"/>
                <w:sz w:val="18"/>
                <w:szCs w:val="18"/>
                <w:lang w:val="es-ES_tradnl"/>
              </w:rPr>
              <w:t>E</w:t>
            </w:r>
            <w:r w:rsidRPr="008117A4">
              <w:rPr>
                <w:rFonts w:ascii="Arial" w:eastAsia="Cambria" w:hAnsi="Arial" w:cs="Arial"/>
                <w:w w:val="93"/>
                <w:sz w:val="18"/>
                <w:szCs w:val="18"/>
                <w:lang w:val="es-ES_tradnl"/>
              </w:rPr>
              <w:t>M</w:t>
            </w:r>
            <w:r w:rsidRPr="008117A4">
              <w:rPr>
                <w:rFonts w:ascii="Arial" w:eastAsia="Cambria" w:hAnsi="Arial" w:cs="Arial"/>
                <w:spacing w:val="3"/>
                <w:w w:val="83"/>
                <w:sz w:val="18"/>
                <w:szCs w:val="18"/>
                <w:lang w:val="es-ES_tradnl"/>
              </w:rPr>
              <w:t>I</w:t>
            </w:r>
            <w:r w:rsidRPr="008117A4">
              <w:rPr>
                <w:rFonts w:ascii="Arial" w:eastAsia="Cambria" w:hAnsi="Arial" w:cs="Arial"/>
                <w:spacing w:val="2"/>
                <w:w w:val="99"/>
                <w:sz w:val="18"/>
                <w:szCs w:val="18"/>
                <w:lang w:val="es-ES_tradnl"/>
              </w:rPr>
              <w:t>T</w:t>
            </w:r>
            <w:r w:rsidRPr="008117A4">
              <w:rPr>
                <w:rFonts w:ascii="Arial" w:eastAsia="Cambria" w:hAnsi="Arial" w:cs="Arial"/>
                <w:spacing w:val="3"/>
                <w:w w:val="83"/>
                <w:sz w:val="18"/>
                <w:szCs w:val="18"/>
                <w:lang w:val="es-ES_tradnl"/>
              </w:rPr>
              <w:t>I</w:t>
            </w:r>
            <w:r w:rsidRPr="008117A4">
              <w:rPr>
                <w:rFonts w:ascii="Arial" w:eastAsia="Cambria" w:hAnsi="Arial" w:cs="Arial"/>
                <w:spacing w:val="2"/>
                <w:sz w:val="18"/>
                <w:szCs w:val="18"/>
                <w:lang w:val="es-ES_tradnl"/>
              </w:rPr>
              <w:t>D</w:t>
            </w:r>
            <w:r w:rsidRPr="008117A4">
              <w:rPr>
                <w:rFonts w:ascii="Arial" w:eastAsia="Cambria" w:hAnsi="Arial" w:cs="Arial"/>
                <w:w w:val="107"/>
                <w:sz w:val="18"/>
                <w:szCs w:val="18"/>
                <w:lang w:val="es-ES_tradnl"/>
              </w:rPr>
              <w:t>O</w:t>
            </w:r>
            <w:r w:rsidRPr="008117A4">
              <w:rPr>
                <w:rFonts w:ascii="Arial" w:eastAsia="Cambria" w:hAnsi="Arial" w:cs="Arial"/>
                <w:w w:val="119"/>
                <w:sz w:val="18"/>
                <w:szCs w:val="18"/>
                <w:lang w:val="es-ES_tradnl"/>
              </w:rPr>
              <w:t>S</w:t>
            </w:r>
            <w:r w:rsidRPr="008117A4">
              <w:rPr>
                <w:rFonts w:ascii="Arial" w:eastAsia="Cambria" w:hAnsi="Arial" w:cs="Arial"/>
                <w:spacing w:val="10"/>
                <w:sz w:val="18"/>
                <w:szCs w:val="18"/>
                <w:lang w:val="es-ES_tradnl"/>
              </w:rPr>
              <w:t xml:space="preserve"> </w:t>
            </w:r>
            <w:r w:rsidRPr="008117A4">
              <w:rPr>
                <w:rFonts w:ascii="Arial" w:eastAsia="Cambria" w:hAnsi="Arial" w:cs="Arial"/>
                <w:spacing w:val="3"/>
                <w:sz w:val="18"/>
                <w:szCs w:val="18"/>
                <w:lang w:val="es-ES_tradnl"/>
              </w:rPr>
              <w:t>PO</w:t>
            </w:r>
            <w:r w:rsidRPr="008117A4">
              <w:rPr>
                <w:rFonts w:ascii="Arial" w:eastAsia="Cambria" w:hAnsi="Arial" w:cs="Arial"/>
                <w:sz w:val="18"/>
                <w:szCs w:val="18"/>
                <w:lang w:val="es-ES_tradnl"/>
              </w:rPr>
              <w:t>R</w:t>
            </w:r>
            <w:r w:rsidRPr="008117A4">
              <w:rPr>
                <w:rFonts w:ascii="Arial" w:eastAsia="Cambria" w:hAnsi="Arial" w:cs="Arial"/>
                <w:spacing w:val="59"/>
                <w:sz w:val="18"/>
                <w:szCs w:val="18"/>
                <w:lang w:val="es-ES_tradnl"/>
              </w:rPr>
              <w:t xml:space="preserve"> </w:t>
            </w:r>
            <w:r w:rsidRPr="008117A4">
              <w:rPr>
                <w:rFonts w:ascii="Arial" w:eastAsia="Cambria" w:hAnsi="Arial" w:cs="Arial"/>
                <w:spacing w:val="3"/>
                <w:sz w:val="18"/>
                <w:szCs w:val="18"/>
                <w:lang w:val="es-ES_tradnl"/>
              </w:rPr>
              <w:t>E</w:t>
            </w:r>
            <w:r w:rsidRPr="008117A4">
              <w:rPr>
                <w:rFonts w:ascii="Arial" w:eastAsia="Cambria" w:hAnsi="Arial" w:cs="Arial"/>
                <w:sz w:val="18"/>
                <w:szCs w:val="18"/>
                <w:lang w:val="es-ES_tradnl"/>
              </w:rPr>
              <w:t>L</w:t>
            </w:r>
            <w:r w:rsidRPr="008117A4">
              <w:rPr>
                <w:rFonts w:ascii="Arial" w:eastAsia="Cambria" w:hAnsi="Arial" w:cs="Arial"/>
                <w:spacing w:val="21"/>
                <w:sz w:val="18"/>
                <w:szCs w:val="18"/>
                <w:lang w:val="es-ES_tradnl"/>
              </w:rPr>
              <w:t xml:space="preserve"> </w:t>
            </w:r>
            <w:r w:rsidRPr="008117A4">
              <w:rPr>
                <w:rFonts w:ascii="Arial" w:eastAsia="Cambria" w:hAnsi="Arial" w:cs="Arial"/>
                <w:spacing w:val="7"/>
                <w:w w:val="109"/>
                <w:sz w:val="18"/>
                <w:szCs w:val="18"/>
                <w:lang w:val="es-ES_tradnl"/>
              </w:rPr>
              <w:t>F</w:t>
            </w:r>
            <w:r w:rsidRPr="008117A4">
              <w:rPr>
                <w:rFonts w:ascii="Arial" w:eastAsia="Cambria" w:hAnsi="Arial" w:cs="Arial"/>
                <w:spacing w:val="-3"/>
                <w:sz w:val="18"/>
                <w:szCs w:val="18"/>
                <w:lang w:val="es-ES_tradnl"/>
              </w:rPr>
              <w:t>A</w:t>
            </w:r>
            <w:r w:rsidRPr="008117A4">
              <w:rPr>
                <w:rFonts w:ascii="Arial" w:eastAsia="Cambria" w:hAnsi="Arial" w:cs="Arial"/>
                <w:spacing w:val="2"/>
                <w:w w:val="108"/>
                <w:sz w:val="18"/>
                <w:szCs w:val="18"/>
                <w:lang w:val="es-ES_tradnl"/>
              </w:rPr>
              <w:t>BR</w:t>
            </w:r>
            <w:r w:rsidRPr="008117A4">
              <w:rPr>
                <w:rFonts w:ascii="Arial" w:eastAsia="Cambria" w:hAnsi="Arial" w:cs="Arial"/>
                <w:spacing w:val="3"/>
                <w:w w:val="83"/>
                <w:sz w:val="18"/>
                <w:szCs w:val="18"/>
                <w:lang w:val="es-ES_tradnl"/>
              </w:rPr>
              <w:t>I</w:t>
            </w:r>
            <w:r w:rsidRPr="008117A4">
              <w:rPr>
                <w:rFonts w:ascii="Arial" w:eastAsia="Cambria" w:hAnsi="Arial" w:cs="Arial"/>
                <w:spacing w:val="7"/>
                <w:w w:val="108"/>
                <w:sz w:val="18"/>
                <w:szCs w:val="18"/>
                <w:lang w:val="es-ES_tradnl"/>
              </w:rPr>
              <w:t>C</w:t>
            </w:r>
            <w:r w:rsidRPr="008117A4">
              <w:rPr>
                <w:rFonts w:ascii="Arial" w:eastAsia="Cambria" w:hAnsi="Arial" w:cs="Arial"/>
                <w:spacing w:val="-3"/>
                <w:sz w:val="18"/>
                <w:szCs w:val="18"/>
                <w:lang w:val="es-ES_tradnl"/>
              </w:rPr>
              <w:t>A</w:t>
            </w:r>
            <w:r w:rsidRPr="008117A4">
              <w:rPr>
                <w:rFonts w:ascii="Arial" w:eastAsia="Cambria" w:hAnsi="Arial" w:cs="Arial"/>
                <w:spacing w:val="2"/>
                <w:sz w:val="18"/>
                <w:szCs w:val="18"/>
                <w:lang w:val="es-ES_tradnl"/>
              </w:rPr>
              <w:t>N</w:t>
            </w:r>
            <w:r w:rsidRPr="008117A4">
              <w:rPr>
                <w:rFonts w:ascii="Arial" w:eastAsia="Cambria" w:hAnsi="Arial" w:cs="Arial"/>
                <w:spacing w:val="2"/>
                <w:w w:val="99"/>
                <w:sz w:val="18"/>
                <w:szCs w:val="18"/>
                <w:lang w:val="es-ES_tradnl"/>
              </w:rPr>
              <w:t>T</w:t>
            </w:r>
            <w:r w:rsidRPr="008117A4">
              <w:rPr>
                <w:rFonts w:ascii="Arial" w:eastAsia="Cambria" w:hAnsi="Arial" w:cs="Arial"/>
                <w:w w:val="109"/>
                <w:sz w:val="18"/>
                <w:szCs w:val="18"/>
                <w:lang w:val="es-ES_tradnl"/>
              </w:rPr>
              <w:t>E</w:t>
            </w:r>
            <w:r w:rsidRPr="008117A4">
              <w:rPr>
                <w:rFonts w:ascii="Arial" w:eastAsia="Cambria" w:hAnsi="Arial" w:cs="Arial"/>
                <w:spacing w:val="13"/>
                <w:sz w:val="18"/>
                <w:szCs w:val="18"/>
                <w:lang w:val="es-ES_tradnl"/>
              </w:rPr>
              <w:t xml:space="preserve"> </w:t>
            </w:r>
            <w:r w:rsidRPr="008117A4">
              <w:rPr>
                <w:rFonts w:ascii="Arial" w:eastAsia="Cambria" w:hAnsi="Arial" w:cs="Arial"/>
                <w:spacing w:val="2"/>
                <w:sz w:val="18"/>
                <w:szCs w:val="18"/>
                <w:lang w:val="es-ES_tradnl"/>
              </w:rPr>
              <w:t>D</w:t>
            </w:r>
            <w:r w:rsidRPr="008117A4">
              <w:rPr>
                <w:rFonts w:ascii="Arial" w:eastAsia="Cambria" w:hAnsi="Arial" w:cs="Arial"/>
                <w:sz w:val="18"/>
                <w:szCs w:val="18"/>
                <w:lang w:val="es-ES_tradnl"/>
              </w:rPr>
              <w:t>E</w:t>
            </w:r>
            <w:r w:rsidRPr="008117A4">
              <w:rPr>
                <w:rFonts w:ascii="Arial" w:eastAsia="Cambria" w:hAnsi="Arial" w:cs="Arial"/>
                <w:spacing w:val="19"/>
                <w:sz w:val="18"/>
                <w:szCs w:val="18"/>
                <w:lang w:val="es-ES_tradnl"/>
              </w:rPr>
              <w:t xml:space="preserve"> </w:t>
            </w:r>
            <w:r w:rsidRPr="008117A4">
              <w:rPr>
                <w:rFonts w:ascii="Arial" w:eastAsia="Cambria" w:hAnsi="Arial" w:cs="Arial"/>
                <w:spacing w:val="5"/>
                <w:sz w:val="18"/>
                <w:szCs w:val="18"/>
                <w:lang w:val="es-ES_tradnl"/>
              </w:rPr>
              <w:t>L</w:t>
            </w:r>
            <w:r w:rsidRPr="008117A4">
              <w:rPr>
                <w:rFonts w:ascii="Arial" w:eastAsia="Cambria" w:hAnsi="Arial" w:cs="Arial"/>
                <w:sz w:val="18"/>
                <w:szCs w:val="18"/>
                <w:lang w:val="es-ES_tradnl"/>
              </w:rPr>
              <w:t>A</w:t>
            </w:r>
            <w:r w:rsidRPr="008117A4">
              <w:rPr>
                <w:rFonts w:ascii="Arial" w:eastAsia="Cambria" w:hAnsi="Arial" w:cs="Arial"/>
                <w:spacing w:val="6"/>
                <w:sz w:val="18"/>
                <w:szCs w:val="18"/>
                <w:lang w:val="es-ES_tradnl"/>
              </w:rPr>
              <w:t xml:space="preserve"> </w:t>
            </w:r>
            <w:r w:rsidRPr="008117A4">
              <w:rPr>
                <w:rFonts w:ascii="Arial" w:eastAsia="Cambria" w:hAnsi="Arial" w:cs="Arial"/>
                <w:spacing w:val="2"/>
                <w:w w:val="97"/>
                <w:sz w:val="18"/>
                <w:szCs w:val="18"/>
                <w:lang w:val="es-ES_tradnl"/>
              </w:rPr>
              <w:t>LUM</w:t>
            </w:r>
            <w:r w:rsidRPr="008117A4">
              <w:rPr>
                <w:rFonts w:ascii="Arial" w:eastAsia="Cambria" w:hAnsi="Arial" w:cs="Arial"/>
                <w:spacing w:val="3"/>
                <w:w w:val="97"/>
                <w:sz w:val="18"/>
                <w:szCs w:val="18"/>
                <w:lang w:val="es-ES_tradnl"/>
              </w:rPr>
              <w:t>I</w:t>
            </w:r>
            <w:r w:rsidRPr="008117A4">
              <w:rPr>
                <w:rFonts w:ascii="Arial" w:eastAsia="Cambria" w:hAnsi="Arial" w:cs="Arial"/>
                <w:spacing w:val="4"/>
                <w:w w:val="97"/>
                <w:sz w:val="18"/>
                <w:szCs w:val="18"/>
                <w:lang w:val="es-ES_tradnl"/>
              </w:rPr>
              <w:t>N</w:t>
            </w:r>
            <w:r w:rsidRPr="008117A4">
              <w:rPr>
                <w:rFonts w:ascii="Arial" w:eastAsia="Cambria" w:hAnsi="Arial" w:cs="Arial"/>
                <w:spacing w:val="-3"/>
                <w:w w:val="97"/>
                <w:sz w:val="18"/>
                <w:szCs w:val="18"/>
                <w:lang w:val="es-ES_tradnl"/>
              </w:rPr>
              <w:t>A</w:t>
            </w:r>
            <w:r w:rsidRPr="008117A4">
              <w:rPr>
                <w:rFonts w:ascii="Arial" w:eastAsia="Cambria" w:hAnsi="Arial" w:cs="Arial"/>
                <w:spacing w:val="2"/>
                <w:w w:val="97"/>
                <w:sz w:val="18"/>
                <w:szCs w:val="18"/>
                <w:lang w:val="es-ES_tradnl"/>
              </w:rPr>
              <w:t>R</w:t>
            </w:r>
            <w:r w:rsidRPr="008117A4">
              <w:rPr>
                <w:rFonts w:ascii="Arial" w:eastAsia="Cambria" w:hAnsi="Arial" w:cs="Arial"/>
                <w:spacing w:val="8"/>
                <w:w w:val="97"/>
                <w:sz w:val="18"/>
                <w:szCs w:val="18"/>
                <w:lang w:val="es-ES_tradnl"/>
              </w:rPr>
              <w:t>I</w:t>
            </w:r>
            <w:r w:rsidRPr="008117A4">
              <w:rPr>
                <w:rFonts w:ascii="Arial" w:eastAsia="Cambria" w:hAnsi="Arial" w:cs="Arial"/>
                <w:w w:val="97"/>
                <w:sz w:val="18"/>
                <w:szCs w:val="18"/>
                <w:lang w:val="es-ES_tradnl"/>
              </w:rPr>
              <w:t>A</w:t>
            </w:r>
            <w:r w:rsidRPr="008117A4">
              <w:rPr>
                <w:rFonts w:ascii="Arial" w:eastAsia="Cambria" w:hAnsi="Arial" w:cs="Arial"/>
                <w:spacing w:val="20"/>
                <w:w w:val="97"/>
                <w:sz w:val="18"/>
                <w:szCs w:val="18"/>
                <w:lang w:val="es-ES_tradnl"/>
              </w:rPr>
              <w:t xml:space="preserve"> </w:t>
            </w:r>
            <w:r w:rsidRPr="008117A4">
              <w:rPr>
                <w:rFonts w:ascii="Arial" w:eastAsia="Cambria" w:hAnsi="Arial" w:cs="Arial"/>
                <w:w w:val="107"/>
                <w:sz w:val="18"/>
                <w:szCs w:val="18"/>
                <w:lang w:val="es-ES_tradnl"/>
              </w:rPr>
              <w:t>O</w:t>
            </w:r>
            <w:r w:rsidRPr="008117A4">
              <w:rPr>
                <w:rFonts w:ascii="Arial" w:eastAsia="Cambria" w:hAnsi="Arial" w:cs="Arial"/>
                <w:spacing w:val="13"/>
                <w:sz w:val="18"/>
                <w:szCs w:val="18"/>
                <w:lang w:val="es-ES_tradnl"/>
              </w:rPr>
              <w:t xml:space="preserve"> </w:t>
            </w:r>
            <w:r w:rsidRPr="008117A4">
              <w:rPr>
                <w:rFonts w:ascii="Arial" w:eastAsia="Cambria" w:hAnsi="Arial" w:cs="Arial"/>
                <w:spacing w:val="3"/>
                <w:w w:val="99"/>
                <w:sz w:val="18"/>
                <w:szCs w:val="18"/>
                <w:lang w:val="es-ES_tradnl"/>
              </w:rPr>
              <w:t>E</w:t>
            </w:r>
            <w:r w:rsidRPr="008117A4">
              <w:rPr>
                <w:rFonts w:ascii="Arial" w:eastAsia="Cambria" w:hAnsi="Arial" w:cs="Arial"/>
                <w:spacing w:val="2"/>
                <w:w w:val="99"/>
                <w:sz w:val="18"/>
                <w:szCs w:val="18"/>
                <w:lang w:val="es-ES_tradnl"/>
              </w:rPr>
              <w:t>NT</w:t>
            </w:r>
            <w:r w:rsidRPr="008117A4">
              <w:rPr>
                <w:rFonts w:ascii="Arial" w:eastAsia="Cambria" w:hAnsi="Arial" w:cs="Arial"/>
                <w:spacing w:val="3"/>
                <w:w w:val="99"/>
                <w:sz w:val="18"/>
                <w:szCs w:val="18"/>
                <w:lang w:val="es-ES_tradnl"/>
              </w:rPr>
              <w:t>I</w:t>
            </w:r>
            <w:r w:rsidRPr="008117A4">
              <w:rPr>
                <w:rFonts w:ascii="Arial" w:eastAsia="Cambria" w:hAnsi="Arial" w:cs="Arial"/>
                <w:spacing w:val="2"/>
                <w:w w:val="99"/>
                <w:sz w:val="18"/>
                <w:szCs w:val="18"/>
                <w:lang w:val="es-ES_tradnl"/>
              </w:rPr>
              <w:t>N</w:t>
            </w:r>
            <w:r w:rsidRPr="008117A4">
              <w:rPr>
                <w:rFonts w:ascii="Arial" w:eastAsia="Cambria" w:hAnsi="Arial" w:cs="Arial"/>
                <w:spacing w:val="4"/>
                <w:w w:val="99"/>
                <w:sz w:val="18"/>
                <w:szCs w:val="18"/>
                <w:lang w:val="es-ES_tradnl"/>
              </w:rPr>
              <w:t>D</w:t>
            </w:r>
            <w:r w:rsidRPr="008117A4">
              <w:rPr>
                <w:rFonts w:ascii="Arial" w:eastAsia="Cambria" w:hAnsi="Arial" w:cs="Arial"/>
                <w:spacing w:val="-3"/>
                <w:w w:val="99"/>
                <w:sz w:val="18"/>
                <w:szCs w:val="18"/>
                <w:lang w:val="es-ES_tradnl"/>
              </w:rPr>
              <w:t>A</w:t>
            </w:r>
            <w:r w:rsidRPr="008117A4">
              <w:rPr>
                <w:rFonts w:ascii="Arial" w:eastAsia="Cambria" w:hAnsi="Arial" w:cs="Arial"/>
                <w:w w:val="99"/>
                <w:sz w:val="18"/>
                <w:szCs w:val="18"/>
                <w:lang w:val="es-ES_tradnl"/>
              </w:rPr>
              <w:t>D</w:t>
            </w:r>
            <w:r w:rsidRPr="008117A4">
              <w:rPr>
                <w:rFonts w:ascii="Arial" w:eastAsia="Cambria" w:hAnsi="Arial" w:cs="Arial"/>
                <w:spacing w:val="25"/>
                <w:w w:val="99"/>
                <w:sz w:val="18"/>
                <w:szCs w:val="18"/>
                <w:lang w:val="es-ES_tradnl"/>
              </w:rPr>
              <w:t xml:space="preserve"> </w:t>
            </w:r>
            <w:r w:rsidRPr="008117A4">
              <w:rPr>
                <w:rFonts w:ascii="Arial" w:eastAsia="Cambria" w:hAnsi="Arial" w:cs="Arial"/>
                <w:spacing w:val="-3"/>
                <w:w w:val="99"/>
                <w:sz w:val="18"/>
                <w:szCs w:val="18"/>
                <w:lang w:val="es-ES_tradnl"/>
              </w:rPr>
              <w:t>A</w:t>
            </w:r>
            <w:r w:rsidRPr="008117A4">
              <w:rPr>
                <w:rFonts w:ascii="Arial" w:eastAsia="Cambria" w:hAnsi="Arial" w:cs="Arial"/>
                <w:spacing w:val="4"/>
                <w:w w:val="108"/>
                <w:sz w:val="18"/>
                <w:szCs w:val="18"/>
                <w:lang w:val="es-ES_tradnl"/>
              </w:rPr>
              <w:t>C</w:t>
            </w:r>
            <w:r w:rsidRPr="008117A4">
              <w:rPr>
                <w:rFonts w:ascii="Arial" w:eastAsia="Cambria" w:hAnsi="Arial" w:cs="Arial"/>
                <w:spacing w:val="2"/>
                <w:w w:val="108"/>
                <w:sz w:val="18"/>
                <w:szCs w:val="18"/>
                <w:lang w:val="es-ES_tradnl"/>
              </w:rPr>
              <w:t>R</w:t>
            </w:r>
            <w:r w:rsidRPr="008117A4">
              <w:rPr>
                <w:rFonts w:ascii="Arial" w:eastAsia="Cambria" w:hAnsi="Arial" w:cs="Arial"/>
                <w:spacing w:val="3"/>
                <w:w w:val="109"/>
                <w:sz w:val="18"/>
                <w:szCs w:val="18"/>
                <w:lang w:val="es-ES_tradnl"/>
              </w:rPr>
              <w:t>E</w:t>
            </w:r>
            <w:r w:rsidRPr="008117A4">
              <w:rPr>
                <w:rFonts w:ascii="Arial" w:eastAsia="Cambria" w:hAnsi="Arial" w:cs="Arial"/>
                <w:spacing w:val="2"/>
                <w:sz w:val="18"/>
                <w:szCs w:val="18"/>
                <w:lang w:val="es-ES_tradnl"/>
              </w:rPr>
              <w:t>D</w:t>
            </w:r>
            <w:r w:rsidRPr="008117A4">
              <w:rPr>
                <w:rFonts w:ascii="Arial" w:eastAsia="Cambria" w:hAnsi="Arial" w:cs="Arial"/>
                <w:spacing w:val="3"/>
                <w:w w:val="83"/>
                <w:sz w:val="18"/>
                <w:szCs w:val="18"/>
                <w:lang w:val="es-ES_tradnl"/>
              </w:rPr>
              <w:t>I</w:t>
            </w:r>
            <w:r w:rsidRPr="008117A4">
              <w:rPr>
                <w:rFonts w:ascii="Arial" w:eastAsia="Cambria" w:hAnsi="Arial" w:cs="Arial"/>
                <w:spacing w:val="5"/>
                <w:w w:val="99"/>
                <w:sz w:val="18"/>
                <w:szCs w:val="18"/>
                <w:lang w:val="es-ES_tradnl"/>
              </w:rPr>
              <w:t>T</w:t>
            </w:r>
            <w:r w:rsidRPr="008117A4">
              <w:rPr>
                <w:rFonts w:ascii="Arial" w:eastAsia="Cambria" w:hAnsi="Arial" w:cs="Arial"/>
                <w:spacing w:val="-3"/>
                <w:sz w:val="18"/>
                <w:szCs w:val="18"/>
                <w:lang w:val="es-ES_tradnl"/>
              </w:rPr>
              <w:t>A</w:t>
            </w:r>
            <w:r w:rsidRPr="008117A4">
              <w:rPr>
                <w:rFonts w:ascii="Arial" w:eastAsia="Cambria" w:hAnsi="Arial" w:cs="Arial"/>
                <w:spacing w:val="4"/>
                <w:sz w:val="18"/>
                <w:szCs w:val="18"/>
                <w:lang w:val="es-ES_tradnl"/>
              </w:rPr>
              <w:t>D</w:t>
            </w:r>
            <w:r w:rsidRPr="008117A4">
              <w:rPr>
                <w:rFonts w:ascii="Arial" w:eastAsia="Cambria" w:hAnsi="Arial" w:cs="Arial"/>
                <w:sz w:val="18"/>
                <w:szCs w:val="18"/>
                <w:lang w:val="es-ES_tradnl"/>
              </w:rPr>
              <w:t>A</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78DDFBD4" w14:textId="77777777" w:rsidR="00BE76D1" w:rsidRPr="008117A4" w:rsidRDefault="00BE76D1" w:rsidP="00573FCB">
            <w:pPr>
              <w:spacing w:line="275" w:lineRule="auto"/>
              <w:ind w:left="284" w:right="211"/>
              <w:jc w:val="center"/>
              <w:rPr>
                <w:rFonts w:ascii="Arial" w:eastAsia="Cambria" w:hAnsi="Arial" w:cs="Arial"/>
                <w:sz w:val="18"/>
                <w:szCs w:val="18"/>
                <w:lang w:val="es-ES_tradnl"/>
              </w:rPr>
            </w:pPr>
            <w:r w:rsidRPr="008117A4">
              <w:rPr>
                <w:rFonts w:ascii="Arial" w:eastAsia="Cambria" w:hAnsi="Arial" w:cs="Arial"/>
                <w:sz w:val="18"/>
                <w:szCs w:val="18"/>
                <w:lang w:val="es-ES_tradnl"/>
              </w:rPr>
              <w:t>SI</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7712F20B" w14:textId="77777777" w:rsidR="00BE76D1" w:rsidRPr="008117A4" w:rsidRDefault="00BE76D1" w:rsidP="00573FCB">
            <w:pPr>
              <w:spacing w:line="275" w:lineRule="auto"/>
              <w:ind w:left="284" w:right="211"/>
              <w:jc w:val="center"/>
              <w:rPr>
                <w:rFonts w:ascii="Arial" w:eastAsia="Cambria" w:hAnsi="Arial" w:cs="Arial"/>
                <w:sz w:val="18"/>
                <w:szCs w:val="18"/>
                <w:lang w:val="es-ES_tradnl"/>
              </w:rPr>
            </w:pPr>
            <w:r w:rsidRPr="008117A4">
              <w:rPr>
                <w:rFonts w:ascii="Arial" w:eastAsia="Cambria" w:hAnsi="Arial" w:cs="Arial"/>
                <w:sz w:val="18"/>
                <w:szCs w:val="18"/>
                <w:lang w:val="es-ES_tradnl"/>
              </w:rPr>
              <w:t>NO</w:t>
            </w:r>
          </w:p>
        </w:tc>
      </w:tr>
      <w:tr w:rsidR="00BE76D1" w:rsidRPr="008117A4" w14:paraId="5A45FA6A" w14:textId="77777777" w:rsidTr="00573FCB">
        <w:trPr>
          <w:trHeight w:hRule="exact" w:val="890"/>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1D765D5"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1</w:t>
            </w:r>
          </w:p>
        </w:tc>
        <w:tc>
          <w:tcPr>
            <w:tcW w:w="5812" w:type="dxa"/>
            <w:tcBorders>
              <w:top w:val="single" w:sz="4" w:space="0" w:color="000000"/>
              <w:left w:val="single" w:sz="4" w:space="0" w:color="000000"/>
              <w:bottom w:val="single" w:sz="4" w:space="0" w:color="000000"/>
              <w:right w:val="single" w:sz="4" w:space="0" w:color="000000"/>
            </w:tcBorders>
            <w:vAlign w:val="center"/>
          </w:tcPr>
          <w:p w14:paraId="5F6A5E77" w14:textId="77777777" w:rsidR="00BE76D1" w:rsidRPr="008117A4" w:rsidRDefault="00BE76D1" w:rsidP="00573FCB">
            <w:pPr>
              <w:spacing w:line="275" w:lineRule="auto"/>
              <w:ind w:left="284" w:right="281"/>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Marcado CE: Declaración de conformidad, tanto de la luminaria como de sus elementos integrantes. (Propio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0EB6DD04"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849978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7A2DCFBA" w14:textId="77777777" w:rsidTr="00573FCB">
        <w:trPr>
          <w:trHeight w:hRule="exact" w:val="860"/>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9A4AA72"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2</w:t>
            </w:r>
          </w:p>
        </w:tc>
        <w:tc>
          <w:tcPr>
            <w:tcW w:w="5812" w:type="dxa"/>
            <w:tcBorders>
              <w:top w:val="single" w:sz="4" w:space="0" w:color="000000"/>
              <w:left w:val="single" w:sz="4" w:space="0" w:color="000000"/>
              <w:bottom w:val="single" w:sz="4" w:space="0" w:color="000000"/>
              <w:right w:val="single" w:sz="4" w:space="0" w:color="000000"/>
            </w:tcBorders>
            <w:vAlign w:val="center"/>
          </w:tcPr>
          <w:p w14:paraId="4D2BAD82" w14:textId="77777777" w:rsidR="00BE76D1" w:rsidRPr="008117A4" w:rsidRDefault="00BE76D1" w:rsidP="00573FCB">
            <w:pPr>
              <w:spacing w:line="275" w:lineRule="auto"/>
              <w:ind w:left="284" w:right="281"/>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Ensayo fotométrico de la luminaria según la Norma UNE EN 13032-4.</w:t>
            </w:r>
          </w:p>
        </w:tc>
        <w:tc>
          <w:tcPr>
            <w:tcW w:w="992" w:type="dxa"/>
            <w:tcBorders>
              <w:top w:val="single" w:sz="4" w:space="0" w:color="000000"/>
              <w:left w:val="single" w:sz="4" w:space="0" w:color="000000"/>
              <w:bottom w:val="single" w:sz="4" w:space="0" w:color="000000"/>
              <w:right w:val="single" w:sz="4" w:space="0" w:color="000000"/>
            </w:tcBorders>
            <w:vAlign w:val="center"/>
          </w:tcPr>
          <w:p w14:paraId="1FAC22C1"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9BE0761"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13D4849E" w14:textId="77777777" w:rsidTr="00573FCB">
        <w:trPr>
          <w:trHeight w:hRule="exact" w:val="830"/>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A871B50"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3</w:t>
            </w:r>
          </w:p>
        </w:tc>
        <w:tc>
          <w:tcPr>
            <w:tcW w:w="5812" w:type="dxa"/>
            <w:tcBorders>
              <w:top w:val="single" w:sz="4" w:space="0" w:color="000000"/>
              <w:left w:val="single" w:sz="4" w:space="0" w:color="000000"/>
              <w:bottom w:val="single" w:sz="4" w:space="0" w:color="000000"/>
              <w:right w:val="single" w:sz="4" w:space="0" w:color="000000"/>
            </w:tcBorders>
            <w:vAlign w:val="center"/>
          </w:tcPr>
          <w:p w14:paraId="3C2FB8EF" w14:textId="77777777" w:rsidR="00BE76D1" w:rsidRPr="008117A4" w:rsidRDefault="00BE76D1" w:rsidP="00573FCB">
            <w:pPr>
              <w:spacing w:line="275" w:lineRule="auto"/>
              <w:ind w:left="284" w:right="281"/>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Ensayo colorimétrico de la luminaria según la Norma UNE EN 13032-4.</w:t>
            </w:r>
          </w:p>
        </w:tc>
        <w:tc>
          <w:tcPr>
            <w:tcW w:w="992" w:type="dxa"/>
            <w:tcBorders>
              <w:top w:val="single" w:sz="4" w:space="0" w:color="000000"/>
              <w:left w:val="single" w:sz="4" w:space="0" w:color="000000"/>
              <w:bottom w:val="single" w:sz="4" w:space="0" w:color="000000"/>
              <w:right w:val="single" w:sz="4" w:space="0" w:color="000000"/>
            </w:tcBorders>
            <w:vAlign w:val="center"/>
          </w:tcPr>
          <w:p w14:paraId="0DD67FBF"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EF6A78" w14:textId="77777777" w:rsidR="00BE76D1" w:rsidRPr="008117A4" w:rsidRDefault="00BE76D1" w:rsidP="00573FCB">
            <w:pPr>
              <w:ind w:left="284"/>
              <w:jc w:val="center"/>
              <w:rPr>
                <w:rFonts w:ascii="Arial" w:eastAsia="Cambria" w:hAnsi="Arial" w:cs="Arial"/>
                <w:sz w:val="18"/>
                <w:szCs w:val="18"/>
                <w:lang w:val="es-ES_tradnl"/>
              </w:rPr>
            </w:pPr>
          </w:p>
        </w:tc>
      </w:tr>
      <w:tr w:rsidR="00BE76D1" w:rsidRPr="008117A4" w14:paraId="5BB9B216" w14:textId="77777777" w:rsidTr="00573FCB">
        <w:trPr>
          <w:trHeight w:hRule="exact" w:val="1816"/>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AF06129" w14:textId="77777777" w:rsidR="00BE76D1" w:rsidRPr="008117A4" w:rsidRDefault="00BE76D1" w:rsidP="00573FCB">
            <w:pPr>
              <w:ind w:left="284" w:right="112"/>
              <w:jc w:val="center"/>
              <w:rPr>
                <w:rFonts w:ascii="Arial" w:eastAsia="Cambria" w:hAnsi="Arial" w:cs="Arial"/>
                <w:w w:val="110"/>
                <w:sz w:val="18"/>
                <w:szCs w:val="18"/>
                <w:lang w:val="es-ES_tradnl"/>
              </w:rPr>
            </w:pPr>
            <w:r w:rsidRPr="008117A4">
              <w:rPr>
                <w:rFonts w:ascii="Arial" w:eastAsia="Cambria" w:hAnsi="Arial" w:cs="Arial"/>
                <w:w w:val="110"/>
                <w:sz w:val="18"/>
                <w:szCs w:val="18"/>
                <w:lang w:val="es-ES_tradnl"/>
              </w:rPr>
              <w:t>4</w:t>
            </w:r>
          </w:p>
        </w:tc>
        <w:tc>
          <w:tcPr>
            <w:tcW w:w="5812" w:type="dxa"/>
            <w:tcBorders>
              <w:top w:val="single" w:sz="4" w:space="0" w:color="000000"/>
              <w:left w:val="single" w:sz="4" w:space="0" w:color="000000"/>
              <w:bottom w:val="single" w:sz="4" w:space="0" w:color="000000"/>
              <w:right w:val="single" w:sz="4" w:space="0" w:color="000000"/>
            </w:tcBorders>
            <w:vAlign w:val="center"/>
          </w:tcPr>
          <w:p w14:paraId="52CC51D6" w14:textId="77777777" w:rsidR="00BE76D1" w:rsidRPr="008117A4" w:rsidRDefault="00BE76D1" w:rsidP="00573FCB">
            <w:pPr>
              <w:spacing w:line="275" w:lineRule="auto"/>
              <w:ind w:left="284" w:right="281"/>
              <w:rPr>
                <w:rFonts w:ascii="Arial" w:eastAsia="Cambria" w:hAnsi="Arial" w:cs="Arial"/>
                <w:spacing w:val="2"/>
                <w:sz w:val="18"/>
                <w:szCs w:val="18"/>
                <w:lang w:val="es-ES_tradnl"/>
              </w:rPr>
            </w:pPr>
            <w:r w:rsidRPr="008117A4">
              <w:rPr>
                <w:rFonts w:ascii="Arial" w:eastAsia="Cambria" w:hAnsi="Arial" w:cs="Arial"/>
                <w:spacing w:val="2"/>
                <w:sz w:val="18"/>
                <w:szCs w:val="18"/>
                <w:lang w:val="es-ES_tradnl"/>
              </w:rPr>
              <w:t>Ensayo de medidas eléctricas: tensión, corriente de alimentación, potencia nominal leds y potencia total consumida por luminaria con todos sus elementos integrantes y factor de potencia. Este ensayo puede incluirse también en los requisitos de seguridad de la luminaria.</w:t>
            </w:r>
          </w:p>
        </w:tc>
        <w:tc>
          <w:tcPr>
            <w:tcW w:w="992" w:type="dxa"/>
            <w:tcBorders>
              <w:top w:val="single" w:sz="4" w:space="0" w:color="000000"/>
              <w:left w:val="single" w:sz="4" w:space="0" w:color="000000"/>
              <w:bottom w:val="single" w:sz="4" w:space="0" w:color="000000"/>
              <w:right w:val="single" w:sz="4" w:space="0" w:color="000000"/>
            </w:tcBorders>
            <w:vAlign w:val="center"/>
          </w:tcPr>
          <w:p w14:paraId="036C66D2" w14:textId="77777777" w:rsidR="00BE76D1" w:rsidRPr="008117A4" w:rsidRDefault="00BE76D1" w:rsidP="00573FCB">
            <w:pPr>
              <w:ind w:left="284"/>
              <w:jc w:val="center"/>
              <w:rPr>
                <w:rFonts w:ascii="Arial" w:eastAsia="Cambria" w:hAnsi="Arial" w:cs="Arial"/>
                <w:sz w:val="18"/>
                <w:szCs w:val="18"/>
                <w:lang w:val="es-ES_tradnl"/>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B1453A" w14:textId="77777777" w:rsidR="00BE76D1" w:rsidRPr="008117A4" w:rsidRDefault="00BE76D1" w:rsidP="00573FCB">
            <w:pPr>
              <w:ind w:left="284"/>
              <w:jc w:val="center"/>
              <w:rPr>
                <w:rFonts w:ascii="Arial" w:eastAsia="Cambria" w:hAnsi="Arial" w:cs="Arial"/>
                <w:sz w:val="18"/>
                <w:szCs w:val="18"/>
                <w:lang w:val="es-ES_tradnl"/>
              </w:rPr>
            </w:pPr>
          </w:p>
        </w:tc>
      </w:tr>
    </w:tbl>
    <w:p w14:paraId="7DF1E51B" w14:textId="77777777" w:rsidR="00BE76D1" w:rsidRPr="0009119A" w:rsidRDefault="00BE76D1" w:rsidP="00BE76D1">
      <w:pPr>
        <w:pStyle w:val="Ttulo1"/>
        <w:kinsoku w:val="0"/>
        <w:overflowPunct w:val="0"/>
        <w:spacing w:before="100"/>
        <w:ind w:right="2958"/>
        <w:rPr>
          <w:rFonts w:ascii="Arial" w:hAnsi="Arial" w:cs="Arial"/>
          <w:sz w:val="24"/>
          <w:szCs w:val="18"/>
        </w:rPr>
      </w:pPr>
    </w:p>
    <w:p w14:paraId="43EF4B53" w14:textId="77777777" w:rsidR="00BE76D1" w:rsidRDefault="00BE76D1" w:rsidP="00BE76D1">
      <w:pPr>
        <w:jc w:val="center"/>
        <w:rPr>
          <w:rFonts w:ascii="Arial" w:hAnsi="Arial" w:cs="Arial"/>
          <w:b/>
          <w:bCs/>
          <w:sz w:val="18"/>
          <w:szCs w:val="18"/>
        </w:rPr>
      </w:pPr>
    </w:p>
    <w:p w14:paraId="3497FE2C" w14:textId="77777777" w:rsidR="004F2114" w:rsidRDefault="004F2114"/>
    <w:sectPr w:rsidR="004F21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13"/>
    <w:multiLevelType w:val="singleLevel"/>
    <w:tmpl w:val="00000013"/>
    <w:name w:val="WW8Num26"/>
    <w:lvl w:ilvl="0">
      <w:start w:val="1"/>
      <w:numFmt w:val="bullet"/>
      <w:lvlText w:val=""/>
      <w:lvlJc w:val="left"/>
      <w:pPr>
        <w:tabs>
          <w:tab w:val="num" w:pos="720"/>
        </w:tabs>
        <w:ind w:left="720" w:hanging="360"/>
      </w:pPr>
      <w:rPr>
        <w:rFonts w:ascii="Symbol" w:hAnsi="Symbol" w:cs="Symbol" w:hint="default"/>
        <w:color w:val="000000"/>
      </w:rPr>
    </w:lvl>
  </w:abstractNum>
  <w:num w:numId="1" w16cid:durableId="1178271980">
    <w:abstractNumId w:val="0"/>
  </w:num>
  <w:num w:numId="2" w16cid:durableId="1851944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BC"/>
    <w:rsid w:val="00486F7A"/>
    <w:rsid w:val="004A532E"/>
    <w:rsid w:val="004D4EBC"/>
    <w:rsid w:val="004F2114"/>
    <w:rsid w:val="005A426E"/>
    <w:rsid w:val="00BE76D1"/>
    <w:rsid w:val="00D466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602D"/>
  <w15:chartTrackingRefBased/>
  <w15:docId w15:val="{FA9EEB69-B7C1-43C1-ACB2-8F42A337C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D1"/>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basedOn w:val="Normal"/>
    <w:next w:val="Normal"/>
    <w:link w:val="Ttulo1Car"/>
    <w:uiPriority w:val="1"/>
    <w:qFormat/>
    <w:rsid w:val="004D4E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D4E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4E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4E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4E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4EB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4EB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4EB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4EB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4E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D4E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4E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4E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4E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4E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4E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4E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4EBC"/>
    <w:rPr>
      <w:rFonts w:eastAsiaTheme="majorEastAsia" w:cstheme="majorBidi"/>
      <w:color w:val="272727" w:themeColor="text1" w:themeTint="D8"/>
    </w:rPr>
  </w:style>
  <w:style w:type="paragraph" w:styleId="Ttulo">
    <w:name w:val="Title"/>
    <w:basedOn w:val="Normal"/>
    <w:next w:val="Normal"/>
    <w:link w:val="TtuloCar"/>
    <w:uiPriority w:val="10"/>
    <w:qFormat/>
    <w:rsid w:val="004D4EB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4E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4E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4E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4EBC"/>
    <w:pPr>
      <w:spacing w:before="160"/>
      <w:jc w:val="center"/>
    </w:pPr>
    <w:rPr>
      <w:i/>
      <w:iCs/>
      <w:color w:val="404040" w:themeColor="text1" w:themeTint="BF"/>
    </w:rPr>
  </w:style>
  <w:style w:type="character" w:customStyle="1" w:styleId="CitaCar">
    <w:name w:val="Cita Car"/>
    <w:basedOn w:val="Fuentedeprrafopredeter"/>
    <w:link w:val="Cita"/>
    <w:uiPriority w:val="29"/>
    <w:rsid w:val="004D4EBC"/>
    <w:rPr>
      <w:i/>
      <w:iCs/>
      <w:color w:val="404040" w:themeColor="text1" w:themeTint="BF"/>
    </w:rPr>
  </w:style>
  <w:style w:type="paragraph" w:styleId="Prrafodelista">
    <w:name w:val="List Paragraph"/>
    <w:basedOn w:val="Normal"/>
    <w:uiPriority w:val="34"/>
    <w:qFormat/>
    <w:rsid w:val="004D4EBC"/>
    <w:pPr>
      <w:ind w:left="720"/>
      <w:contextualSpacing/>
    </w:pPr>
  </w:style>
  <w:style w:type="character" w:styleId="nfasisintenso">
    <w:name w:val="Intense Emphasis"/>
    <w:basedOn w:val="Fuentedeprrafopredeter"/>
    <w:uiPriority w:val="21"/>
    <w:qFormat/>
    <w:rsid w:val="004D4EBC"/>
    <w:rPr>
      <w:i/>
      <w:iCs/>
      <w:color w:val="0F4761" w:themeColor="accent1" w:themeShade="BF"/>
    </w:rPr>
  </w:style>
  <w:style w:type="paragraph" w:styleId="Citadestacada">
    <w:name w:val="Intense Quote"/>
    <w:basedOn w:val="Normal"/>
    <w:next w:val="Normal"/>
    <w:link w:val="CitadestacadaCar"/>
    <w:uiPriority w:val="30"/>
    <w:qFormat/>
    <w:rsid w:val="004D4E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4EBC"/>
    <w:rPr>
      <w:i/>
      <w:iCs/>
      <w:color w:val="0F4761" w:themeColor="accent1" w:themeShade="BF"/>
    </w:rPr>
  </w:style>
  <w:style w:type="character" w:styleId="Referenciaintensa">
    <w:name w:val="Intense Reference"/>
    <w:basedOn w:val="Fuentedeprrafopredeter"/>
    <w:uiPriority w:val="32"/>
    <w:qFormat/>
    <w:rsid w:val="004D4EBC"/>
    <w:rPr>
      <w:b/>
      <w:bCs/>
      <w:smallCaps/>
      <w:color w:val="0F4761" w:themeColor="accent1" w:themeShade="BF"/>
      <w:spacing w:val="5"/>
    </w:rPr>
  </w:style>
  <w:style w:type="paragraph" w:customStyle="1" w:styleId="TableParagraph">
    <w:name w:val="Table Paragraph"/>
    <w:basedOn w:val="Normal"/>
    <w:uiPriority w:val="1"/>
    <w:qFormat/>
    <w:rsid w:val="00BE76D1"/>
    <w:pPr>
      <w:widowControl w:val="0"/>
      <w:suppressAutoHyphens w:val="0"/>
      <w:autoSpaceDE w:val="0"/>
      <w:autoSpaceDN w:val="0"/>
      <w:adjustRightInd w:val="0"/>
    </w:pPr>
    <w:rPr>
      <w:rFonts w:ascii="Arial Narrow" w:hAnsi="Arial Narrow" w:cs="Arial Narrow"/>
      <w:sz w:val="24"/>
      <w:szCs w:val="24"/>
      <w:lang w:eastAsia="es-ES"/>
    </w:rPr>
  </w:style>
  <w:style w:type="paragraph" w:customStyle="1" w:styleId="Normal1">
    <w:name w:val="Normal1"/>
    <w:rsid w:val="00BE76D1"/>
    <w:pPr>
      <w:spacing w:before="240" w:after="120" w:line="276" w:lineRule="auto"/>
      <w:jc w:val="both"/>
    </w:pPr>
    <w:rPr>
      <w:rFonts w:ascii="Trebuchet MS" w:eastAsia="Trebuchet MS" w:hAnsi="Trebuchet MS" w:cs="Trebuchet MS"/>
      <w:kern w:val="0"/>
      <w:lang w:eastAsia="es-ES"/>
      <w14:ligatures w14:val="none"/>
    </w:rPr>
  </w:style>
  <w:style w:type="character" w:styleId="Hipervnculo">
    <w:name w:val="Hyperlink"/>
    <w:uiPriority w:val="99"/>
    <w:rsid w:val="00BE76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c.europa.eu/growth/tools-databases/esp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19</Pages>
  <Words>5095</Words>
  <Characters>28023</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2025-10-27T09:19:00Z</dcterms:created>
  <dcterms:modified xsi:type="dcterms:W3CDTF">2025-10-27T10:28:00Z</dcterms:modified>
</cp:coreProperties>
</file>