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bookmarkStart w:id="0" w:name="OLE_LINK3"/>
      <w:r w:rsidRPr="008F350D">
        <w:rPr>
          <w:rFonts w:ascii="Arial" w:eastAsia="Times New Roman" w:hAnsi="Arial" w:cs="Arial"/>
          <w:b/>
          <w:szCs w:val="20"/>
          <w:lang w:val="es-ES_tradnl" w:eastAsia="es-ES"/>
        </w:rPr>
        <w:t>ANEXO I</w:t>
      </w:r>
      <w:bookmarkEnd w:id="0"/>
      <w:r w:rsidR="00D657D0">
        <w:rPr>
          <w:rFonts w:ascii="Arial" w:eastAsia="Times New Roman" w:hAnsi="Arial" w:cs="Arial"/>
          <w:b/>
          <w:szCs w:val="20"/>
          <w:lang w:val="es-ES_tradnl" w:eastAsia="es-ES"/>
        </w:rPr>
        <w:t xml:space="preserve"> (3)</w:t>
      </w:r>
      <w:bookmarkStart w:id="1" w:name="_GoBack"/>
      <w:bookmarkEnd w:id="1"/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x-none" w:eastAsia="x-none"/>
        </w:rPr>
      </w:pP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60" w:line="276" w:lineRule="auto"/>
        <w:jc w:val="center"/>
        <w:rPr>
          <w:rFonts w:ascii="Arial" w:eastAsia="Times New Roman" w:hAnsi="Arial" w:cs="Arial"/>
          <w:b/>
          <w:szCs w:val="20"/>
          <w:u w:val="single"/>
          <w:lang w:val="es-ES_tradnl" w:eastAsia="es-ES"/>
        </w:rPr>
      </w:pPr>
      <w:bookmarkStart w:id="2" w:name="_Toc151632910"/>
      <w:bookmarkStart w:id="3" w:name="_Toc126585578"/>
      <w:bookmarkStart w:id="4" w:name="_Toc122333882"/>
      <w:bookmarkStart w:id="5" w:name="_Toc122333757"/>
      <w:bookmarkStart w:id="6" w:name="_Toc122332807"/>
      <w:bookmarkStart w:id="7" w:name="_Toc122093157"/>
      <w:r w:rsidRPr="008F350D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>PARTICIPACIÓN CONJUNTA</w:t>
      </w:r>
      <w:bookmarkEnd w:id="2"/>
      <w:bookmarkEnd w:id="3"/>
      <w:bookmarkEnd w:id="4"/>
      <w:bookmarkEnd w:id="5"/>
      <w:bookmarkEnd w:id="6"/>
      <w:bookmarkEnd w:id="7"/>
      <w:r w:rsidRPr="008F350D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 xml:space="preserve"> (Sobre A) </w:t>
      </w:r>
    </w:p>
    <w:p w:rsidR="008F350D" w:rsidRPr="008F350D" w:rsidRDefault="008F350D" w:rsidP="008F350D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:rsidR="008F350D" w:rsidRPr="008F350D" w:rsidRDefault="008F350D" w:rsidP="008F350D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En</w:t>
      </w:r>
      <w:r w:rsidRPr="008F350D">
        <w:rPr>
          <w:rFonts w:ascii="Arial" w:eastAsia="Times New Roman" w:hAnsi="Arial" w:cs="Arial"/>
          <w:b/>
          <w:lang w:val="es-ES_tradnl" w:eastAsia="es-ES"/>
        </w:rPr>
        <w:t xml:space="preserve"> </w:t>
      </w:r>
      <w:r w:rsidRPr="008F350D">
        <w:rPr>
          <w:rFonts w:ascii="Arial" w:eastAsia="Times New Roman" w:hAnsi="Arial" w:cs="Arial"/>
          <w:lang w:val="es-ES_tradnl" w:eastAsia="es-ES"/>
        </w:rPr>
        <w:t xml:space="preserve">caso de que la oferta se presente por </w:t>
      </w:r>
      <w:r w:rsidRPr="008F350D">
        <w:rPr>
          <w:rFonts w:ascii="Arial" w:eastAsia="Times New Roman" w:hAnsi="Arial" w:cs="Arial"/>
          <w:u w:val="single"/>
          <w:lang w:val="es-ES_tradnl" w:eastAsia="es-ES"/>
        </w:rPr>
        <w:t>licitadoras que participen conjuntamente</w:t>
      </w:r>
      <w:r w:rsidRPr="008F350D">
        <w:rPr>
          <w:rFonts w:ascii="Arial" w:eastAsia="Times New Roman" w:hAnsi="Arial" w:cs="Arial"/>
          <w:lang w:val="es-ES_tradnl" w:eastAsia="es-ES"/>
        </w:rPr>
        <w:t>, señalar lo que proceda en cada caso:</w:t>
      </w:r>
    </w:p>
    <w:p w:rsidR="008F350D" w:rsidRPr="008F350D" w:rsidRDefault="00D657D0" w:rsidP="008F350D">
      <w:pPr>
        <w:tabs>
          <w:tab w:val="left" w:pos="-3402"/>
          <w:tab w:val="center" w:pos="-3261"/>
          <w:tab w:val="left" w:pos="240"/>
        </w:tabs>
        <w:suppressAutoHyphens/>
        <w:autoSpaceDN w:val="0"/>
        <w:spacing w:before="120" w:after="0" w:line="270" w:lineRule="atLeast"/>
        <w:ind w:left="284"/>
        <w:jc w:val="both"/>
        <w:rPr>
          <w:rFonts w:ascii="Arial" w:eastAsia="Times New Roman" w:hAnsi="Arial" w:cs="Arial"/>
          <w:lang w:val="es-ES_tradnl" w:eastAsia="es-ES"/>
        </w:rPr>
      </w:pPr>
      <w:sdt>
        <w:sdtPr>
          <w:rPr>
            <w:rFonts w:ascii="Arial" w:eastAsia="Times New Roman" w:hAnsi="Arial" w:cs="Arial"/>
            <w:lang w:val="es-ES_tradnl" w:eastAsia="es-ES"/>
          </w:rPr>
          <w:id w:val="1433475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50D" w:rsidRPr="008F350D">
            <w:rPr>
              <w:rFonts w:ascii="Segoe UI Symbol" w:eastAsia="Times New Roman" w:hAnsi="Segoe UI Symbol" w:cs="Segoe UI Symbol"/>
              <w:lang w:val="es-ES_tradnl" w:eastAsia="es-ES"/>
            </w:rPr>
            <w:t>☐</w:t>
          </w:r>
        </w:sdtContent>
      </w:sdt>
      <w:r w:rsidR="008F350D" w:rsidRPr="008F350D">
        <w:rPr>
          <w:rFonts w:ascii="Arial" w:eastAsia="Times New Roman" w:hAnsi="Arial" w:cs="Arial"/>
          <w:lang w:val="es-ES_tradnl" w:eastAsia="es-ES"/>
        </w:rPr>
        <w:t>Se presentan en Unión Temporal de Empresas.</w:t>
      </w:r>
    </w:p>
    <w:p w:rsidR="008F350D" w:rsidRPr="008F350D" w:rsidRDefault="00D657D0" w:rsidP="008F350D">
      <w:pPr>
        <w:tabs>
          <w:tab w:val="left" w:pos="-3402"/>
          <w:tab w:val="center" w:pos="-3261"/>
          <w:tab w:val="left" w:pos="240"/>
          <w:tab w:val="num" w:pos="2525"/>
        </w:tabs>
        <w:suppressAutoHyphens/>
        <w:autoSpaceDN w:val="0"/>
        <w:spacing w:before="240" w:after="0" w:line="270" w:lineRule="atLeast"/>
        <w:ind w:left="284"/>
        <w:jc w:val="both"/>
        <w:rPr>
          <w:rFonts w:ascii="Arial" w:eastAsia="Times New Roman" w:hAnsi="Arial" w:cs="Arial"/>
          <w:lang w:val="es-ES_tradnl" w:eastAsia="es-ES"/>
        </w:rPr>
      </w:pPr>
      <w:sdt>
        <w:sdtPr>
          <w:rPr>
            <w:rFonts w:ascii="Arial" w:eastAsia="Times New Roman" w:hAnsi="Arial" w:cs="Arial"/>
            <w:lang w:val="es-ES_tradnl" w:eastAsia="es-ES"/>
          </w:rPr>
          <w:id w:val="-943462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50D" w:rsidRPr="008F350D">
            <w:rPr>
              <w:rFonts w:ascii="Segoe UI Symbol" w:eastAsia="Times New Roman" w:hAnsi="Segoe UI Symbol" w:cs="Segoe UI Symbol"/>
              <w:lang w:val="es-ES_tradnl" w:eastAsia="es-ES"/>
            </w:rPr>
            <w:t>☐</w:t>
          </w:r>
        </w:sdtContent>
      </w:sdt>
      <w:r w:rsidR="008F350D" w:rsidRPr="008F350D">
        <w:rPr>
          <w:rFonts w:ascii="Arial" w:eastAsia="Times New Roman" w:hAnsi="Arial" w:cs="Arial"/>
          <w:lang w:val="es-ES_tradnl" w:eastAsia="es-ES"/>
        </w:rPr>
        <w:t xml:space="preserve">Se presentan en participación conjunta.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En ambos casos, indicar la participación de cada uno de ellas:</w:t>
      </w:r>
    </w:p>
    <w:p w:rsidR="008F350D" w:rsidRPr="008F350D" w:rsidRDefault="008F350D" w:rsidP="008F350D">
      <w:pPr>
        <w:tabs>
          <w:tab w:val="left" w:pos="709"/>
          <w:tab w:val="left" w:pos="992"/>
          <w:tab w:val="num" w:pos="1200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Profesional / Empresa 1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. con DNI. . . . . . . . . . . . …………, en nombre propio/ en representación de (según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………………………………….,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…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Participa en …………%</w:t>
      </w: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_____________________________________________________________________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120"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Profesional / Empresa 2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. con DNI. . . . . . . . . . . . …………, en nombre propio/ en representación de (según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………………………………….,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…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Participa en …………%</w:t>
      </w: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_____________________________________________________________________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120"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Profesional / Empresa 3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. con DNI. . . . . . . . . . . . …………, en nombre propio/ en representación de (según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………………………………….,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…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Participa en …………%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u w:val="single"/>
          <w:lang w:val="es-ES_tradnl" w:eastAsia="es-ES"/>
        </w:rPr>
        <w:t>Designar la persona representante o apoderada único frente a la Administración</w:t>
      </w:r>
      <w:r w:rsidRPr="008F350D">
        <w:rPr>
          <w:rFonts w:ascii="Arial" w:eastAsia="Times New Roman" w:hAnsi="Arial" w:cs="Arial"/>
          <w:lang w:val="es-ES_tradnl" w:eastAsia="es-ES"/>
        </w:rPr>
        <w:t xml:space="preserve">: </w:t>
      </w:r>
    </w:p>
    <w:p w:rsidR="008F350D" w:rsidRPr="008F350D" w:rsidRDefault="008F350D" w:rsidP="008F350D">
      <w:pPr>
        <w:tabs>
          <w:tab w:val="left" w:pos="709"/>
          <w:tab w:val="left" w:pos="992"/>
        </w:tabs>
        <w:spacing w:after="0" w:line="270" w:lineRule="atLeast"/>
        <w:ind w:left="720"/>
        <w:rPr>
          <w:rFonts w:ascii="Arial" w:eastAsia="Times New Roman" w:hAnsi="Arial" w:cs="Arial"/>
          <w:lang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,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Firma de la persona representante legal de la empresa:</w:t>
      </w: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Firma del profesional/empresa 1</w:t>
      </w: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Firma del profesional/empresa 2</w:t>
      </w:r>
    </w:p>
    <w:p w:rsidR="0098184C" w:rsidRPr="008F350D" w:rsidRDefault="00D657D0">
      <w:pPr>
        <w:rPr>
          <w:rFonts w:ascii="Arial" w:hAnsi="Arial" w:cs="Arial"/>
          <w:lang w:val="es-ES_tradnl"/>
        </w:rPr>
      </w:pPr>
    </w:p>
    <w:sectPr w:rsidR="0098184C" w:rsidRPr="008F35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263"/>
    <w:rsid w:val="00375C9F"/>
    <w:rsid w:val="00793263"/>
    <w:rsid w:val="008F350D"/>
    <w:rsid w:val="00D657D0"/>
    <w:rsid w:val="00E23A2C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D66D"/>
  <w15:chartTrackingRefBased/>
  <w15:docId w15:val="{86D025E9-D73A-499A-B69E-52EFD0D1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1542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Alfaro Martínez, Virginia (Agencia Navarrra de Autonomía y Desarrollo de las Personas)</cp:lastModifiedBy>
  <cp:revision>4</cp:revision>
  <dcterms:created xsi:type="dcterms:W3CDTF">2024-11-05T08:40:00Z</dcterms:created>
  <dcterms:modified xsi:type="dcterms:W3CDTF">2025-10-27T10:03:00Z</dcterms:modified>
</cp:coreProperties>
</file>