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E99" w:rsidRPr="00AA462B" w:rsidRDefault="00002E99" w:rsidP="00002E99">
      <w:pPr>
        <w:jc w:val="center"/>
        <w:rPr>
          <w:rFonts w:ascii="Century Gothic" w:hAnsi="Century Gothic" w:cs="Times New Roman"/>
          <w:b/>
          <w:bCs/>
          <w:sz w:val="20"/>
          <w:szCs w:val="20"/>
          <w:u w:val="single"/>
        </w:rPr>
      </w:pPr>
      <w:r w:rsidRPr="00AA462B">
        <w:rPr>
          <w:rFonts w:ascii="Century Gothic" w:hAnsi="Century Gothic" w:cs="Times New Roman"/>
          <w:b/>
          <w:bCs/>
          <w:sz w:val="20"/>
          <w:szCs w:val="20"/>
          <w:u w:val="single"/>
        </w:rPr>
        <w:t>ANEXO I</w:t>
      </w:r>
      <w:r>
        <w:rPr>
          <w:rFonts w:ascii="Century Gothic" w:hAnsi="Century Gothic" w:cs="Times New Roman"/>
          <w:b/>
          <w:bCs/>
          <w:sz w:val="20"/>
          <w:szCs w:val="20"/>
          <w:u w:val="single"/>
        </w:rPr>
        <w:t>-ESCRITO DE SOLICITUD</w:t>
      </w:r>
    </w:p>
    <w:p w:rsidR="00002E99" w:rsidRPr="00AA462B" w:rsidRDefault="00002E99" w:rsidP="00002E99">
      <w:pPr>
        <w:jc w:val="center"/>
        <w:rPr>
          <w:rFonts w:ascii="Century Gothic" w:hAnsi="Century Gothic" w:cs="Times New Roman"/>
          <w:b/>
          <w:bCs/>
          <w:sz w:val="20"/>
          <w:szCs w:val="20"/>
          <w:u w:val="single"/>
        </w:rPr>
      </w:pPr>
      <w:r w:rsidRPr="00AA462B">
        <w:rPr>
          <w:rFonts w:ascii="Century Gothic" w:hAnsi="Century Gothic" w:cs="Times New Roman"/>
          <w:b/>
          <w:bCs/>
          <w:sz w:val="20"/>
          <w:szCs w:val="20"/>
          <w:u w:val="single"/>
        </w:rPr>
        <w:t>MODELO DE IDENTIFICACIÓN DE LICITADOR O ENTIDADES LICITADORAS Y DIRECCIÓN DE CORREO ELECTRÓNICO A EFECTOS DE NOTIFICACIONES.</w:t>
      </w:r>
    </w:p>
    <w:p w:rsidR="00002E99" w:rsidRPr="00AA462B" w:rsidRDefault="00002E99" w:rsidP="00002E99">
      <w:pPr>
        <w:jc w:val="center"/>
        <w:rPr>
          <w:rFonts w:ascii="Century Gothic" w:hAnsi="Century Gothic" w:cs="Times New Roman"/>
          <w:b/>
          <w:bCs/>
          <w:sz w:val="20"/>
          <w:szCs w:val="20"/>
        </w:rPr>
      </w:pPr>
    </w:p>
    <w:p w:rsidR="00002E99" w:rsidRPr="00AA462B" w:rsidRDefault="00002E99" w:rsidP="00002E99">
      <w:pPr>
        <w:jc w:val="both"/>
        <w:rPr>
          <w:rFonts w:ascii="Century Gothic" w:hAnsi="Century Gothic" w:cs="Times New Roman"/>
          <w:sz w:val="20"/>
          <w:szCs w:val="20"/>
        </w:rPr>
      </w:pPr>
      <w:r w:rsidRPr="00AA462B">
        <w:rPr>
          <w:rFonts w:ascii="Century Gothic" w:hAnsi="Century Gothic" w:cs="Times New Roman"/>
          <w:sz w:val="20"/>
          <w:szCs w:val="20"/>
        </w:rPr>
        <w:t>Declarante:</w:t>
      </w:r>
    </w:p>
    <w:p w:rsidR="00002E99" w:rsidRPr="00AA462B" w:rsidRDefault="00002E99" w:rsidP="00002E99">
      <w:pPr>
        <w:spacing w:line="360" w:lineRule="auto"/>
        <w:jc w:val="both"/>
        <w:rPr>
          <w:rFonts w:ascii="Century Gothic" w:hAnsi="Century Gothic" w:cs="Arial"/>
          <w:sz w:val="20"/>
          <w:szCs w:val="20"/>
        </w:rPr>
      </w:pPr>
      <w:r w:rsidRPr="00AA462B">
        <w:rPr>
          <w:rFonts w:ascii="Century Gothic" w:hAnsi="Century Gothic" w:cs="Times New Roman"/>
          <w:sz w:val="20"/>
          <w:szCs w:val="20"/>
        </w:rPr>
        <w:t xml:space="preserve">Don/Doña……………………………………………………., con DNI……………………., vecino/a </w:t>
      </w:r>
      <w:proofErr w:type="gramStart"/>
      <w:r w:rsidRPr="00AA462B">
        <w:rPr>
          <w:rFonts w:ascii="Century Gothic" w:hAnsi="Century Gothic" w:cs="Times New Roman"/>
          <w:sz w:val="20"/>
          <w:szCs w:val="20"/>
        </w:rPr>
        <w:t>de …</w:t>
      </w:r>
      <w:proofErr w:type="gramEnd"/>
      <w:r w:rsidRPr="00AA462B">
        <w:rPr>
          <w:rFonts w:ascii="Century Gothic" w:hAnsi="Century Gothic" w:cs="Times New Roman"/>
          <w:sz w:val="20"/>
          <w:szCs w:val="20"/>
        </w:rPr>
        <w:t xml:space="preserve">………………….. </w:t>
      </w:r>
      <w:proofErr w:type="gramStart"/>
      <w:r w:rsidRPr="00AA462B">
        <w:rPr>
          <w:rFonts w:ascii="Century Gothic" w:hAnsi="Century Gothic" w:cs="Times New Roman"/>
          <w:sz w:val="20"/>
          <w:szCs w:val="20"/>
        </w:rPr>
        <w:t>con</w:t>
      </w:r>
      <w:proofErr w:type="gramEnd"/>
      <w:r w:rsidRPr="00AA462B">
        <w:rPr>
          <w:rFonts w:ascii="Century Gothic" w:hAnsi="Century Gothic" w:cs="Times New Roman"/>
          <w:sz w:val="20"/>
          <w:szCs w:val="20"/>
        </w:rPr>
        <w:t xml:space="preserve"> domicilio en Código Postal ………… Población…………………….., calle………………., número….., en representación de (si procede)……………………., con NIF…………,con domicilio en Código Postal………..,Población………………, Calle…………., número……, teléfono………….y correo electrónico………………., enterado de los pliegos de condiciones para la contratación de las “</w:t>
      </w:r>
      <w:r w:rsidRPr="00AA462B">
        <w:rPr>
          <w:rFonts w:ascii="Century Gothic" w:hAnsi="Century Gothic"/>
          <w:i/>
          <w:iCs/>
          <w:sz w:val="20"/>
          <w:szCs w:val="20"/>
        </w:rPr>
        <w:t>OBRAS DE MEJORA DE LA INFRAESTRUCTURA DE LA PISTA DE IRABIA Y EL PUNTO DE ACOGIDA DE ARRAZOLA</w:t>
      </w:r>
      <w:r w:rsidRPr="00AA462B">
        <w:rPr>
          <w:rFonts w:ascii="Century Gothic" w:hAnsi="Century Gothic"/>
          <w:sz w:val="20"/>
          <w:szCs w:val="20"/>
        </w:rPr>
        <w:t>”,</w:t>
      </w:r>
      <w:r w:rsidRPr="00AA462B">
        <w:rPr>
          <w:rFonts w:ascii="Century Gothic" w:hAnsi="Century Gothic" w:cs="Arial"/>
          <w:sz w:val="20"/>
          <w:szCs w:val="20"/>
        </w:rPr>
        <w:t xml:space="preserve"> promovidas por la Junta General del valle de </w:t>
      </w:r>
      <w:proofErr w:type="spellStart"/>
      <w:r w:rsidRPr="00AA462B">
        <w:rPr>
          <w:rFonts w:ascii="Century Gothic" w:hAnsi="Century Gothic" w:cs="Arial"/>
          <w:sz w:val="20"/>
          <w:szCs w:val="20"/>
        </w:rPr>
        <w:t>Aezkoa</w:t>
      </w:r>
      <w:proofErr w:type="spellEnd"/>
      <w:r w:rsidRPr="00AA462B">
        <w:rPr>
          <w:rFonts w:ascii="Century Gothic" w:hAnsi="Century Gothic" w:cs="Arial"/>
          <w:sz w:val="20"/>
          <w:szCs w:val="20"/>
        </w:rPr>
        <w:t>, por medio de la presente,</w:t>
      </w:r>
    </w:p>
    <w:p w:rsidR="00002E99" w:rsidRPr="00AA462B" w:rsidRDefault="00002E99" w:rsidP="00002E99">
      <w:pPr>
        <w:jc w:val="both"/>
        <w:rPr>
          <w:rFonts w:ascii="Century Gothic" w:hAnsi="Century Gothic" w:cs="Times New Roman"/>
          <w:b/>
          <w:bCs/>
          <w:sz w:val="20"/>
          <w:szCs w:val="20"/>
        </w:rPr>
      </w:pPr>
      <w:r w:rsidRPr="00AA462B">
        <w:rPr>
          <w:rFonts w:ascii="Century Gothic" w:hAnsi="Century Gothic" w:cs="Times New Roman"/>
          <w:b/>
          <w:bCs/>
          <w:sz w:val="20"/>
          <w:szCs w:val="20"/>
        </w:rPr>
        <w:t>EXPONE:</w:t>
      </w:r>
    </w:p>
    <w:p w:rsidR="00002E99" w:rsidRPr="00AA462B" w:rsidRDefault="00002E99" w:rsidP="00002E99">
      <w:pPr>
        <w:jc w:val="both"/>
        <w:rPr>
          <w:rFonts w:ascii="Century Gothic" w:hAnsi="Century Gothic" w:cs="Times New Roman"/>
          <w:b/>
          <w:bCs/>
          <w:sz w:val="20"/>
          <w:szCs w:val="20"/>
        </w:rPr>
      </w:pPr>
    </w:p>
    <w:p w:rsidR="00002E99" w:rsidRPr="00AA462B" w:rsidRDefault="00002E99" w:rsidP="00002E99">
      <w:pPr>
        <w:jc w:val="both"/>
        <w:rPr>
          <w:rFonts w:ascii="Century Gothic" w:hAnsi="Century Gothic" w:cs="Times New Roman"/>
          <w:sz w:val="20"/>
          <w:szCs w:val="20"/>
        </w:rPr>
      </w:pPr>
      <w:r w:rsidRPr="00AA462B">
        <w:rPr>
          <w:rFonts w:ascii="Century Gothic" w:hAnsi="Century Gothic" w:cs="Times New Roman"/>
          <w:sz w:val="20"/>
          <w:szCs w:val="20"/>
        </w:rPr>
        <w:tab/>
        <w:t>Que la dirección de correo electrónico a efectos de notificaciones a través de medios telemáticos en el caso de reclamaciones en materia de contratación pública es la siguiente………………………….</w:t>
      </w:r>
    </w:p>
    <w:p w:rsidR="00002E99" w:rsidRPr="00AA462B" w:rsidRDefault="00002E99" w:rsidP="00002E99">
      <w:pPr>
        <w:jc w:val="both"/>
        <w:rPr>
          <w:rFonts w:ascii="Century Gothic" w:hAnsi="Century Gothic" w:cs="Times New Roman"/>
          <w:sz w:val="20"/>
          <w:szCs w:val="20"/>
        </w:rPr>
      </w:pPr>
      <w:r w:rsidRPr="00AA462B">
        <w:rPr>
          <w:rFonts w:ascii="Century Gothic" w:hAnsi="Century Gothic" w:cs="Times New Roman"/>
          <w:sz w:val="20"/>
          <w:szCs w:val="20"/>
        </w:rPr>
        <w:tab/>
        <w:t>Que, conociendo el pliego que rige la contratación, se compromete a su realización con estricta sujeción al mismo y a la oferta presentada, adjuntando a tal efecto los siguientes sobres:</w:t>
      </w:r>
    </w:p>
    <w:p w:rsidR="00002E99" w:rsidRPr="00AA462B" w:rsidRDefault="00002E99" w:rsidP="00002E99">
      <w:pPr>
        <w:pStyle w:val="Prrafodelista"/>
        <w:widowControl w:val="0"/>
        <w:numPr>
          <w:ilvl w:val="0"/>
          <w:numId w:val="1"/>
        </w:numPr>
        <w:autoSpaceDE w:val="0"/>
        <w:autoSpaceDN w:val="0"/>
        <w:spacing w:after="0" w:line="240" w:lineRule="auto"/>
        <w:contextualSpacing w:val="0"/>
        <w:jc w:val="both"/>
        <w:rPr>
          <w:rFonts w:ascii="Century Gothic" w:hAnsi="Century Gothic" w:cs="Times New Roman"/>
          <w:sz w:val="20"/>
          <w:szCs w:val="20"/>
        </w:rPr>
      </w:pPr>
      <w:r w:rsidRPr="00AA462B">
        <w:rPr>
          <w:rFonts w:ascii="Century Gothic" w:hAnsi="Century Gothic" w:cs="Times New Roman"/>
          <w:sz w:val="20"/>
          <w:szCs w:val="20"/>
        </w:rPr>
        <w:t>SOBRE A: “Documentación administrativa”.</w:t>
      </w:r>
    </w:p>
    <w:p w:rsidR="00002E99" w:rsidRPr="00AA462B" w:rsidRDefault="00002E99" w:rsidP="00002E99">
      <w:pPr>
        <w:pStyle w:val="Prrafodelista"/>
        <w:widowControl w:val="0"/>
        <w:numPr>
          <w:ilvl w:val="0"/>
          <w:numId w:val="1"/>
        </w:numPr>
        <w:autoSpaceDE w:val="0"/>
        <w:autoSpaceDN w:val="0"/>
        <w:spacing w:after="0" w:line="240" w:lineRule="auto"/>
        <w:contextualSpacing w:val="0"/>
        <w:jc w:val="both"/>
        <w:rPr>
          <w:rFonts w:ascii="Century Gothic" w:hAnsi="Century Gothic" w:cs="Times New Roman"/>
          <w:sz w:val="20"/>
          <w:szCs w:val="20"/>
        </w:rPr>
      </w:pPr>
      <w:r w:rsidRPr="00AA462B">
        <w:rPr>
          <w:rFonts w:ascii="Century Gothic" w:hAnsi="Century Gothic" w:cs="Times New Roman"/>
          <w:sz w:val="20"/>
          <w:szCs w:val="20"/>
        </w:rPr>
        <w:t>SOBRE B: “Documentación relativa a criterios no cuantificables mediante fórmulas”.</w:t>
      </w:r>
    </w:p>
    <w:p w:rsidR="00002E99" w:rsidRPr="00AA462B" w:rsidRDefault="00002E99" w:rsidP="00002E99">
      <w:pPr>
        <w:pStyle w:val="Prrafodelista"/>
        <w:widowControl w:val="0"/>
        <w:numPr>
          <w:ilvl w:val="0"/>
          <w:numId w:val="1"/>
        </w:numPr>
        <w:autoSpaceDE w:val="0"/>
        <w:autoSpaceDN w:val="0"/>
        <w:spacing w:after="0" w:line="240" w:lineRule="auto"/>
        <w:contextualSpacing w:val="0"/>
        <w:jc w:val="both"/>
        <w:rPr>
          <w:rFonts w:ascii="Century Gothic" w:hAnsi="Century Gothic" w:cs="Times New Roman"/>
          <w:sz w:val="20"/>
          <w:szCs w:val="20"/>
        </w:rPr>
      </w:pPr>
      <w:r w:rsidRPr="00AA462B">
        <w:rPr>
          <w:rFonts w:ascii="Century Gothic" w:hAnsi="Century Gothic" w:cs="Times New Roman"/>
          <w:sz w:val="20"/>
          <w:szCs w:val="20"/>
        </w:rPr>
        <w:t>SOBRE C: “Documentación relativa a criterios cuantificables mediante fórmulas”.</w:t>
      </w:r>
    </w:p>
    <w:p w:rsidR="00002E99" w:rsidRPr="00AA462B" w:rsidRDefault="00002E99" w:rsidP="00002E99">
      <w:pPr>
        <w:rPr>
          <w:rFonts w:ascii="Century Gothic" w:hAnsi="Century Gothic" w:cs="Times New Roman"/>
          <w:sz w:val="20"/>
          <w:szCs w:val="20"/>
        </w:rPr>
      </w:pPr>
    </w:p>
    <w:p w:rsidR="00002E99" w:rsidRPr="00AA462B" w:rsidRDefault="00002E99" w:rsidP="00002E99">
      <w:pPr>
        <w:jc w:val="center"/>
        <w:rPr>
          <w:rFonts w:ascii="Century Gothic" w:eastAsia="Times New Roman" w:hAnsi="Century Gothic" w:cs="Times New Roman"/>
          <w:sz w:val="20"/>
          <w:szCs w:val="20"/>
          <w:lang w:eastAsia="es-ES"/>
        </w:rPr>
      </w:pPr>
    </w:p>
    <w:p w:rsidR="00002E99" w:rsidRPr="00AA462B" w:rsidRDefault="00002E99" w:rsidP="00002E99">
      <w:pPr>
        <w:jc w:val="center"/>
        <w:rPr>
          <w:rFonts w:ascii="Century Gothic" w:eastAsia="Times New Roman" w:hAnsi="Century Gothic" w:cs="Times New Roman"/>
          <w:sz w:val="20"/>
          <w:szCs w:val="20"/>
          <w:lang w:eastAsia="es-ES"/>
        </w:rPr>
      </w:pPr>
      <w:proofErr w:type="gramStart"/>
      <w:r w:rsidRPr="00AA462B">
        <w:rPr>
          <w:rFonts w:ascii="Century Gothic" w:eastAsia="Times New Roman" w:hAnsi="Century Gothic" w:cs="Times New Roman"/>
          <w:sz w:val="20"/>
          <w:szCs w:val="20"/>
          <w:lang w:eastAsia="es-ES"/>
        </w:rPr>
        <w:t>En ......................</w:t>
      </w:r>
      <w:proofErr w:type="gramEnd"/>
      <w:r w:rsidRPr="00AA462B">
        <w:rPr>
          <w:rFonts w:ascii="Century Gothic" w:eastAsia="Times New Roman" w:hAnsi="Century Gothic" w:cs="Times New Roman"/>
          <w:sz w:val="20"/>
          <w:szCs w:val="20"/>
          <w:lang w:eastAsia="es-ES"/>
        </w:rPr>
        <w:t xml:space="preserve">, a .................de ............................. </w:t>
      </w:r>
      <w:proofErr w:type="gramStart"/>
      <w:r w:rsidRPr="00AA462B">
        <w:rPr>
          <w:rFonts w:ascii="Century Gothic" w:eastAsia="Times New Roman" w:hAnsi="Century Gothic" w:cs="Times New Roman"/>
          <w:sz w:val="20"/>
          <w:szCs w:val="20"/>
          <w:lang w:eastAsia="es-ES"/>
        </w:rPr>
        <w:t>de</w:t>
      </w:r>
      <w:proofErr w:type="gramEnd"/>
      <w:r w:rsidRPr="00AA462B">
        <w:rPr>
          <w:rFonts w:ascii="Century Gothic" w:eastAsia="Times New Roman" w:hAnsi="Century Gothic" w:cs="Times New Roman"/>
          <w:sz w:val="20"/>
          <w:szCs w:val="20"/>
          <w:lang w:eastAsia="es-ES"/>
        </w:rPr>
        <w:t xml:space="preserve"> </w:t>
      </w:r>
      <w:r>
        <w:rPr>
          <w:rFonts w:ascii="Century Gothic" w:eastAsia="Times New Roman" w:hAnsi="Century Gothic" w:cs="Times New Roman"/>
          <w:sz w:val="20"/>
          <w:szCs w:val="20"/>
          <w:lang w:eastAsia="es-ES"/>
        </w:rPr>
        <w:t>2025</w:t>
      </w:r>
      <w:r w:rsidRPr="00AA462B">
        <w:rPr>
          <w:rFonts w:ascii="Century Gothic" w:eastAsia="Times New Roman" w:hAnsi="Century Gothic" w:cs="Times New Roman"/>
          <w:sz w:val="20"/>
          <w:szCs w:val="20"/>
          <w:lang w:eastAsia="es-ES"/>
        </w:rPr>
        <w:t>.</w:t>
      </w:r>
    </w:p>
    <w:p w:rsidR="00002E99" w:rsidRPr="00AA462B" w:rsidRDefault="00002E99" w:rsidP="00002E99">
      <w:pPr>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w:t>
      </w:r>
    </w:p>
    <w:p w:rsidR="00002E99" w:rsidRPr="00AA462B" w:rsidRDefault="00002E99" w:rsidP="00002E99">
      <w:pPr>
        <w:jc w:val="center"/>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(Firma)</w:t>
      </w:r>
    </w:p>
    <w:p w:rsidR="00002E99" w:rsidRPr="00AA462B" w:rsidRDefault="00002E99" w:rsidP="00002E99">
      <w:pPr>
        <w:jc w:val="both"/>
        <w:rPr>
          <w:rFonts w:ascii="Century Gothic" w:hAnsi="Century Gothic" w:cs="Times New Roman"/>
          <w:sz w:val="20"/>
          <w:szCs w:val="20"/>
        </w:rPr>
      </w:pPr>
      <w:bookmarkStart w:id="0" w:name="_Hlk95121918"/>
      <w:r w:rsidRPr="00AA462B">
        <w:rPr>
          <w:rFonts w:ascii="Century Gothic" w:hAnsi="Century Gothic" w:cs="Times New Roman"/>
          <w:sz w:val="20"/>
          <w:szCs w:val="20"/>
          <w:u w:val="single"/>
        </w:rPr>
        <w:t xml:space="preserve">Protección de Datos: </w:t>
      </w:r>
      <w:r w:rsidRPr="00AA462B">
        <w:rPr>
          <w:rFonts w:ascii="Century Gothic" w:hAnsi="Century Gothic" w:cs="Times New Roman"/>
          <w:sz w:val="20"/>
          <w:szCs w:val="20"/>
        </w:rPr>
        <w:t xml:space="preserve">El responsable del tratamiento de los datos registrados en este documento es la Junta General del Valle de </w:t>
      </w:r>
      <w:proofErr w:type="spellStart"/>
      <w:r w:rsidRPr="00AA462B">
        <w:rPr>
          <w:rFonts w:ascii="Century Gothic" w:hAnsi="Century Gothic" w:cs="Times New Roman"/>
          <w:sz w:val="20"/>
          <w:szCs w:val="20"/>
        </w:rPr>
        <w:t>Aezkoa</w:t>
      </w:r>
      <w:proofErr w:type="spellEnd"/>
      <w:r w:rsidRPr="00AA462B">
        <w:rPr>
          <w:rFonts w:ascii="Century Gothic" w:hAnsi="Century Gothic" w:cs="Times New Roman"/>
          <w:sz w:val="20"/>
          <w:szCs w:val="20"/>
        </w:rPr>
        <w:t>. La información ampliada sobre los fines y demás condiciones del tratamiento se indica en la cláusula 29 del Pliego de Cláusulas Administrativas que rigen la presente contratación.</w:t>
      </w:r>
      <w:r w:rsidRPr="00AA462B">
        <w:rPr>
          <w:rFonts w:ascii="Century Gothic" w:hAnsi="Century Gothic" w:cs="Times New Roman"/>
          <w:sz w:val="20"/>
          <w:szCs w:val="20"/>
        </w:rPr>
        <w:br w:type="page"/>
      </w:r>
    </w:p>
    <w:p w:rsidR="00002E99" w:rsidRPr="00AA462B" w:rsidRDefault="00002E99" w:rsidP="00002E99">
      <w:pPr>
        <w:jc w:val="center"/>
        <w:rPr>
          <w:rFonts w:ascii="Century Gothic" w:hAnsi="Century Gothic" w:cs="Times New Roman"/>
          <w:b/>
          <w:bCs/>
          <w:sz w:val="20"/>
          <w:szCs w:val="20"/>
          <w:u w:val="single"/>
        </w:rPr>
      </w:pPr>
      <w:r w:rsidRPr="00AA462B">
        <w:rPr>
          <w:rFonts w:ascii="Century Gothic" w:hAnsi="Century Gothic" w:cs="Times New Roman"/>
          <w:b/>
          <w:bCs/>
          <w:sz w:val="20"/>
          <w:szCs w:val="20"/>
          <w:u w:val="single"/>
        </w:rPr>
        <w:lastRenderedPageBreak/>
        <w:t>ANEXO II</w:t>
      </w:r>
    </w:p>
    <w:p w:rsidR="00002E99" w:rsidRPr="00AA462B" w:rsidRDefault="00002E99" w:rsidP="00002E99">
      <w:pPr>
        <w:jc w:val="center"/>
        <w:rPr>
          <w:rFonts w:ascii="Century Gothic" w:hAnsi="Century Gothic" w:cs="Times New Roman"/>
          <w:b/>
          <w:bCs/>
          <w:sz w:val="20"/>
          <w:szCs w:val="20"/>
          <w:u w:val="single"/>
        </w:rPr>
      </w:pPr>
      <w:r w:rsidRPr="00AA462B">
        <w:rPr>
          <w:rFonts w:ascii="Century Gothic" w:hAnsi="Century Gothic" w:cs="Times New Roman"/>
          <w:b/>
          <w:bCs/>
          <w:sz w:val="20"/>
          <w:szCs w:val="20"/>
          <w:u w:val="single"/>
        </w:rPr>
        <w:t>MODELO DE DECLARACIÓN RESPONSABLE DEL CUMPLIMIENTO DE LAS CONDICIONES EXIGIDAS PARA CONTRATAR.</w:t>
      </w:r>
    </w:p>
    <w:p w:rsidR="00002E99" w:rsidRPr="00AA462B" w:rsidRDefault="00002E99" w:rsidP="00002E99">
      <w:pPr>
        <w:spacing w:line="360" w:lineRule="auto"/>
        <w:jc w:val="both"/>
        <w:rPr>
          <w:rFonts w:ascii="Century Gothic" w:hAnsi="Century Gothic" w:cs="Times New Roman"/>
          <w:sz w:val="20"/>
          <w:szCs w:val="20"/>
        </w:rPr>
      </w:pPr>
      <w:bookmarkStart w:id="1" w:name="_Hlk167190590"/>
      <w:r w:rsidRPr="00AA462B">
        <w:rPr>
          <w:rFonts w:ascii="Century Gothic" w:hAnsi="Century Gothic" w:cs="Times New Roman"/>
          <w:sz w:val="20"/>
          <w:szCs w:val="20"/>
        </w:rPr>
        <w:t xml:space="preserve">Don/Doña……………………………………………………., con DNI……………………., vecino/a </w:t>
      </w:r>
      <w:proofErr w:type="gramStart"/>
      <w:r w:rsidRPr="00AA462B">
        <w:rPr>
          <w:rFonts w:ascii="Century Gothic" w:hAnsi="Century Gothic" w:cs="Times New Roman"/>
          <w:sz w:val="20"/>
          <w:szCs w:val="20"/>
        </w:rPr>
        <w:t>de …</w:t>
      </w:r>
      <w:proofErr w:type="gramEnd"/>
      <w:r w:rsidRPr="00AA462B">
        <w:rPr>
          <w:rFonts w:ascii="Century Gothic" w:hAnsi="Century Gothic" w:cs="Times New Roman"/>
          <w:sz w:val="20"/>
          <w:szCs w:val="20"/>
        </w:rPr>
        <w:t xml:space="preserve">………………….. </w:t>
      </w:r>
      <w:proofErr w:type="gramStart"/>
      <w:r w:rsidRPr="00AA462B">
        <w:rPr>
          <w:rFonts w:ascii="Century Gothic" w:hAnsi="Century Gothic" w:cs="Times New Roman"/>
          <w:sz w:val="20"/>
          <w:szCs w:val="20"/>
        </w:rPr>
        <w:t>con</w:t>
      </w:r>
      <w:proofErr w:type="gramEnd"/>
      <w:r w:rsidRPr="00AA462B">
        <w:rPr>
          <w:rFonts w:ascii="Century Gothic" w:hAnsi="Century Gothic" w:cs="Times New Roman"/>
          <w:sz w:val="20"/>
          <w:szCs w:val="20"/>
        </w:rPr>
        <w:t xml:space="preserve"> domicilio en Código Postal ………… Población…………………….., calle………………., número….., en representación de (si procede)……………………., con NIF…………,con domicilio en Código Postal………..,Población………………, Calle…………., número……, teléfono………….y correo electrónico………………., enterado de los pliegos de condiciones para la contratación de las “</w:t>
      </w:r>
      <w:r w:rsidRPr="00AA462B">
        <w:rPr>
          <w:rFonts w:ascii="Century Gothic" w:hAnsi="Century Gothic"/>
          <w:i/>
          <w:iCs/>
          <w:sz w:val="20"/>
          <w:szCs w:val="20"/>
        </w:rPr>
        <w:t>OBRAS DE MEJORA DE LA INFRAESTRUCTURA DE LA PISTA DE IRABIA Y EL PUNTO DE ACOGIDA DE ARRAZOLA</w:t>
      </w:r>
      <w:r>
        <w:rPr>
          <w:rFonts w:ascii="Century Gothic" w:hAnsi="Century Gothic"/>
          <w:i/>
          <w:iCs/>
          <w:sz w:val="20"/>
          <w:szCs w:val="20"/>
        </w:rPr>
        <w:t>”</w:t>
      </w:r>
      <w:r w:rsidRPr="00AA462B">
        <w:rPr>
          <w:rFonts w:ascii="Century Gothic" w:hAnsi="Century Gothic"/>
          <w:sz w:val="20"/>
          <w:szCs w:val="20"/>
        </w:rPr>
        <w:t>,</w:t>
      </w:r>
      <w:r w:rsidRPr="00AA462B">
        <w:rPr>
          <w:rFonts w:ascii="Century Gothic" w:hAnsi="Century Gothic" w:cs="Arial"/>
          <w:sz w:val="20"/>
          <w:szCs w:val="20"/>
        </w:rPr>
        <w:t xml:space="preserve"> promovidas por la Junta General del valle de </w:t>
      </w:r>
      <w:proofErr w:type="spellStart"/>
      <w:r w:rsidRPr="00AA462B">
        <w:rPr>
          <w:rFonts w:ascii="Century Gothic" w:hAnsi="Century Gothic" w:cs="Arial"/>
          <w:sz w:val="20"/>
          <w:szCs w:val="20"/>
        </w:rPr>
        <w:t>Aezkoa</w:t>
      </w:r>
      <w:proofErr w:type="spellEnd"/>
      <w:r w:rsidRPr="00AA462B">
        <w:rPr>
          <w:rFonts w:ascii="Century Gothic" w:hAnsi="Century Gothic" w:cs="Arial"/>
          <w:sz w:val="20"/>
          <w:szCs w:val="20"/>
        </w:rPr>
        <w:t xml:space="preserve">, por medio de </w:t>
      </w:r>
      <w:bookmarkEnd w:id="1"/>
      <w:r w:rsidRPr="00AA462B">
        <w:rPr>
          <w:rFonts w:ascii="Century Gothic" w:hAnsi="Century Gothic" w:cs="Arial"/>
          <w:sz w:val="20"/>
          <w:szCs w:val="20"/>
        </w:rPr>
        <w:t>la presente,</w:t>
      </w:r>
    </w:p>
    <w:p w:rsidR="00002E99" w:rsidRPr="00AA462B" w:rsidRDefault="00002E99" w:rsidP="00002E99">
      <w:pPr>
        <w:jc w:val="both"/>
        <w:rPr>
          <w:rFonts w:ascii="Century Gothic" w:eastAsia="Times New Roman" w:hAnsi="Century Gothic" w:cs="Times New Roman"/>
          <w:b/>
          <w:bCs/>
          <w:sz w:val="20"/>
          <w:szCs w:val="20"/>
          <w:lang w:eastAsia="es-ES"/>
        </w:rPr>
      </w:pPr>
      <w:r w:rsidRPr="00AA462B">
        <w:rPr>
          <w:rFonts w:ascii="Century Gothic" w:eastAsia="Times New Roman" w:hAnsi="Century Gothic" w:cs="Times New Roman"/>
          <w:b/>
          <w:bCs/>
          <w:sz w:val="20"/>
          <w:szCs w:val="20"/>
          <w:lang w:eastAsia="es-ES"/>
        </w:rPr>
        <w:t>DECLARA:</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a).- Que reúne los requisitos de capacidad jurídica y de obrar y, en su caso, que el firmante ostenta la debida representación.</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b).- Que reúne los requisitos de solvencia económica, financiera y técnica o profesional para la ejecución del contrato.</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c).- Que no está incursa en causa de prohibición de contratar y, se halla al corriente del cumplimiento de las obligaciones tributarias y con la Seguridad Social impuestas por las disposiciones vigentes.</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d).- Que reúne el resto de requisitos legales para la ejecución de las prestaciones objeto del contrato, así como aquellos otros establecidos en los pliegos de contratación.</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e).- Que se compromete, para el caso de que su oferta sea la mejor valorada, a acreditar la posesión y validez de los documentos exigidos en el presente pliego en el plazo máximo de siete días desde que sea requerido.</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 xml:space="preserve">f).- Que se compromete a presentar los documentos exigidos antes de la firma del contrato, conforme </w:t>
      </w:r>
      <w:proofErr w:type="gramStart"/>
      <w:r w:rsidRPr="00AA462B">
        <w:rPr>
          <w:rFonts w:ascii="Century Gothic" w:eastAsia="Times New Roman" w:hAnsi="Century Gothic" w:cs="Times New Roman"/>
          <w:sz w:val="20"/>
          <w:szCs w:val="20"/>
          <w:lang w:eastAsia="es-ES"/>
        </w:rPr>
        <w:t>a los estipulado</w:t>
      </w:r>
      <w:proofErr w:type="gramEnd"/>
      <w:r w:rsidRPr="00AA462B">
        <w:rPr>
          <w:rFonts w:ascii="Century Gothic" w:eastAsia="Times New Roman" w:hAnsi="Century Gothic" w:cs="Times New Roman"/>
          <w:sz w:val="20"/>
          <w:szCs w:val="20"/>
          <w:lang w:eastAsia="es-ES"/>
        </w:rPr>
        <w:t xml:space="preserve"> en los pliegos de contratación.</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 xml:space="preserve">g).- Que para la ejecución del presente contrato, dispondrá de los siguientes subcontratistas de los que dispone de un compromiso formal de su participación (en su caso): </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h).- Que se somete a la jurisdicción de los juzgados y tribunales de Navarra de cualquier orden, para todas las incidencias con renuncia, al fuero jurisdiccional que pudiera corresponderle, en el caso de empresas extranjeras.</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lastRenderedPageBreak/>
        <w:t>i).- Que se autoriza mediante el presente documento, a los efectos previstos en el artículo 6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-RGPD-, al tratamiento de mis datos personales y de los de la mercantil a la que represento para los fines específicos relacionados con la adjudicación, ejecución y extinción del presente contrato, así como aquellas actuaciones derivadas de dichos actos.</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j).- Que declara como documentación confidencial la siguiente: .................</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k).- Que SI/NO (táchese lo que proceda) es una PYME.</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l).- Solicita, en el caso de resultar propuesta como adjudicataria, la reutilización de la siguiente documentación:</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ab/>
        <w:t>-</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ab/>
        <w:t>-</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ab/>
        <w:t>-</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presentada en el procedimiento…………………………………., donde fue adjudicataria de las obras………, con fecha……...., declarando que las condiciones acreditadas no han cambiado y siguen vigentes.</w:t>
      </w:r>
    </w:p>
    <w:p w:rsidR="00002E99" w:rsidRPr="00AA462B" w:rsidRDefault="00002E99" w:rsidP="00002E99">
      <w:pPr>
        <w:spacing w:line="240" w:lineRule="auto"/>
        <w:jc w:val="both"/>
        <w:rPr>
          <w:rFonts w:ascii="Century Gothic" w:eastAsia="Times New Roman" w:hAnsi="Century Gothic" w:cs="Times New Roman"/>
          <w:sz w:val="20"/>
          <w:szCs w:val="20"/>
          <w:lang w:eastAsia="es-ES"/>
        </w:rPr>
      </w:pPr>
    </w:p>
    <w:p w:rsidR="00002E99" w:rsidRPr="00AA462B" w:rsidRDefault="00002E99" w:rsidP="00002E99">
      <w:pPr>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Y para que así conste y surta los efectos oportunos, expido y firmo la presente,</w:t>
      </w:r>
    </w:p>
    <w:p w:rsidR="00002E99" w:rsidRPr="00AA462B" w:rsidRDefault="00002E99" w:rsidP="00002E99">
      <w:pPr>
        <w:jc w:val="center"/>
        <w:rPr>
          <w:rFonts w:ascii="Century Gothic" w:eastAsia="Times New Roman" w:hAnsi="Century Gothic" w:cs="Times New Roman"/>
          <w:sz w:val="20"/>
          <w:szCs w:val="20"/>
          <w:lang w:eastAsia="es-ES"/>
        </w:rPr>
      </w:pPr>
    </w:p>
    <w:p w:rsidR="00002E99" w:rsidRPr="00AA462B" w:rsidRDefault="00002E99" w:rsidP="00002E99">
      <w:pPr>
        <w:jc w:val="center"/>
        <w:rPr>
          <w:rFonts w:ascii="Century Gothic" w:eastAsia="Times New Roman" w:hAnsi="Century Gothic" w:cs="Times New Roman"/>
          <w:sz w:val="20"/>
          <w:szCs w:val="20"/>
          <w:lang w:eastAsia="es-ES"/>
        </w:rPr>
      </w:pPr>
    </w:p>
    <w:p w:rsidR="00002E99" w:rsidRPr="00AA462B" w:rsidRDefault="00002E99" w:rsidP="00002E99">
      <w:pPr>
        <w:jc w:val="center"/>
        <w:rPr>
          <w:rFonts w:ascii="Century Gothic" w:eastAsia="Times New Roman" w:hAnsi="Century Gothic" w:cs="Times New Roman"/>
          <w:sz w:val="20"/>
          <w:szCs w:val="20"/>
          <w:lang w:eastAsia="es-ES"/>
        </w:rPr>
      </w:pPr>
    </w:p>
    <w:p w:rsidR="00002E99" w:rsidRPr="00AA462B" w:rsidRDefault="00002E99" w:rsidP="00002E99">
      <w:pPr>
        <w:jc w:val="center"/>
        <w:rPr>
          <w:rFonts w:ascii="Century Gothic" w:eastAsia="Times New Roman" w:hAnsi="Century Gothic" w:cs="Times New Roman"/>
          <w:sz w:val="20"/>
          <w:szCs w:val="20"/>
          <w:lang w:eastAsia="es-ES"/>
        </w:rPr>
      </w:pPr>
      <w:proofErr w:type="gramStart"/>
      <w:r w:rsidRPr="00AA462B">
        <w:rPr>
          <w:rFonts w:ascii="Century Gothic" w:eastAsia="Times New Roman" w:hAnsi="Century Gothic" w:cs="Times New Roman"/>
          <w:sz w:val="20"/>
          <w:szCs w:val="20"/>
          <w:lang w:eastAsia="es-ES"/>
        </w:rPr>
        <w:t>En ......................</w:t>
      </w:r>
      <w:proofErr w:type="gramEnd"/>
      <w:r w:rsidRPr="00AA462B">
        <w:rPr>
          <w:rFonts w:ascii="Century Gothic" w:eastAsia="Times New Roman" w:hAnsi="Century Gothic" w:cs="Times New Roman"/>
          <w:sz w:val="20"/>
          <w:szCs w:val="20"/>
          <w:lang w:eastAsia="es-ES"/>
        </w:rPr>
        <w:t xml:space="preserve">, a .................de ............................. </w:t>
      </w:r>
      <w:proofErr w:type="gramStart"/>
      <w:r w:rsidRPr="00AA462B">
        <w:rPr>
          <w:rFonts w:ascii="Century Gothic" w:eastAsia="Times New Roman" w:hAnsi="Century Gothic" w:cs="Times New Roman"/>
          <w:sz w:val="20"/>
          <w:szCs w:val="20"/>
          <w:lang w:eastAsia="es-ES"/>
        </w:rPr>
        <w:t>de</w:t>
      </w:r>
      <w:proofErr w:type="gramEnd"/>
      <w:r w:rsidRPr="00AA462B">
        <w:rPr>
          <w:rFonts w:ascii="Century Gothic" w:eastAsia="Times New Roman" w:hAnsi="Century Gothic" w:cs="Times New Roman"/>
          <w:sz w:val="20"/>
          <w:szCs w:val="20"/>
          <w:lang w:eastAsia="es-ES"/>
        </w:rPr>
        <w:t xml:space="preserve"> </w:t>
      </w:r>
      <w:r>
        <w:rPr>
          <w:rFonts w:ascii="Century Gothic" w:eastAsia="Times New Roman" w:hAnsi="Century Gothic" w:cs="Times New Roman"/>
          <w:sz w:val="20"/>
          <w:szCs w:val="20"/>
          <w:lang w:eastAsia="es-ES"/>
        </w:rPr>
        <w:t>2025</w:t>
      </w:r>
      <w:r w:rsidRPr="00AA462B">
        <w:rPr>
          <w:rFonts w:ascii="Century Gothic" w:eastAsia="Times New Roman" w:hAnsi="Century Gothic" w:cs="Times New Roman"/>
          <w:sz w:val="20"/>
          <w:szCs w:val="20"/>
          <w:lang w:eastAsia="es-ES"/>
        </w:rPr>
        <w:t>.</w:t>
      </w:r>
    </w:p>
    <w:p w:rsidR="00002E99" w:rsidRPr="00AA462B" w:rsidRDefault="00002E99" w:rsidP="00002E99">
      <w:pPr>
        <w:jc w:val="center"/>
        <w:rPr>
          <w:rFonts w:ascii="Century Gothic" w:eastAsia="Times New Roman" w:hAnsi="Century Gothic" w:cs="Times New Roman"/>
          <w:sz w:val="20"/>
          <w:szCs w:val="20"/>
          <w:lang w:eastAsia="es-ES"/>
        </w:rPr>
      </w:pPr>
    </w:p>
    <w:p w:rsidR="00002E99" w:rsidRPr="00AA462B" w:rsidRDefault="00002E99" w:rsidP="00002E99">
      <w:pPr>
        <w:jc w:val="center"/>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(Firma)</w:t>
      </w:r>
    </w:p>
    <w:p w:rsidR="00002E99" w:rsidRPr="00AA462B" w:rsidRDefault="00002E99" w:rsidP="00002E99">
      <w:pPr>
        <w:jc w:val="center"/>
        <w:rPr>
          <w:rFonts w:ascii="Century Gothic" w:eastAsia="Times New Roman" w:hAnsi="Century Gothic" w:cs="Times New Roman"/>
          <w:sz w:val="20"/>
          <w:szCs w:val="20"/>
          <w:lang w:eastAsia="es-ES"/>
        </w:rPr>
      </w:pPr>
    </w:p>
    <w:p w:rsidR="00002E99" w:rsidRDefault="00002E99" w:rsidP="00002E99">
      <w:pPr>
        <w:jc w:val="center"/>
        <w:rPr>
          <w:rFonts w:ascii="Century Gothic" w:eastAsia="Times New Roman" w:hAnsi="Century Gothic" w:cs="Times New Roman"/>
          <w:sz w:val="20"/>
          <w:szCs w:val="20"/>
          <w:lang w:eastAsia="es-ES"/>
        </w:rPr>
      </w:pPr>
    </w:p>
    <w:p w:rsidR="00002E99" w:rsidRDefault="00002E99" w:rsidP="00002E99">
      <w:pPr>
        <w:jc w:val="center"/>
        <w:rPr>
          <w:rFonts w:ascii="Century Gothic" w:eastAsia="Times New Roman" w:hAnsi="Century Gothic" w:cs="Times New Roman"/>
          <w:sz w:val="20"/>
          <w:szCs w:val="20"/>
          <w:lang w:eastAsia="es-ES"/>
        </w:rPr>
      </w:pPr>
    </w:p>
    <w:p w:rsidR="00002E99" w:rsidRPr="00AA462B" w:rsidRDefault="00002E99" w:rsidP="00002E99">
      <w:pPr>
        <w:jc w:val="center"/>
        <w:rPr>
          <w:rFonts w:ascii="Century Gothic" w:eastAsia="Times New Roman" w:hAnsi="Century Gothic" w:cs="Times New Roman"/>
          <w:sz w:val="20"/>
          <w:szCs w:val="20"/>
          <w:lang w:eastAsia="es-ES"/>
        </w:rPr>
      </w:pPr>
    </w:p>
    <w:p w:rsidR="00002E99" w:rsidRPr="00AA462B" w:rsidRDefault="00002E99" w:rsidP="00002E99">
      <w:pPr>
        <w:jc w:val="both"/>
        <w:rPr>
          <w:rFonts w:ascii="Century Gothic" w:hAnsi="Century Gothic" w:cs="Times New Roman"/>
          <w:sz w:val="20"/>
          <w:szCs w:val="20"/>
        </w:rPr>
      </w:pPr>
      <w:r w:rsidRPr="00AA462B">
        <w:rPr>
          <w:rFonts w:ascii="Century Gothic" w:hAnsi="Century Gothic" w:cs="Times New Roman"/>
          <w:sz w:val="20"/>
          <w:szCs w:val="20"/>
          <w:u w:val="single"/>
        </w:rPr>
        <w:t xml:space="preserve">Protección de Datos: </w:t>
      </w:r>
      <w:r w:rsidRPr="00AA462B">
        <w:rPr>
          <w:rFonts w:ascii="Century Gothic" w:hAnsi="Century Gothic" w:cs="Times New Roman"/>
          <w:sz w:val="20"/>
          <w:szCs w:val="20"/>
        </w:rPr>
        <w:t xml:space="preserve">El responsable del tratamiento de los datos registrados en este documento es la Junta General del Valle de </w:t>
      </w:r>
      <w:proofErr w:type="spellStart"/>
      <w:r w:rsidRPr="00AA462B">
        <w:rPr>
          <w:rFonts w:ascii="Century Gothic" w:hAnsi="Century Gothic" w:cs="Times New Roman"/>
          <w:sz w:val="20"/>
          <w:szCs w:val="20"/>
        </w:rPr>
        <w:t>Aezkoa</w:t>
      </w:r>
      <w:proofErr w:type="spellEnd"/>
      <w:r w:rsidRPr="00AA462B">
        <w:rPr>
          <w:rFonts w:ascii="Century Gothic" w:hAnsi="Century Gothic" w:cs="Times New Roman"/>
          <w:sz w:val="20"/>
          <w:szCs w:val="20"/>
        </w:rPr>
        <w:t>. La información ampliada sobre los fines y demás condiciones del tratamiento se indica en la cláusula 29 del Pliego de Cláusulas Administrativas que rigen la presente contratación.</w:t>
      </w:r>
    </w:p>
    <w:p w:rsidR="00002E99" w:rsidRPr="00AA462B" w:rsidRDefault="00002E99" w:rsidP="00002E99">
      <w:pPr>
        <w:rPr>
          <w:rFonts w:ascii="Century Gothic" w:hAnsi="Century Gothic" w:cs="Times New Roman"/>
          <w:sz w:val="20"/>
          <w:szCs w:val="20"/>
        </w:rPr>
      </w:pPr>
      <w:r w:rsidRPr="00AA462B">
        <w:rPr>
          <w:rFonts w:ascii="Century Gothic" w:hAnsi="Century Gothic" w:cs="Times New Roman"/>
          <w:sz w:val="20"/>
          <w:szCs w:val="20"/>
        </w:rPr>
        <w:br w:type="page"/>
      </w:r>
    </w:p>
    <w:p w:rsidR="00002E99" w:rsidRPr="00AA462B" w:rsidRDefault="00002E99" w:rsidP="00002E99">
      <w:pPr>
        <w:jc w:val="center"/>
        <w:rPr>
          <w:rFonts w:ascii="Century Gothic" w:eastAsia="Lucida Sans Unicode" w:hAnsi="Century Gothic" w:cs="Caladea"/>
          <w:b/>
          <w:bCs/>
          <w:iCs/>
          <w:kern w:val="1"/>
          <w:sz w:val="20"/>
          <w:szCs w:val="20"/>
          <w:u w:val="single"/>
        </w:rPr>
      </w:pPr>
      <w:r w:rsidRPr="00AA462B">
        <w:rPr>
          <w:rFonts w:ascii="Century Gothic" w:eastAsia="Lucida Sans Unicode" w:hAnsi="Century Gothic" w:cs="Caladea"/>
          <w:b/>
          <w:bCs/>
          <w:iCs/>
          <w:kern w:val="1"/>
          <w:sz w:val="20"/>
          <w:szCs w:val="20"/>
          <w:u w:val="single"/>
        </w:rPr>
        <w:lastRenderedPageBreak/>
        <w:t>ANEXO III</w:t>
      </w:r>
    </w:p>
    <w:p w:rsidR="00002E99" w:rsidRPr="00AA462B" w:rsidRDefault="00002E99" w:rsidP="00002E99">
      <w:pPr>
        <w:jc w:val="center"/>
        <w:rPr>
          <w:rFonts w:ascii="Century Gothic" w:hAnsi="Century Gothic" w:cs="Times New Roman"/>
          <w:b/>
          <w:bCs/>
          <w:sz w:val="20"/>
          <w:szCs w:val="20"/>
          <w:u w:val="single"/>
        </w:rPr>
      </w:pPr>
      <w:r w:rsidRPr="00AA462B">
        <w:rPr>
          <w:rFonts w:ascii="Century Gothic" w:hAnsi="Century Gothic" w:cs="Times New Roman"/>
          <w:b/>
          <w:bCs/>
          <w:sz w:val="20"/>
          <w:szCs w:val="20"/>
          <w:u w:val="single"/>
        </w:rPr>
        <w:t>OFERTA DE LOS CRITERIOS VALORABLES MEDIANTE FÓRMULAS (Incluir en Sobre C).</w:t>
      </w:r>
    </w:p>
    <w:p w:rsidR="00002E99" w:rsidRPr="00AA462B" w:rsidRDefault="00002E99" w:rsidP="00002E99">
      <w:pPr>
        <w:spacing w:line="360" w:lineRule="auto"/>
        <w:jc w:val="both"/>
        <w:rPr>
          <w:rFonts w:ascii="Century Gothic" w:eastAsia="Lucida Sans Unicode" w:hAnsi="Century Gothic" w:cs="Caladea"/>
          <w:b/>
          <w:bCs/>
          <w:iCs/>
          <w:kern w:val="1"/>
          <w:sz w:val="20"/>
          <w:szCs w:val="20"/>
        </w:rPr>
      </w:pPr>
      <w:r w:rsidRPr="00AA462B">
        <w:rPr>
          <w:rFonts w:ascii="Century Gothic" w:hAnsi="Century Gothic" w:cs="Times New Roman"/>
          <w:sz w:val="20"/>
          <w:szCs w:val="20"/>
        </w:rPr>
        <w:t xml:space="preserve">Don/Doña……………………………………………………., con DNI……………………., vecino/a </w:t>
      </w:r>
      <w:proofErr w:type="gramStart"/>
      <w:r w:rsidRPr="00AA462B">
        <w:rPr>
          <w:rFonts w:ascii="Century Gothic" w:hAnsi="Century Gothic" w:cs="Times New Roman"/>
          <w:sz w:val="20"/>
          <w:szCs w:val="20"/>
        </w:rPr>
        <w:t>de …</w:t>
      </w:r>
      <w:proofErr w:type="gramEnd"/>
      <w:r w:rsidRPr="00AA462B">
        <w:rPr>
          <w:rFonts w:ascii="Century Gothic" w:hAnsi="Century Gothic" w:cs="Times New Roman"/>
          <w:sz w:val="20"/>
          <w:szCs w:val="20"/>
        </w:rPr>
        <w:t xml:space="preserve">………………….. </w:t>
      </w:r>
      <w:proofErr w:type="gramStart"/>
      <w:r w:rsidRPr="00AA462B">
        <w:rPr>
          <w:rFonts w:ascii="Century Gothic" w:hAnsi="Century Gothic" w:cs="Times New Roman"/>
          <w:sz w:val="20"/>
          <w:szCs w:val="20"/>
        </w:rPr>
        <w:t>con</w:t>
      </w:r>
      <w:proofErr w:type="gramEnd"/>
      <w:r w:rsidRPr="00AA462B">
        <w:rPr>
          <w:rFonts w:ascii="Century Gothic" w:hAnsi="Century Gothic" w:cs="Times New Roman"/>
          <w:sz w:val="20"/>
          <w:szCs w:val="20"/>
        </w:rPr>
        <w:t xml:space="preserve"> domicilio en Código Postal ………… Población…………………….., calle………………., número….., en representación de (si procede)……………………., con NIF…………,con domicilio en Código Postal………..,Población………………, Calle…………., número……, teléfono………….y correo electrónico………………., enterado de los pliegos de condiciones para la contratación de las “</w:t>
      </w:r>
      <w:r w:rsidRPr="00AA462B">
        <w:rPr>
          <w:rFonts w:ascii="Century Gothic" w:hAnsi="Century Gothic"/>
          <w:i/>
          <w:iCs/>
          <w:sz w:val="20"/>
          <w:szCs w:val="20"/>
        </w:rPr>
        <w:t>OBRAS DE MEJORA DE LA INFRAESTRUCTURA DE LA PISTA DE IRABIA Y EL PUNTO DE ACOGIDA DE ARRAZOLA</w:t>
      </w:r>
      <w:r w:rsidRPr="00AA462B">
        <w:rPr>
          <w:rFonts w:ascii="Century Gothic" w:hAnsi="Century Gothic"/>
          <w:sz w:val="20"/>
          <w:szCs w:val="20"/>
        </w:rPr>
        <w:t>”,</w:t>
      </w:r>
      <w:r w:rsidRPr="00AA462B">
        <w:rPr>
          <w:rFonts w:ascii="Century Gothic" w:hAnsi="Century Gothic" w:cs="Arial"/>
          <w:sz w:val="20"/>
          <w:szCs w:val="20"/>
        </w:rPr>
        <w:t xml:space="preserve"> promovidas por la Junta General del valle de </w:t>
      </w:r>
      <w:proofErr w:type="spellStart"/>
      <w:r w:rsidRPr="00AA462B">
        <w:rPr>
          <w:rFonts w:ascii="Century Gothic" w:hAnsi="Century Gothic" w:cs="Arial"/>
          <w:sz w:val="20"/>
          <w:szCs w:val="20"/>
        </w:rPr>
        <w:t>Aezkoa</w:t>
      </w:r>
      <w:proofErr w:type="spellEnd"/>
      <w:r w:rsidRPr="00AA462B">
        <w:rPr>
          <w:rFonts w:ascii="Century Gothic" w:hAnsi="Century Gothic" w:cs="Arial"/>
          <w:sz w:val="20"/>
          <w:szCs w:val="20"/>
        </w:rPr>
        <w:t xml:space="preserve">, </w:t>
      </w:r>
      <w:r w:rsidRPr="00AA462B">
        <w:rPr>
          <w:rFonts w:ascii="Century Gothic" w:eastAsia="Lucida Sans Unicode" w:hAnsi="Century Gothic" w:cs="Caladea"/>
          <w:iCs/>
          <w:kern w:val="1"/>
          <w:sz w:val="20"/>
          <w:szCs w:val="20"/>
        </w:rPr>
        <w:t xml:space="preserve">mediante procedimiento abierto inferior al umbral comunitario, hago constar que conozco los pliegos de cláusulas administrativas y de prescripciones técnicas y los acepto íntegramente, respecto de los criterios valorables mediante fórmulas realiza la siguiente </w:t>
      </w:r>
      <w:r w:rsidRPr="00AA462B">
        <w:rPr>
          <w:rFonts w:ascii="Century Gothic" w:eastAsia="Lucida Sans Unicode" w:hAnsi="Century Gothic" w:cs="Caladea"/>
          <w:b/>
          <w:bCs/>
          <w:iCs/>
          <w:kern w:val="1"/>
          <w:sz w:val="20"/>
          <w:szCs w:val="20"/>
        </w:rPr>
        <w:t>OFERTA/PROPUESTA:</w:t>
      </w:r>
    </w:p>
    <w:p w:rsidR="00002E99" w:rsidRPr="00AA462B" w:rsidRDefault="00002E99" w:rsidP="00002E99">
      <w:pPr>
        <w:pStyle w:val="Ttulo31"/>
        <w:spacing w:line="360" w:lineRule="auto"/>
        <w:ind w:right="35"/>
        <w:jc w:val="both"/>
        <w:rPr>
          <w:rFonts w:ascii="Century Gothic" w:hAnsi="Century Gothic"/>
          <w:spacing w:val="5"/>
          <w:w w:val="105"/>
          <w:sz w:val="20"/>
          <w:szCs w:val="20"/>
          <w:u w:val="single"/>
          <w:lang w:val="es-ES"/>
        </w:rPr>
      </w:pPr>
      <w:r w:rsidRPr="00AA462B">
        <w:rPr>
          <w:rFonts w:ascii="Century Gothic" w:hAnsi="Century Gothic"/>
          <w:w w:val="105"/>
          <w:sz w:val="20"/>
          <w:szCs w:val="20"/>
          <w:u w:val="single"/>
          <w:lang w:val="es-ES"/>
        </w:rPr>
        <w:t>Aspectos sociales:</w:t>
      </w:r>
    </w:p>
    <w:p w:rsidR="00002E99" w:rsidRPr="00AA462B" w:rsidRDefault="00002E99" w:rsidP="00002E99">
      <w:pPr>
        <w:pStyle w:val="Textoindependiente"/>
        <w:tabs>
          <w:tab w:val="left" w:pos="1302"/>
        </w:tabs>
        <w:spacing w:line="360" w:lineRule="auto"/>
        <w:ind w:left="567" w:right="-51"/>
        <w:jc w:val="both"/>
        <w:rPr>
          <w:rFonts w:ascii="Century Gothic" w:hAnsi="Century Gothic"/>
          <w:spacing w:val="2"/>
          <w:w w:val="105"/>
          <w:sz w:val="20"/>
          <w:szCs w:val="20"/>
        </w:rPr>
      </w:pPr>
      <w:r w:rsidRPr="00AA462B">
        <w:rPr>
          <w:rFonts w:ascii="Century Gothic" w:hAnsi="Century Gothic"/>
          <w:spacing w:val="5"/>
          <w:w w:val="105"/>
          <w:sz w:val="20"/>
          <w:szCs w:val="20"/>
          <w:u w:val="single"/>
        </w:rPr>
        <w:t>SI/NO (táchese lo que no proceda).</w:t>
      </w:r>
      <w:r w:rsidRPr="00AA462B">
        <w:rPr>
          <w:rFonts w:ascii="Century Gothic" w:hAnsi="Century Gothic"/>
          <w:spacing w:val="5"/>
          <w:w w:val="105"/>
          <w:sz w:val="20"/>
          <w:szCs w:val="20"/>
        </w:rPr>
        <w:tab/>
        <w:t>C</w:t>
      </w:r>
      <w:r w:rsidRPr="00AA462B">
        <w:rPr>
          <w:rFonts w:ascii="Century Gothic" w:hAnsi="Century Gothic"/>
          <w:w w:val="105"/>
          <w:sz w:val="20"/>
          <w:szCs w:val="20"/>
        </w:rPr>
        <w:t>o</w:t>
      </w:r>
      <w:r w:rsidRPr="00AA462B">
        <w:rPr>
          <w:rFonts w:ascii="Century Gothic" w:hAnsi="Century Gothic"/>
          <w:spacing w:val="1"/>
          <w:w w:val="105"/>
          <w:sz w:val="20"/>
          <w:szCs w:val="20"/>
        </w:rPr>
        <w:t>m</w:t>
      </w:r>
      <w:r w:rsidRPr="00AA462B">
        <w:rPr>
          <w:rFonts w:ascii="Century Gothic" w:hAnsi="Century Gothic"/>
          <w:w w:val="105"/>
          <w:sz w:val="20"/>
          <w:szCs w:val="20"/>
        </w:rPr>
        <w:t>p</w:t>
      </w:r>
      <w:r w:rsidRPr="00AA462B">
        <w:rPr>
          <w:rFonts w:ascii="Century Gothic" w:hAnsi="Century Gothic"/>
          <w:spacing w:val="-1"/>
          <w:w w:val="105"/>
          <w:sz w:val="20"/>
          <w:szCs w:val="20"/>
        </w:rPr>
        <w:t>r</w:t>
      </w:r>
      <w:r w:rsidRPr="00AA462B">
        <w:rPr>
          <w:rFonts w:ascii="Century Gothic" w:hAnsi="Century Gothic"/>
          <w:w w:val="105"/>
          <w:sz w:val="20"/>
          <w:szCs w:val="20"/>
        </w:rPr>
        <w:t>o</w:t>
      </w:r>
      <w:r w:rsidRPr="00AA462B">
        <w:rPr>
          <w:rFonts w:ascii="Century Gothic" w:hAnsi="Century Gothic"/>
          <w:spacing w:val="1"/>
          <w:w w:val="105"/>
          <w:sz w:val="20"/>
          <w:szCs w:val="20"/>
        </w:rPr>
        <w:t>mi</w:t>
      </w:r>
      <w:r w:rsidRPr="00AA462B">
        <w:rPr>
          <w:rFonts w:ascii="Century Gothic" w:hAnsi="Century Gothic"/>
          <w:w w:val="105"/>
          <w:sz w:val="20"/>
          <w:szCs w:val="20"/>
        </w:rPr>
        <w:t>so</w:t>
      </w:r>
      <w:r w:rsidRPr="00AA462B">
        <w:rPr>
          <w:rFonts w:ascii="Century Gothic" w:hAnsi="Century Gothic"/>
          <w:spacing w:val="12"/>
          <w:w w:val="105"/>
          <w:sz w:val="20"/>
          <w:szCs w:val="20"/>
        </w:rPr>
        <w:t xml:space="preserve"> </w:t>
      </w:r>
      <w:r w:rsidRPr="00AA462B">
        <w:rPr>
          <w:rFonts w:ascii="Century Gothic" w:hAnsi="Century Gothic"/>
          <w:spacing w:val="2"/>
          <w:w w:val="105"/>
          <w:sz w:val="20"/>
          <w:szCs w:val="20"/>
        </w:rPr>
        <w:t>d</w:t>
      </w:r>
      <w:r w:rsidRPr="00AA462B">
        <w:rPr>
          <w:rFonts w:ascii="Century Gothic" w:hAnsi="Century Gothic"/>
          <w:w w:val="105"/>
          <w:sz w:val="20"/>
          <w:szCs w:val="20"/>
        </w:rPr>
        <w:t>e</w:t>
      </w:r>
      <w:r w:rsidRPr="00AA462B">
        <w:rPr>
          <w:rFonts w:ascii="Century Gothic" w:hAnsi="Century Gothic"/>
          <w:spacing w:val="12"/>
          <w:w w:val="105"/>
          <w:sz w:val="20"/>
          <w:szCs w:val="20"/>
        </w:rPr>
        <w:t xml:space="preserve"> </w:t>
      </w:r>
      <w:r w:rsidRPr="00AA462B">
        <w:rPr>
          <w:rFonts w:ascii="Century Gothic" w:hAnsi="Century Gothic"/>
          <w:spacing w:val="-1"/>
          <w:w w:val="105"/>
          <w:sz w:val="20"/>
          <w:szCs w:val="20"/>
        </w:rPr>
        <w:t>r</w:t>
      </w:r>
      <w:r w:rsidRPr="00AA462B">
        <w:rPr>
          <w:rFonts w:ascii="Century Gothic" w:hAnsi="Century Gothic"/>
          <w:w w:val="105"/>
          <w:sz w:val="20"/>
          <w:szCs w:val="20"/>
        </w:rPr>
        <w:t>ea</w:t>
      </w:r>
      <w:r w:rsidRPr="00AA462B">
        <w:rPr>
          <w:rFonts w:ascii="Century Gothic" w:hAnsi="Century Gothic"/>
          <w:spacing w:val="1"/>
          <w:w w:val="105"/>
          <w:sz w:val="20"/>
          <w:szCs w:val="20"/>
        </w:rPr>
        <w:t>li</w:t>
      </w:r>
      <w:r w:rsidRPr="00AA462B">
        <w:rPr>
          <w:rFonts w:ascii="Century Gothic" w:hAnsi="Century Gothic"/>
          <w:w w:val="105"/>
          <w:sz w:val="20"/>
          <w:szCs w:val="20"/>
        </w:rPr>
        <w:t>zac</w:t>
      </w:r>
      <w:r w:rsidRPr="00AA462B">
        <w:rPr>
          <w:rFonts w:ascii="Century Gothic" w:hAnsi="Century Gothic"/>
          <w:spacing w:val="3"/>
          <w:w w:val="105"/>
          <w:sz w:val="20"/>
          <w:szCs w:val="20"/>
        </w:rPr>
        <w:t>i</w:t>
      </w:r>
      <w:r w:rsidRPr="00AA462B">
        <w:rPr>
          <w:rFonts w:ascii="Century Gothic" w:hAnsi="Century Gothic"/>
          <w:spacing w:val="-3"/>
          <w:w w:val="105"/>
          <w:sz w:val="20"/>
          <w:szCs w:val="20"/>
        </w:rPr>
        <w:t>ó</w:t>
      </w:r>
      <w:r w:rsidRPr="00AA462B">
        <w:rPr>
          <w:rFonts w:ascii="Century Gothic" w:hAnsi="Century Gothic"/>
          <w:w w:val="105"/>
          <w:sz w:val="20"/>
          <w:szCs w:val="20"/>
        </w:rPr>
        <w:t>n</w:t>
      </w:r>
      <w:r w:rsidRPr="00AA462B">
        <w:rPr>
          <w:rFonts w:ascii="Century Gothic" w:hAnsi="Century Gothic"/>
          <w:spacing w:val="12"/>
          <w:w w:val="105"/>
          <w:sz w:val="20"/>
          <w:szCs w:val="20"/>
        </w:rPr>
        <w:t xml:space="preserve"> </w:t>
      </w:r>
      <w:r w:rsidRPr="00AA462B">
        <w:rPr>
          <w:rFonts w:ascii="Century Gothic" w:hAnsi="Century Gothic"/>
          <w:w w:val="105"/>
          <w:sz w:val="20"/>
          <w:szCs w:val="20"/>
        </w:rPr>
        <w:t>de,</w:t>
      </w:r>
      <w:r w:rsidRPr="00AA462B">
        <w:rPr>
          <w:rFonts w:ascii="Century Gothic" w:hAnsi="Century Gothic"/>
          <w:spacing w:val="10"/>
          <w:w w:val="105"/>
          <w:sz w:val="20"/>
          <w:szCs w:val="20"/>
        </w:rPr>
        <w:t xml:space="preserve"> </w:t>
      </w:r>
      <w:r w:rsidRPr="00AA462B">
        <w:rPr>
          <w:rFonts w:ascii="Century Gothic" w:hAnsi="Century Gothic"/>
          <w:w w:val="105"/>
          <w:sz w:val="20"/>
          <w:szCs w:val="20"/>
        </w:rPr>
        <w:t>al</w:t>
      </w:r>
      <w:r w:rsidRPr="00AA462B">
        <w:rPr>
          <w:rFonts w:ascii="Century Gothic" w:hAnsi="Century Gothic"/>
          <w:spacing w:val="13"/>
          <w:w w:val="105"/>
          <w:sz w:val="20"/>
          <w:szCs w:val="20"/>
        </w:rPr>
        <w:t xml:space="preserve"> </w:t>
      </w:r>
      <w:r w:rsidRPr="00AA462B">
        <w:rPr>
          <w:rFonts w:ascii="Century Gothic" w:hAnsi="Century Gothic"/>
          <w:spacing w:val="1"/>
          <w:w w:val="105"/>
          <w:sz w:val="20"/>
          <w:szCs w:val="20"/>
        </w:rPr>
        <w:t>m</w:t>
      </w:r>
      <w:r w:rsidRPr="00AA462B">
        <w:rPr>
          <w:rFonts w:ascii="Century Gothic" w:hAnsi="Century Gothic"/>
          <w:w w:val="105"/>
          <w:sz w:val="20"/>
          <w:szCs w:val="20"/>
        </w:rPr>
        <w:t>enos,</w:t>
      </w:r>
      <w:r w:rsidRPr="00AA462B">
        <w:rPr>
          <w:rFonts w:ascii="Century Gothic" w:hAnsi="Century Gothic"/>
          <w:spacing w:val="14"/>
          <w:w w:val="105"/>
          <w:sz w:val="20"/>
          <w:szCs w:val="20"/>
        </w:rPr>
        <w:t xml:space="preserve"> </w:t>
      </w:r>
      <w:r w:rsidRPr="00AA462B">
        <w:rPr>
          <w:rFonts w:ascii="Century Gothic" w:hAnsi="Century Gothic"/>
          <w:spacing w:val="-3"/>
          <w:w w:val="105"/>
          <w:sz w:val="20"/>
          <w:szCs w:val="20"/>
        </w:rPr>
        <w:t>8</w:t>
      </w:r>
      <w:r w:rsidRPr="00AA462B">
        <w:rPr>
          <w:rFonts w:ascii="Century Gothic" w:hAnsi="Century Gothic"/>
          <w:spacing w:val="1"/>
          <w:w w:val="105"/>
          <w:sz w:val="20"/>
          <w:szCs w:val="20"/>
        </w:rPr>
        <w:t>,</w:t>
      </w:r>
      <w:r w:rsidRPr="00AA462B">
        <w:rPr>
          <w:rFonts w:ascii="Century Gothic" w:hAnsi="Century Gothic"/>
          <w:w w:val="105"/>
          <w:sz w:val="20"/>
          <w:szCs w:val="20"/>
        </w:rPr>
        <w:t>00</w:t>
      </w:r>
      <w:r w:rsidRPr="00AA462B">
        <w:rPr>
          <w:rFonts w:ascii="Century Gothic" w:hAnsi="Century Gothic"/>
          <w:spacing w:val="12"/>
          <w:w w:val="105"/>
          <w:sz w:val="20"/>
          <w:szCs w:val="20"/>
        </w:rPr>
        <w:t xml:space="preserve"> </w:t>
      </w:r>
      <w:r w:rsidRPr="00AA462B">
        <w:rPr>
          <w:rFonts w:ascii="Century Gothic" w:hAnsi="Century Gothic"/>
          <w:w w:val="105"/>
          <w:sz w:val="20"/>
          <w:szCs w:val="20"/>
        </w:rPr>
        <w:t>h</w:t>
      </w:r>
      <w:r w:rsidRPr="00AA462B">
        <w:rPr>
          <w:rFonts w:ascii="Century Gothic" w:hAnsi="Century Gothic"/>
          <w:spacing w:val="2"/>
          <w:w w:val="105"/>
          <w:sz w:val="20"/>
          <w:szCs w:val="20"/>
        </w:rPr>
        <w:t>o</w:t>
      </w:r>
      <w:r w:rsidRPr="00AA462B">
        <w:rPr>
          <w:rFonts w:ascii="Century Gothic" w:hAnsi="Century Gothic"/>
          <w:spacing w:val="-1"/>
          <w:w w:val="105"/>
          <w:sz w:val="20"/>
          <w:szCs w:val="20"/>
        </w:rPr>
        <w:t>r</w:t>
      </w:r>
      <w:r w:rsidRPr="00AA462B">
        <w:rPr>
          <w:rFonts w:ascii="Century Gothic" w:hAnsi="Century Gothic"/>
          <w:spacing w:val="-3"/>
          <w:w w:val="105"/>
          <w:sz w:val="20"/>
          <w:szCs w:val="20"/>
        </w:rPr>
        <w:t>a</w:t>
      </w:r>
      <w:r w:rsidRPr="00AA462B">
        <w:rPr>
          <w:rFonts w:ascii="Century Gothic" w:hAnsi="Century Gothic"/>
          <w:w w:val="105"/>
          <w:sz w:val="20"/>
          <w:szCs w:val="20"/>
        </w:rPr>
        <w:t>s</w:t>
      </w:r>
      <w:r w:rsidRPr="00AA462B">
        <w:rPr>
          <w:rFonts w:ascii="Century Gothic" w:hAnsi="Century Gothic"/>
          <w:spacing w:val="14"/>
          <w:w w:val="105"/>
          <w:sz w:val="20"/>
          <w:szCs w:val="20"/>
        </w:rPr>
        <w:t xml:space="preserve"> </w:t>
      </w:r>
      <w:r w:rsidRPr="00AA462B">
        <w:rPr>
          <w:rFonts w:ascii="Century Gothic" w:hAnsi="Century Gothic"/>
          <w:spacing w:val="2"/>
          <w:w w:val="105"/>
          <w:sz w:val="20"/>
          <w:szCs w:val="20"/>
        </w:rPr>
        <w:t>d</w:t>
      </w:r>
      <w:r w:rsidRPr="00AA462B">
        <w:rPr>
          <w:rFonts w:ascii="Century Gothic" w:hAnsi="Century Gothic"/>
          <w:w w:val="105"/>
          <w:sz w:val="20"/>
          <w:szCs w:val="20"/>
        </w:rPr>
        <w:t>e</w:t>
      </w:r>
      <w:r w:rsidRPr="00AA462B">
        <w:rPr>
          <w:rFonts w:ascii="Century Gothic" w:hAnsi="Century Gothic"/>
          <w:spacing w:val="10"/>
          <w:w w:val="105"/>
          <w:sz w:val="20"/>
          <w:szCs w:val="20"/>
        </w:rPr>
        <w:t xml:space="preserve"> </w:t>
      </w:r>
      <w:r w:rsidRPr="00AA462B">
        <w:rPr>
          <w:rFonts w:ascii="Century Gothic" w:hAnsi="Century Gothic"/>
          <w:w w:val="105"/>
          <w:sz w:val="20"/>
          <w:szCs w:val="20"/>
        </w:rPr>
        <w:t>a</w:t>
      </w:r>
      <w:r w:rsidRPr="00AA462B">
        <w:rPr>
          <w:rFonts w:ascii="Century Gothic" w:hAnsi="Century Gothic"/>
          <w:spacing w:val="2"/>
          <w:w w:val="105"/>
          <w:sz w:val="20"/>
          <w:szCs w:val="20"/>
        </w:rPr>
        <w:t>c</w:t>
      </w:r>
      <w:r w:rsidRPr="00AA462B">
        <w:rPr>
          <w:rFonts w:ascii="Century Gothic" w:hAnsi="Century Gothic"/>
          <w:w w:val="105"/>
          <w:sz w:val="20"/>
          <w:szCs w:val="20"/>
        </w:rPr>
        <w:t>c</w:t>
      </w:r>
      <w:r w:rsidRPr="00AA462B">
        <w:rPr>
          <w:rFonts w:ascii="Century Gothic" w:hAnsi="Century Gothic"/>
          <w:spacing w:val="1"/>
          <w:w w:val="105"/>
          <w:sz w:val="20"/>
          <w:szCs w:val="20"/>
        </w:rPr>
        <w:t>i</w:t>
      </w:r>
      <w:r w:rsidRPr="00AA462B">
        <w:rPr>
          <w:rFonts w:ascii="Century Gothic" w:hAnsi="Century Gothic"/>
          <w:w w:val="105"/>
          <w:sz w:val="20"/>
          <w:szCs w:val="20"/>
        </w:rPr>
        <w:t>on</w:t>
      </w:r>
      <w:r w:rsidRPr="00AA462B">
        <w:rPr>
          <w:rFonts w:ascii="Century Gothic" w:hAnsi="Century Gothic"/>
          <w:spacing w:val="-3"/>
          <w:w w:val="105"/>
          <w:sz w:val="20"/>
          <w:szCs w:val="20"/>
        </w:rPr>
        <w:t>e</w:t>
      </w:r>
      <w:r w:rsidRPr="00AA462B">
        <w:rPr>
          <w:rFonts w:ascii="Century Gothic" w:hAnsi="Century Gothic"/>
          <w:w w:val="105"/>
          <w:sz w:val="20"/>
          <w:szCs w:val="20"/>
        </w:rPr>
        <w:t>s</w:t>
      </w:r>
      <w:r w:rsidRPr="00AA462B">
        <w:rPr>
          <w:rFonts w:ascii="Century Gothic" w:hAnsi="Century Gothic"/>
          <w:w w:val="104"/>
          <w:sz w:val="20"/>
          <w:szCs w:val="20"/>
        </w:rPr>
        <w:t xml:space="preserve"> </w:t>
      </w:r>
      <w:r w:rsidRPr="00AA462B">
        <w:rPr>
          <w:rFonts w:ascii="Century Gothic" w:hAnsi="Century Gothic"/>
          <w:w w:val="105"/>
          <w:sz w:val="20"/>
          <w:szCs w:val="20"/>
        </w:rPr>
        <w:t>de</w:t>
      </w:r>
      <w:r w:rsidRPr="00AA462B">
        <w:rPr>
          <w:rFonts w:ascii="Century Gothic" w:hAnsi="Century Gothic"/>
          <w:spacing w:val="28"/>
          <w:w w:val="105"/>
          <w:sz w:val="20"/>
          <w:szCs w:val="20"/>
        </w:rPr>
        <w:t xml:space="preserve"> </w:t>
      </w:r>
      <w:r w:rsidRPr="00AA462B">
        <w:rPr>
          <w:rFonts w:ascii="Century Gothic" w:hAnsi="Century Gothic"/>
          <w:spacing w:val="2"/>
          <w:w w:val="105"/>
          <w:sz w:val="20"/>
          <w:szCs w:val="20"/>
        </w:rPr>
        <w:t>s</w:t>
      </w:r>
      <w:r w:rsidRPr="00AA462B">
        <w:rPr>
          <w:rFonts w:ascii="Century Gothic" w:hAnsi="Century Gothic"/>
          <w:w w:val="105"/>
          <w:sz w:val="20"/>
          <w:szCs w:val="20"/>
        </w:rPr>
        <w:t>e</w:t>
      </w:r>
      <w:r w:rsidRPr="00AA462B">
        <w:rPr>
          <w:rFonts w:ascii="Century Gothic" w:hAnsi="Century Gothic"/>
          <w:spacing w:val="-3"/>
          <w:w w:val="105"/>
          <w:sz w:val="20"/>
          <w:szCs w:val="20"/>
        </w:rPr>
        <w:t>n</w:t>
      </w:r>
      <w:r w:rsidRPr="00AA462B">
        <w:rPr>
          <w:rFonts w:ascii="Century Gothic" w:hAnsi="Century Gothic"/>
          <w:spacing w:val="2"/>
          <w:w w:val="105"/>
          <w:sz w:val="20"/>
          <w:szCs w:val="20"/>
        </w:rPr>
        <w:t>s</w:t>
      </w:r>
      <w:r w:rsidRPr="00AA462B">
        <w:rPr>
          <w:rFonts w:ascii="Century Gothic" w:hAnsi="Century Gothic"/>
          <w:spacing w:val="1"/>
          <w:w w:val="105"/>
          <w:sz w:val="20"/>
          <w:szCs w:val="20"/>
        </w:rPr>
        <w:t>i</w:t>
      </w:r>
      <w:r w:rsidRPr="00AA462B">
        <w:rPr>
          <w:rFonts w:ascii="Century Gothic" w:hAnsi="Century Gothic"/>
          <w:w w:val="105"/>
          <w:sz w:val="20"/>
          <w:szCs w:val="20"/>
        </w:rPr>
        <w:t>b</w:t>
      </w:r>
      <w:r w:rsidRPr="00AA462B">
        <w:rPr>
          <w:rFonts w:ascii="Century Gothic" w:hAnsi="Century Gothic"/>
          <w:spacing w:val="1"/>
          <w:w w:val="105"/>
          <w:sz w:val="20"/>
          <w:szCs w:val="20"/>
        </w:rPr>
        <w:t>il</w:t>
      </w:r>
      <w:r w:rsidRPr="00AA462B">
        <w:rPr>
          <w:rFonts w:ascii="Century Gothic" w:hAnsi="Century Gothic"/>
          <w:spacing w:val="-2"/>
          <w:w w:val="105"/>
          <w:sz w:val="20"/>
          <w:szCs w:val="20"/>
        </w:rPr>
        <w:t>i</w:t>
      </w:r>
      <w:r w:rsidRPr="00AA462B">
        <w:rPr>
          <w:rFonts w:ascii="Century Gothic" w:hAnsi="Century Gothic"/>
          <w:w w:val="105"/>
          <w:sz w:val="20"/>
          <w:szCs w:val="20"/>
        </w:rPr>
        <w:t>zac</w:t>
      </w:r>
      <w:r w:rsidRPr="00AA462B">
        <w:rPr>
          <w:rFonts w:ascii="Century Gothic" w:hAnsi="Century Gothic"/>
          <w:spacing w:val="1"/>
          <w:w w:val="105"/>
          <w:sz w:val="20"/>
          <w:szCs w:val="20"/>
        </w:rPr>
        <w:t>i</w:t>
      </w:r>
      <w:r w:rsidRPr="00AA462B">
        <w:rPr>
          <w:rFonts w:ascii="Century Gothic" w:hAnsi="Century Gothic"/>
          <w:w w:val="105"/>
          <w:sz w:val="20"/>
          <w:szCs w:val="20"/>
        </w:rPr>
        <w:t>ón</w:t>
      </w:r>
      <w:r w:rsidRPr="00AA462B">
        <w:rPr>
          <w:rFonts w:ascii="Century Gothic" w:hAnsi="Century Gothic"/>
          <w:spacing w:val="33"/>
          <w:w w:val="105"/>
          <w:sz w:val="20"/>
          <w:szCs w:val="20"/>
        </w:rPr>
        <w:t xml:space="preserve"> </w:t>
      </w:r>
      <w:r w:rsidRPr="00AA462B">
        <w:rPr>
          <w:rFonts w:ascii="Century Gothic" w:hAnsi="Century Gothic"/>
          <w:w w:val="105"/>
          <w:sz w:val="20"/>
          <w:szCs w:val="20"/>
        </w:rPr>
        <w:t>y</w:t>
      </w:r>
      <w:r w:rsidRPr="00AA462B">
        <w:rPr>
          <w:rFonts w:ascii="Century Gothic" w:hAnsi="Century Gothic"/>
          <w:spacing w:val="24"/>
          <w:w w:val="105"/>
          <w:sz w:val="20"/>
          <w:szCs w:val="20"/>
        </w:rPr>
        <w:t xml:space="preserve"> </w:t>
      </w:r>
      <w:r w:rsidRPr="00AA462B">
        <w:rPr>
          <w:rFonts w:ascii="Century Gothic" w:hAnsi="Century Gothic"/>
          <w:spacing w:val="1"/>
          <w:w w:val="105"/>
          <w:sz w:val="20"/>
          <w:szCs w:val="20"/>
        </w:rPr>
        <w:t>f</w:t>
      </w:r>
      <w:r w:rsidRPr="00AA462B">
        <w:rPr>
          <w:rFonts w:ascii="Century Gothic" w:hAnsi="Century Gothic"/>
          <w:w w:val="105"/>
          <w:sz w:val="20"/>
          <w:szCs w:val="20"/>
        </w:rPr>
        <w:t>o</w:t>
      </w:r>
      <w:r w:rsidRPr="00AA462B">
        <w:rPr>
          <w:rFonts w:ascii="Century Gothic" w:hAnsi="Century Gothic"/>
          <w:spacing w:val="-1"/>
          <w:w w:val="105"/>
          <w:sz w:val="20"/>
          <w:szCs w:val="20"/>
        </w:rPr>
        <w:t>r</w:t>
      </w:r>
      <w:r w:rsidRPr="00AA462B">
        <w:rPr>
          <w:rFonts w:ascii="Century Gothic" w:hAnsi="Century Gothic"/>
          <w:spacing w:val="1"/>
          <w:w w:val="105"/>
          <w:sz w:val="20"/>
          <w:szCs w:val="20"/>
        </w:rPr>
        <w:t>m</w:t>
      </w:r>
      <w:r w:rsidRPr="00AA462B">
        <w:rPr>
          <w:rFonts w:ascii="Century Gothic" w:hAnsi="Century Gothic"/>
          <w:spacing w:val="2"/>
          <w:w w:val="105"/>
          <w:sz w:val="20"/>
          <w:szCs w:val="20"/>
        </w:rPr>
        <w:t>a</w:t>
      </w:r>
      <w:r w:rsidRPr="00AA462B">
        <w:rPr>
          <w:rFonts w:ascii="Century Gothic" w:hAnsi="Century Gothic"/>
          <w:w w:val="105"/>
          <w:sz w:val="20"/>
          <w:szCs w:val="20"/>
        </w:rPr>
        <w:t>c</w:t>
      </w:r>
      <w:r w:rsidRPr="00AA462B">
        <w:rPr>
          <w:rFonts w:ascii="Century Gothic" w:hAnsi="Century Gothic"/>
          <w:spacing w:val="1"/>
          <w:w w:val="105"/>
          <w:sz w:val="20"/>
          <w:szCs w:val="20"/>
        </w:rPr>
        <w:t>i</w:t>
      </w:r>
      <w:r w:rsidRPr="00AA462B">
        <w:rPr>
          <w:rFonts w:ascii="Century Gothic" w:hAnsi="Century Gothic"/>
          <w:w w:val="105"/>
          <w:sz w:val="20"/>
          <w:szCs w:val="20"/>
        </w:rPr>
        <w:t>ón</w:t>
      </w:r>
      <w:r w:rsidRPr="00AA462B">
        <w:rPr>
          <w:rFonts w:ascii="Century Gothic" w:hAnsi="Century Gothic"/>
          <w:spacing w:val="29"/>
          <w:w w:val="105"/>
          <w:sz w:val="20"/>
          <w:szCs w:val="20"/>
        </w:rPr>
        <w:t xml:space="preserve"> </w:t>
      </w:r>
      <w:r w:rsidRPr="00AA462B">
        <w:rPr>
          <w:rFonts w:ascii="Century Gothic" w:hAnsi="Century Gothic"/>
          <w:w w:val="105"/>
          <w:sz w:val="20"/>
          <w:szCs w:val="20"/>
        </w:rPr>
        <w:t>a</w:t>
      </w:r>
      <w:r w:rsidRPr="00AA462B">
        <w:rPr>
          <w:rFonts w:ascii="Century Gothic" w:hAnsi="Century Gothic"/>
          <w:spacing w:val="30"/>
          <w:w w:val="105"/>
          <w:sz w:val="20"/>
          <w:szCs w:val="20"/>
        </w:rPr>
        <w:t xml:space="preserve"> </w:t>
      </w:r>
      <w:r w:rsidRPr="00AA462B">
        <w:rPr>
          <w:rFonts w:ascii="Century Gothic" w:hAnsi="Century Gothic"/>
          <w:spacing w:val="1"/>
          <w:w w:val="105"/>
          <w:sz w:val="20"/>
          <w:szCs w:val="20"/>
        </w:rPr>
        <w:t>l</w:t>
      </w:r>
      <w:r w:rsidRPr="00AA462B">
        <w:rPr>
          <w:rFonts w:ascii="Century Gothic" w:hAnsi="Century Gothic"/>
          <w:w w:val="105"/>
          <w:sz w:val="20"/>
          <w:szCs w:val="20"/>
        </w:rPr>
        <w:t>a</w:t>
      </w:r>
      <w:r w:rsidRPr="00AA462B">
        <w:rPr>
          <w:rFonts w:ascii="Century Gothic" w:hAnsi="Century Gothic"/>
          <w:spacing w:val="31"/>
          <w:w w:val="105"/>
          <w:sz w:val="20"/>
          <w:szCs w:val="20"/>
        </w:rPr>
        <w:t xml:space="preserve"> </w:t>
      </w:r>
      <w:r w:rsidRPr="00AA462B">
        <w:rPr>
          <w:rFonts w:ascii="Century Gothic" w:hAnsi="Century Gothic"/>
          <w:spacing w:val="-3"/>
          <w:w w:val="105"/>
          <w:sz w:val="20"/>
          <w:szCs w:val="20"/>
        </w:rPr>
        <w:t>p</w:t>
      </w:r>
      <w:r w:rsidRPr="00AA462B">
        <w:rPr>
          <w:rFonts w:ascii="Century Gothic" w:hAnsi="Century Gothic"/>
          <w:spacing w:val="1"/>
          <w:w w:val="105"/>
          <w:sz w:val="20"/>
          <w:szCs w:val="20"/>
        </w:rPr>
        <w:t>l</w:t>
      </w:r>
      <w:r w:rsidRPr="00AA462B">
        <w:rPr>
          <w:rFonts w:ascii="Century Gothic" w:hAnsi="Century Gothic"/>
          <w:w w:val="105"/>
          <w:sz w:val="20"/>
          <w:szCs w:val="20"/>
        </w:rPr>
        <w:t>an</w:t>
      </w:r>
      <w:r w:rsidRPr="00AA462B">
        <w:rPr>
          <w:rFonts w:ascii="Century Gothic" w:hAnsi="Century Gothic"/>
          <w:spacing w:val="-2"/>
          <w:w w:val="105"/>
          <w:sz w:val="20"/>
          <w:szCs w:val="20"/>
        </w:rPr>
        <w:t>t</w:t>
      </w:r>
      <w:r w:rsidRPr="00AA462B">
        <w:rPr>
          <w:rFonts w:ascii="Century Gothic" w:hAnsi="Century Gothic"/>
          <w:spacing w:val="1"/>
          <w:w w:val="105"/>
          <w:sz w:val="20"/>
          <w:szCs w:val="20"/>
        </w:rPr>
        <w:t>ill</w:t>
      </w:r>
      <w:r w:rsidRPr="00AA462B">
        <w:rPr>
          <w:rFonts w:ascii="Century Gothic" w:hAnsi="Century Gothic"/>
          <w:w w:val="105"/>
          <w:sz w:val="20"/>
          <w:szCs w:val="20"/>
        </w:rPr>
        <w:t>a</w:t>
      </w:r>
      <w:r w:rsidRPr="00AA462B">
        <w:rPr>
          <w:rFonts w:ascii="Century Gothic" w:hAnsi="Century Gothic"/>
          <w:spacing w:val="28"/>
          <w:w w:val="105"/>
          <w:sz w:val="20"/>
          <w:szCs w:val="20"/>
        </w:rPr>
        <w:t xml:space="preserve"> </w:t>
      </w:r>
      <w:r w:rsidRPr="00AA462B">
        <w:rPr>
          <w:rFonts w:ascii="Century Gothic" w:hAnsi="Century Gothic"/>
          <w:w w:val="105"/>
          <w:sz w:val="20"/>
          <w:szCs w:val="20"/>
        </w:rPr>
        <w:t>que</w:t>
      </w:r>
      <w:r w:rsidRPr="00AA462B">
        <w:rPr>
          <w:rFonts w:ascii="Century Gothic" w:hAnsi="Century Gothic"/>
          <w:spacing w:val="29"/>
          <w:w w:val="105"/>
          <w:sz w:val="20"/>
          <w:szCs w:val="20"/>
        </w:rPr>
        <w:t xml:space="preserve"> </w:t>
      </w:r>
      <w:r w:rsidRPr="00AA462B">
        <w:rPr>
          <w:rFonts w:ascii="Century Gothic" w:hAnsi="Century Gothic"/>
          <w:w w:val="105"/>
          <w:sz w:val="20"/>
          <w:szCs w:val="20"/>
        </w:rPr>
        <w:t>e</w:t>
      </w:r>
      <w:r w:rsidRPr="00AA462B">
        <w:rPr>
          <w:rFonts w:ascii="Century Gothic" w:hAnsi="Century Gothic"/>
          <w:spacing w:val="-2"/>
          <w:w w:val="105"/>
          <w:sz w:val="20"/>
          <w:szCs w:val="20"/>
        </w:rPr>
        <w:t>j</w:t>
      </w:r>
      <w:r w:rsidRPr="00AA462B">
        <w:rPr>
          <w:rFonts w:ascii="Century Gothic" w:hAnsi="Century Gothic"/>
          <w:spacing w:val="2"/>
          <w:w w:val="105"/>
          <w:sz w:val="20"/>
          <w:szCs w:val="20"/>
        </w:rPr>
        <w:t>e</w:t>
      </w:r>
      <w:r w:rsidRPr="00AA462B">
        <w:rPr>
          <w:rFonts w:ascii="Century Gothic" w:hAnsi="Century Gothic"/>
          <w:w w:val="105"/>
          <w:sz w:val="20"/>
          <w:szCs w:val="20"/>
        </w:rPr>
        <w:t>cu</w:t>
      </w:r>
      <w:r w:rsidRPr="00AA462B">
        <w:rPr>
          <w:rFonts w:ascii="Century Gothic" w:hAnsi="Century Gothic"/>
          <w:spacing w:val="-2"/>
          <w:w w:val="105"/>
          <w:sz w:val="20"/>
          <w:szCs w:val="20"/>
        </w:rPr>
        <w:t>t</w:t>
      </w:r>
      <w:r w:rsidRPr="00AA462B">
        <w:rPr>
          <w:rFonts w:ascii="Century Gothic" w:hAnsi="Century Gothic"/>
          <w:w w:val="105"/>
          <w:sz w:val="20"/>
          <w:szCs w:val="20"/>
        </w:rPr>
        <w:t>a</w:t>
      </w:r>
      <w:r w:rsidRPr="00AA462B">
        <w:rPr>
          <w:rFonts w:ascii="Century Gothic" w:hAnsi="Century Gothic"/>
          <w:spacing w:val="1"/>
          <w:w w:val="105"/>
          <w:sz w:val="20"/>
          <w:szCs w:val="20"/>
        </w:rPr>
        <w:t>r</w:t>
      </w:r>
      <w:r w:rsidRPr="00AA462B">
        <w:rPr>
          <w:rFonts w:ascii="Century Gothic" w:hAnsi="Century Gothic"/>
          <w:w w:val="105"/>
          <w:sz w:val="20"/>
          <w:szCs w:val="20"/>
        </w:rPr>
        <w:t>á</w:t>
      </w:r>
      <w:r w:rsidRPr="00AA462B">
        <w:rPr>
          <w:rFonts w:ascii="Century Gothic" w:hAnsi="Century Gothic"/>
          <w:spacing w:val="28"/>
          <w:w w:val="105"/>
          <w:sz w:val="20"/>
          <w:szCs w:val="20"/>
        </w:rPr>
        <w:t xml:space="preserve"> </w:t>
      </w:r>
      <w:r w:rsidRPr="00AA462B">
        <w:rPr>
          <w:rFonts w:ascii="Century Gothic" w:hAnsi="Century Gothic"/>
          <w:w w:val="105"/>
          <w:sz w:val="20"/>
          <w:szCs w:val="20"/>
        </w:rPr>
        <w:t>el</w:t>
      </w:r>
      <w:r w:rsidRPr="00AA462B">
        <w:rPr>
          <w:rFonts w:ascii="Century Gothic" w:hAnsi="Century Gothic"/>
          <w:spacing w:val="32"/>
          <w:w w:val="105"/>
          <w:sz w:val="20"/>
          <w:szCs w:val="20"/>
        </w:rPr>
        <w:t xml:space="preserve"> </w:t>
      </w:r>
      <w:r w:rsidRPr="00AA462B">
        <w:rPr>
          <w:rFonts w:ascii="Century Gothic" w:hAnsi="Century Gothic"/>
          <w:w w:val="105"/>
          <w:sz w:val="20"/>
          <w:szCs w:val="20"/>
        </w:rPr>
        <w:t>con</w:t>
      </w:r>
      <w:r w:rsidRPr="00AA462B">
        <w:rPr>
          <w:rFonts w:ascii="Century Gothic" w:hAnsi="Century Gothic"/>
          <w:spacing w:val="-2"/>
          <w:w w:val="105"/>
          <w:sz w:val="20"/>
          <w:szCs w:val="20"/>
        </w:rPr>
        <w:t>t</w:t>
      </w:r>
      <w:r w:rsidRPr="00AA462B">
        <w:rPr>
          <w:rFonts w:ascii="Century Gothic" w:hAnsi="Century Gothic"/>
          <w:spacing w:val="-1"/>
          <w:w w:val="105"/>
          <w:sz w:val="20"/>
          <w:szCs w:val="20"/>
        </w:rPr>
        <w:t>r</w:t>
      </w:r>
      <w:r w:rsidRPr="00AA462B">
        <w:rPr>
          <w:rFonts w:ascii="Century Gothic" w:hAnsi="Century Gothic"/>
          <w:w w:val="105"/>
          <w:sz w:val="20"/>
          <w:szCs w:val="20"/>
        </w:rPr>
        <w:t>a</w:t>
      </w:r>
      <w:r w:rsidRPr="00AA462B">
        <w:rPr>
          <w:rFonts w:ascii="Century Gothic" w:hAnsi="Century Gothic"/>
          <w:spacing w:val="1"/>
          <w:w w:val="105"/>
          <w:sz w:val="20"/>
          <w:szCs w:val="20"/>
        </w:rPr>
        <w:t>t</w:t>
      </w:r>
      <w:r w:rsidRPr="00AA462B">
        <w:rPr>
          <w:rFonts w:ascii="Century Gothic" w:hAnsi="Century Gothic"/>
          <w:w w:val="105"/>
          <w:sz w:val="20"/>
          <w:szCs w:val="20"/>
        </w:rPr>
        <w:t>o</w:t>
      </w:r>
      <w:r w:rsidRPr="00AA462B">
        <w:rPr>
          <w:rFonts w:ascii="Century Gothic" w:hAnsi="Century Gothic"/>
          <w:spacing w:val="30"/>
          <w:w w:val="105"/>
          <w:sz w:val="20"/>
          <w:szCs w:val="20"/>
        </w:rPr>
        <w:t xml:space="preserve"> </w:t>
      </w:r>
      <w:r w:rsidRPr="00AA462B">
        <w:rPr>
          <w:rFonts w:ascii="Century Gothic" w:hAnsi="Century Gothic"/>
          <w:spacing w:val="-3"/>
          <w:w w:val="105"/>
          <w:sz w:val="20"/>
          <w:szCs w:val="20"/>
        </w:rPr>
        <w:t>a</w:t>
      </w:r>
      <w:r w:rsidRPr="00AA462B">
        <w:rPr>
          <w:rFonts w:ascii="Century Gothic" w:hAnsi="Century Gothic"/>
          <w:spacing w:val="2"/>
          <w:w w:val="105"/>
          <w:sz w:val="20"/>
          <w:szCs w:val="20"/>
        </w:rPr>
        <w:t>c</w:t>
      </w:r>
      <w:r w:rsidRPr="00AA462B">
        <w:rPr>
          <w:rFonts w:ascii="Century Gothic" w:hAnsi="Century Gothic"/>
          <w:w w:val="105"/>
          <w:sz w:val="20"/>
          <w:szCs w:val="20"/>
        </w:rPr>
        <w:t>e</w:t>
      </w:r>
      <w:r w:rsidRPr="00AA462B">
        <w:rPr>
          <w:rFonts w:ascii="Century Gothic" w:hAnsi="Century Gothic"/>
          <w:spacing w:val="-1"/>
          <w:w w:val="105"/>
          <w:sz w:val="20"/>
          <w:szCs w:val="20"/>
        </w:rPr>
        <w:t>r</w:t>
      </w:r>
      <w:r w:rsidRPr="00AA462B">
        <w:rPr>
          <w:rFonts w:ascii="Century Gothic" w:hAnsi="Century Gothic"/>
          <w:spacing w:val="2"/>
          <w:w w:val="105"/>
          <w:sz w:val="20"/>
          <w:szCs w:val="20"/>
        </w:rPr>
        <w:t>c</w:t>
      </w:r>
      <w:r w:rsidRPr="00AA462B">
        <w:rPr>
          <w:rFonts w:ascii="Century Gothic" w:hAnsi="Century Gothic"/>
          <w:w w:val="105"/>
          <w:sz w:val="20"/>
          <w:szCs w:val="20"/>
        </w:rPr>
        <w:t>a</w:t>
      </w:r>
      <w:r w:rsidRPr="00AA462B">
        <w:rPr>
          <w:rFonts w:ascii="Century Gothic" w:hAnsi="Century Gothic"/>
          <w:spacing w:val="29"/>
          <w:w w:val="105"/>
          <w:sz w:val="20"/>
          <w:szCs w:val="20"/>
        </w:rPr>
        <w:t xml:space="preserve"> </w:t>
      </w:r>
      <w:r w:rsidRPr="00AA462B">
        <w:rPr>
          <w:rFonts w:ascii="Century Gothic" w:hAnsi="Century Gothic"/>
          <w:w w:val="105"/>
          <w:sz w:val="20"/>
          <w:szCs w:val="20"/>
        </w:rPr>
        <w:t>de</w:t>
      </w:r>
      <w:r w:rsidRPr="00AA462B">
        <w:rPr>
          <w:rFonts w:ascii="Century Gothic" w:hAnsi="Century Gothic"/>
          <w:spacing w:val="28"/>
          <w:w w:val="105"/>
          <w:sz w:val="20"/>
          <w:szCs w:val="20"/>
        </w:rPr>
        <w:t xml:space="preserve"> </w:t>
      </w:r>
      <w:r w:rsidRPr="00AA462B">
        <w:rPr>
          <w:rFonts w:ascii="Century Gothic" w:hAnsi="Century Gothic"/>
          <w:spacing w:val="3"/>
          <w:w w:val="105"/>
          <w:sz w:val="20"/>
          <w:szCs w:val="20"/>
        </w:rPr>
        <w:t>l</w:t>
      </w:r>
      <w:r w:rsidRPr="00AA462B">
        <w:rPr>
          <w:rFonts w:ascii="Century Gothic" w:hAnsi="Century Gothic"/>
          <w:spacing w:val="-3"/>
          <w:w w:val="105"/>
          <w:sz w:val="20"/>
          <w:szCs w:val="20"/>
        </w:rPr>
        <w:t>o</w:t>
      </w:r>
      <w:r w:rsidRPr="00AA462B">
        <w:rPr>
          <w:rFonts w:ascii="Century Gothic" w:hAnsi="Century Gothic"/>
          <w:w w:val="105"/>
          <w:sz w:val="20"/>
          <w:szCs w:val="20"/>
        </w:rPr>
        <w:t>s</w:t>
      </w:r>
      <w:r w:rsidRPr="00AA462B">
        <w:rPr>
          <w:rFonts w:ascii="Century Gothic" w:hAnsi="Century Gothic"/>
          <w:w w:val="104"/>
          <w:sz w:val="20"/>
          <w:szCs w:val="20"/>
        </w:rPr>
        <w:t xml:space="preserve"> </w:t>
      </w:r>
      <w:r w:rsidRPr="00AA462B">
        <w:rPr>
          <w:rFonts w:ascii="Century Gothic" w:hAnsi="Century Gothic"/>
          <w:w w:val="105"/>
          <w:sz w:val="20"/>
          <w:szCs w:val="20"/>
        </w:rPr>
        <w:t>de</w:t>
      </w:r>
      <w:r w:rsidRPr="00AA462B">
        <w:rPr>
          <w:rFonts w:ascii="Century Gothic" w:hAnsi="Century Gothic"/>
          <w:spacing w:val="-1"/>
          <w:w w:val="105"/>
          <w:sz w:val="20"/>
          <w:szCs w:val="20"/>
        </w:rPr>
        <w:t>r</w:t>
      </w:r>
      <w:r w:rsidRPr="00AA462B">
        <w:rPr>
          <w:rFonts w:ascii="Century Gothic" w:hAnsi="Century Gothic"/>
          <w:w w:val="105"/>
          <w:sz w:val="20"/>
          <w:szCs w:val="20"/>
        </w:rPr>
        <w:t>echos</w:t>
      </w:r>
      <w:r w:rsidRPr="00AA462B">
        <w:rPr>
          <w:rFonts w:ascii="Century Gothic" w:hAnsi="Century Gothic"/>
          <w:spacing w:val="13"/>
          <w:w w:val="105"/>
          <w:sz w:val="20"/>
          <w:szCs w:val="20"/>
        </w:rPr>
        <w:t xml:space="preserve"> </w:t>
      </w:r>
      <w:r w:rsidRPr="00AA462B">
        <w:rPr>
          <w:rFonts w:ascii="Century Gothic" w:hAnsi="Century Gothic"/>
          <w:spacing w:val="-3"/>
          <w:w w:val="105"/>
          <w:sz w:val="20"/>
          <w:szCs w:val="20"/>
        </w:rPr>
        <w:t>e</w:t>
      </w:r>
      <w:r w:rsidRPr="00AA462B">
        <w:rPr>
          <w:rFonts w:ascii="Century Gothic" w:hAnsi="Century Gothic"/>
          <w:w w:val="105"/>
          <w:sz w:val="20"/>
          <w:szCs w:val="20"/>
        </w:rPr>
        <w:t>n</w:t>
      </w:r>
      <w:r w:rsidRPr="00AA462B">
        <w:rPr>
          <w:rFonts w:ascii="Century Gothic" w:hAnsi="Century Gothic"/>
          <w:spacing w:val="12"/>
          <w:w w:val="105"/>
          <w:sz w:val="20"/>
          <w:szCs w:val="20"/>
        </w:rPr>
        <w:t xml:space="preserve"> </w:t>
      </w:r>
      <w:r w:rsidRPr="00AA462B">
        <w:rPr>
          <w:rFonts w:ascii="Century Gothic" w:hAnsi="Century Gothic"/>
          <w:spacing w:val="1"/>
          <w:w w:val="105"/>
          <w:sz w:val="20"/>
          <w:szCs w:val="20"/>
        </w:rPr>
        <w:t>m</w:t>
      </w:r>
      <w:r w:rsidRPr="00AA462B">
        <w:rPr>
          <w:rFonts w:ascii="Century Gothic" w:hAnsi="Century Gothic"/>
          <w:w w:val="105"/>
          <w:sz w:val="20"/>
          <w:szCs w:val="20"/>
        </w:rPr>
        <w:t>a</w:t>
      </w:r>
      <w:r w:rsidRPr="00AA462B">
        <w:rPr>
          <w:rFonts w:ascii="Century Gothic" w:hAnsi="Century Gothic"/>
          <w:spacing w:val="-2"/>
          <w:w w:val="105"/>
          <w:sz w:val="20"/>
          <w:szCs w:val="20"/>
        </w:rPr>
        <w:t>t</w:t>
      </w:r>
      <w:r w:rsidRPr="00AA462B">
        <w:rPr>
          <w:rFonts w:ascii="Century Gothic" w:hAnsi="Century Gothic"/>
          <w:spacing w:val="2"/>
          <w:w w:val="105"/>
          <w:sz w:val="20"/>
          <w:szCs w:val="20"/>
        </w:rPr>
        <w:t>e</w:t>
      </w:r>
      <w:r w:rsidRPr="00AA462B">
        <w:rPr>
          <w:rFonts w:ascii="Century Gothic" w:hAnsi="Century Gothic"/>
          <w:spacing w:val="-1"/>
          <w:w w:val="105"/>
          <w:sz w:val="20"/>
          <w:szCs w:val="20"/>
        </w:rPr>
        <w:t>r</w:t>
      </w:r>
      <w:r w:rsidRPr="00AA462B">
        <w:rPr>
          <w:rFonts w:ascii="Century Gothic" w:hAnsi="Century Gothic"/>
          <w:spacing w:val="1"/>
          <w:w w:val="105"/>
          <w:sz w:val="20"/>
          <w:szCs w:val="20"/>
        </w:rPr>
        <w:t>i</w:t>
      </w:r>
      <w:r w:rsidRPr="00AA462B">
        <w:rPr>
          <w:rFonts w:ascii="Century Gothic" w:hAnsi="Century Gothic"/>
          <w:w w:val="105"/>
          <w:sz w:val="20"/>
          <w:szCs w:val="20"/>
        </w:rPr>
        <w:t>a</w:t>
      </w:r>
      <w:r w:rsidRPr="00AA462B">
        <w:rPr>
          <w:rFonts w:ascii="Century Gothic" w:hAnsi="Century Gothic"/>
          <w:spacing w:val="11"/>
          <w:w w:val="105"/>
          <w:sz w:val="20"/>
          <w:szCs w:val="20"/>
        </w:rPr>
        <w:t xml:space="preserve"> </w:t>
      </w:r>
      <w:r w:rsidRPr="00AA462B">
        <w:rPr>
          <w:rFonts w:ascii="Century Gothic" w:hAnsi="Century Gothic"/>
          <w:w w:val="105"/>
          <w:sz w:val="20"/>
          <w:szCs w:val="20"/>
        </w:rPr>
        <w:t>de</w:t>
      </w:r>
      <w:r w:rsidRPr="00AA462B">
        <w:rPr>
          <w:rFonts w:ascii="Century Gothic" w:hAnsi="Century Gothic"/>
          <w:spacing w:val="12"/>
          <w:w w:val="105"/>
          <w:sz w:val="20"/>
          <w:szCs w:val="20"/>
        </w:rPr>
        <w:t xml:space="preserve"> </w:t>
      </w:r>
      <w:r w:rsidRPr="00AA462B">
        <w:rPr>
          <w:rFonts w:ascii="Century Gothic" w:hAnsi="Century Gothic"/>
          <w:spacing w:val="1"/>
          <w:w w:val="105"/>
          <w:sz w:val="20"/>
          <w:szCs w:val="20"/>
        </w:rPr>
        <w:t>i</w:t>
      </w:r>
      <w:r w:rsidRPr="00AA462B">
        <w:rPr>
          <w:rFonts w:ascii="Century Gothic" w:hAnsi="Century Gothic"/>
          <w:spacing w:val="-3"/>
          <w:w w:val="105"/>
          <w:sz w:val="20"/>
          <w:szCs w:val="20"/>
        </w:rPr>
        <w:t>g</w:t>
      </w:r>
      <w:r w:rsidRPr="00AA462B">
        <w:rPr>
          <w:rFonts w:ascii="Century Gothic" w:hAnsi="Century Gothic"/>
          <w:w w:val="105"/>
          <w:sz w:val="20"/>
          <w:szCs w:val="20"/>
        </w:rPr>
        <w:t>ua</w:t>
      </w:r>
      <w:r w:rsidRPr="00AA462B">
        <w:rPr>
          <w:rFonts w:ascii="Century Gothic" w:hAnsi="Century Gothic"/>
          <w:spacing w:val="1"/>
          <w:w w:val="105"/>
          <w:sz w:val="20"/>
          <w:szCs w:val="20"/>
        </w:rPr>
        <w:t>l</w:t>
      </w:r>
      <w:r w:rsidRPr="00AA462B">
        <w:rPr>
          <w:rFonts w:ascii="Century Gothic" w:hAnsi="Century Gothic"/>
          <w:w w:val="105"/>
          <w:sz w:val="20"/>
          <w:szCs w:val="20"/>
        </w:rPr>
        <w:t>dad</w:t>
      </w:r>
      <w:r w:rsidRPr="00AA462B">
        <w:rPr>
          <w:rFonts w:ascii="Century Gothic" w:hAnsi="Century Gothic"/>
          <w:spacing w:val="12"/>
          <w:w w:val="105"/>
          <w:sz w:val="20"/>
          <w:szCs w:val="20"/>
        </w:rPr>
        <w:t xml:space="preserve"> </w:t>
      </w:r>
      <w:r w:rsidRPr="00AA462B">
        <w:rPr>
          <w:rFonts w:ascii="Century Gothic" w:hAnsi="Century Gothic"/>
          <w:w w:val="105"/>
          <w:sz w:val="20"/>
          <w:szCs w:val="20"/>
        </w:rPr>
        <w:t>y</w:t>
      </w:r>
      <w:r w:rsidRPr="00AA462B">
        <w:rPr>
          <w:rFonts w:ascii="Century Gothic" w:hAnsi="Century Gothic"/>
          <w:spacing w:val="9"/>
          <w:w w:val="105"/>
          <w:sz w:val="20"/>
          <w:szCs w:val="20"/>
        </w:rPr>
        <w:t xml:space="preserve"> </w:t>
      </w:r>
      <w:r w:rsidRPr="00AA462B">
        <w:rPr>
          <w:rFonts w:ascii="Century Gothic" w:hAnsi="Century Gothic"/>
          <w:spacing w:val="2"/>
          <w:w w:val="105"/>
          <w:sz w:val="20"/>
          <w:szCs w:val="20"/>
        </w:rPr>
        <w:t>c</w:t>
      </w:r>
      <w:r w:rsidRPr="00AA462B">
        <w:rPr>
          <w:rFonts w:ascii="Century Gothic" w:hAnsi="Century Gothic"/>
          <w:spacing w:val="-3"/>
          <w:w w:val="105"/>
          <w:sz w:val="20"/>
          <w:szCs w:val="20"/>
        </w:rPr>
        <w:t>o</w:t>
      </w:r>
      <w:r w:rsidRPr="00AA462B">
        <w:rPr>
          <w:rFonts w:ascii="Century Gothic" w:hAnsi="Century Gothic"/>
          <w:w w:val="105"/>
          <w:sz w:val="20"/>
          <w:szCs w:val="20"/>
        </w:rPr>
        <w:t>n</w:t>
      </w:r>
      <w:r w:rsidRPr="00AA462B">
        <w:rPr>
          <w:rFonts w:ascii="Century Gothic" w:hAnsi="Century Gothic"/>
          <w:spacing w:val="2"/>
          <w:w w:val="105"/>
          <w:sz w:val="20"/>
          <w:szCs w:val="20"/>
        </w:rPr>
        <w:t>c</w:t>
      </w:r>
      <w:r w:rsidRPr="00AA462B">
        <w:rPr>
          <w:rFonts w:ascii="Century Gothic" w:hAnsi="Century Gothic"/>
          <w:spacing w:val="1"/>
          <w:w w:val="105"/>
          <w:sz w:val="20"/>
          <w:szCs w:val="20"/>
        </w:rPr>
        <w:t>ili</w:t>
      </w:r>
      <w:r w:rsidRPr="00AA462B">
        <w:rPr>
          <w:rFonts w:ascii="Century Gothic" w:hAnsi="Century Gothic"/>
          <w:w w:val="105"/>
          <w:sz w:val="20"/>
          <w:szCs w:val="20"/>
        </w:rPr>
        <w:t>ac</w:t>
      </w:r>
      <w:r w:rsidRPr="00AA462B">
        <w:rPr>
          <w:rFonts w:ascii="Century Gothic" w:hAnsi="Century Gothic"/>
          <w:spacing w:val="1"/>
          <w:w w:val="105"/>
          <w:sz w:val="20"/>
          <w:szCs w:val="20"/>
        </w:rPr>
        <w:t>i</w:t>
      </w:r>
      <w:r w:rsidRPr="00AA462B">
        <w:rPr>
          <w:rFonts w:ascii="Century Gothic" w:hAnsi="Century Gothic"/>
          <w:w w:val="105"/>
          <w:sz w:val="20"/>
          <w:szCs w:val="20"/>
        </w:rPr>
        <w:t>ón</w:t>
      </w:r>
      <w:r w:rsidRPr="00AA462B">
        <w:rPr>
          <w:rFonts w:ascii="Century Gothic" w:hAnsi="Century Gothic"/>
          <w:spacing w:val="11"/>
          <w:w w:val="105"/>
          <w:sz w:val="20"/>
          <w:szCs w:val="20"/>
        </w:rPr>
        <w:t xml:space="preserve"> </w:t>
      </w:r>
      <w:r w:rsidRPr="00AA462B">
        <w:rPr>
          <w:rFonts w:ascii="Century Gothic" w:hAnsi="Century Gothic"/>
          <w:spacing w:val="-5"/>
          <w:w w:val="105"/>
          <w:sz w:val="20"/>
          <w:szCs w:val="20"/>
        </w:rPr>
        <w:t>r</w:t>
      </w:r>
      <w:r w:rsidRPr="00AA462B">
        <w:rPr>
          <w:rFonts w:ascii="Century Gothic" w:hAnsi="Century Gothic"/>
          <w:w w:val="105"/>
          <w:sz w:val="20"/>
          <w:szCs w:val="20"/>
        </w:rPr>
        <w:t>e</w:t>
      </w:r>
      <w:r w:rsidRPr="00AA462B">
        <w:rPr>
          <w:rFonts w:ascii="Century Gothic" w:hAnsi="Century Gothic"/>
          <w:spacing w:val="2"/>
          <w:w w:val="105"/>
          <w:sz w:val="20"/>
          <w:szCs w:val="20"/>
        </w:rPr>
        <w:t>c</w:t>
      </w:r>
      <w:r w:rsidRPr="00AA462B">
        <w:rPr>
          <w:rFonts w:ascii="Century Gothic" w:hAnsi="Century Gothic"/>
          <w:spacing w:val="-3"/>
          <w:w w:val="105"/>
          <w:sz w:val="20"/>
          <w:szCs w:val="20"/>
        </w:rPr>
        <w:t>o</w:t>
      </w:r>
      <w:r w:rsidRPr="00AA462B">
        <w:rPr>
          <w:rFonts w:ascii="Century Gothic" w:hAnsi="Century Gothic"/>
          <w:spacing w:val="2"/>
          <w:w w:val="105"/>
          <w:sz w:val="20"/>
          <w:szCs w:val="20"/>
        </w:rPr>
        <w:t>n</w:t>
      </w:r>
      <w:r w:rsidRPr="00AA462B">
        <w:rPr>
          <w:rFonts w:ascii="Century Gothic" w:hAnsi="Century Gothic"/>
          <w:w w:val="105"/>
          <w:sz w:val="20"/>
          <w:szCs w:val="20"/>
        </w:rPr>
        <w:t>oc</w:t>
      </w:r>
      <w:r w:rsidRPr="00AA462B">
        <w:rPr>
          <w:rFonts w:ascii="Century Gothic" w:hAnsi="Century Gothic"/>
          <w:spacing w:val="1"/>
          <w:w w:val="105"/>
          <w:sz w:val="20"/>
          <w:szCs w:val="20"/>
        </w:rPr>
        <w:t>i</w:t>
      </w:r>
      <w:r w:rsidRPr="00AA462B">
        <w:rPr>
          <w:rFonts w:ascii="Century Gothic" w:hAnsi="Century Gothic"/>
          <w:w w:val="105"/>
          <w:sz w:val="20"/>
          <w:szCs w:val="20"/>
        </w:rPr>
        <w:t>dos</w:t>
      </w:r>
      <w:r w:rsidRPr="00AA462B">
        <w:rPr>
          <w:rFonts w:ascii="Century Gothic" w:hAnsi="Century Gothic"/>
          <w:spacing w:val="14"/>
          <w:w w:val="105"/>
          <w:sz w:val="20"/>
          <w:szCs w:val="20"/>
        </w:rPr>
        <w:t xml:space="preserve"> </w:t>
      </w:r>
      <w:r w:rsidRPr="00AA462B">
        <w:rPr>
          <w:rFonts w:ascii="Century Gothic" w:hAnsi="Century Gothic"/>
          <w:spacing w:val="-3"/>
          <w:w w:val="105"/>
          <w:sz w:val="20"/>
          <w:szCs w:val="20"/>
        </w:rPr>
        <w:t>e</w:t>
      </w:r>
      <w:r w:rsidRPr="00AA462B">
        <w:rPr>
          <w:rFonts w:ascii="Century Gothic" w:hAnsi="Century Gothic"/>
          <w:w w:val="105"/>
          <w:sz w:val="20"/>
          <w:szCs w:val="20"/>
        </w:rPr>
        <w:t>n</w:t>
      </w:r>
      <w:r w:rsidRPr="00AA462B">
        <w:rPr>
          <w:rFonts w:ascii="Century Gothic" w:hAnsi="Century Gothic"/>
          <w:spacing w:val="12"/>
          <w:w w:val="105"/>
          <w:sz w:val="20"/>
          <w:szCs w:val="20"/>
        </w:rPr>
        <w:t xml:space="preserve"> </w:t>
      </w:r>
      <w:r w:rsidRPr="00AA462B">
        <w:rPr>
          <w:rFonts w:ascii="Century Gothic" w:hAnsi="Century Gothic"/>
          <w:spacing w:val="1"/>
          <w:w w:val="105"/>
          <w:sz w:val="20"/>
          <w:szCs w:val="20"/>
        </w:rPr>
        <w:t>l</w:t>
      </w:r>
      <w:r w:rsidRPr="00AA462B">
        <w:rPr>
          <w:rFonts w:ascii="Century Gothic" w:hAnsi="Century Gothic"/>
          <w:w w:val="105"/>
          <w:sz w:val="20"/>
          <w:szCs w:val="20"/>
        </w:rPr>
        <w:t>a</w:t>
      </w:r>
      <w:r w:rsidRPr="00AA462B">
        <w:rPr>
          <w:rFonts w:ascii="Century Gothic" w:hAnsi="Century Gothic"/>
          <w:spacing w:val="11"/>
          <w:w w:val="105"/>
          <w:sz w:val="20"/>
          <w:szCs w:val="20"/>
        </w:rPr>
        <w:t xml:space="preserve"> </w:t>
      </w:r>
      <w:r w:rsidRPr="00AA462B">
        <w:rPr>
          <w:rFonts w:ascii="Century Gothic" w:hAnsi="Century Gothic"/>
          <w:w w:val="105"/>
          <w:sz w:val="20"/>
          <w:szCs w:val="20"/>
        </w:rPr>
        <w:t>no</w:t>
      </w:r>
      <w:r w:rsidRPr="00AA462B">
        <w:rPr>
          <w:rFonts w:ascii="Century Gothic" w:hAnsi="Century Gothic"/>
          <w:spacing w:val="-1"/>
          <w:w w:val="105"/>
          <w:sz w:val="20"/>
          <w:szCs w:val="20"/>
        </w:rPr>
        <w:t>r</w:t>
      </w:r>
      <w:r w:rsidRPr="00AA462B">
        <w:rPr>
          <w:rFonts w:ascii="Century Gothic" w:hAnsi="Century Gothic"/>
          <w:spacing w:val="1"/>
          <w:w w:val="105"/>
          <w:sz w:val="20"/>
          <w:szCs w:val="20"/>
        </w:rPr>
        <w:t>m</w:t>
      </w:r>
      <w:r w:rsidRPr="00AA462B">
        <w:rPr>
          <w:rFonts w:ascii="Century Gothic" w:hAnsi="Century Gothic"/>
          <w:spacing w:val="-3"/>
          <w:w w:val="105"/>
          <w:sz w:val="20"/>
          <w:szCs w:val="20"/>
        </w:rPr>
        <w:t>a</w:t>
      </w:r>
      <w:r w:rsidRPr="00AA462B">
        <w:rPr>
          <w:rFonts w:ascii="Century Gothic" w:hAnsi="Century Gothic"/>
          <w:spacing w:val="1"/>
          <w:w w:val="105"/>
          <w:sz w:val="20"/>
          <w:szCs w:val="20"/>
        </w:rPr>
        <w:t>ti</w:t>
      </w:r>
      <w:r w:rsidRPr="00AA462B">
        <w:rPr>
          <w:rFonts w:ascii="Century Gothic" w:hAnsi="Century Gothic"/>
          <w:w w:val="105"/>
          <w:sz w:val="20"/>
          <w:szCs w:val="20"/>
        </w:rPr>
        <w:t>va</w:t>
      </w:r>
      <w:r w:rsidRPr="00AA462B">
        <w:rPr>
          <w:rFonts w:ascii="Century Gothic" w:hAnsi="Century Gothic"/>
          <w:spacing w:val="12"/>
          <w:w w:val="105"/>
          <w:sz w:val="20"/>
          <w:szCs w:val="20"/>
        </w:rPr>
        <w:t xml:space="preserve"> </w:t>
      </w:r>
      <w:r w:rsidRPr="00AA462B">
        <w:rPr>
          <w:rFonts w:ascii="Century Gothic" w:hAnsi="Century Gothic"/>
          <w:spacing w:val="2"/>
          <w:w w:val="105"/>
          <w:sz w:val="20"/>
          <w:szCs w:val="20"/>
        </w:rPr>
        <w:t>v</w:t>
      </w:r>
      <w:r w:rsidRPr="00AA462B">
        <w:rPr>
          <w:rFonts w:ascii="Century Gothic" w:hAnsi="Century Gothic"/>
          <w:spacing w:val="1"/>
          <w:w w:val="105"/>
          <w:sz w:val="20"/>
          <w:szCs w:val="20"/>
        </w:rPr>
        <w:t>i</w:t>
      </w:r>
      <w:r w:rsidRPr="00AA462B">
        <w:rPr>
          <w:rFonts w:ascii="Century Gothic" w:hAnsi="Century Gothic"/>
          <w:spacing w:val="-3"/>
          <w:w w:val="105"/>
          <w:sz w:val="20"/>
          <w:szCs w:val="20"/>
        </w:rPr>
        <w:t>ge</w:t>
      </w:r>
      <w:r w:rsidRPr="00AA462B">
        <w:rPr>
          <w:rFonts w:ascii="Century Gothic" w:hAnsi="Century Gothic"/>
          <w:w w:val="105"/>
          <w:sz w:val="20"/>
          <w:szCs w:val="20"/>
        </w:rPr>
        <w:t>n</w:t>
      </w:r>
      <w:r w:rsidRPr="00AA462B">
        <w:rPr>
          <w:rFonts w:ascii="Century Gothic" w:hAnsi="Century Gothic"/>
          <w:spacing w:val="1"/>
          <w:w w:val="105"/>
          <w:sz w:val="20"/>
          <w:szCs w:val="20"/>
        </w:rPr>
        <w:t>t</w:t>
      </w:r>
      <w:r w:rsidRPr="00AA462B">
        <w:rPr>
          <w:rFonts w:ascii="Century Gothic" w:hAnsi="Century Gothic"/>
          <w:w w:val="105"/>
          <w:sz w:val="20"/>
          <w:szCs w:val="20"/>
        </w:rPr>
        <w:t>e</w:t>
      </w:r>
      <w:r w:rsidRPr="00AA462B">
        <w:rPr>
          <w:rFonts w:ascii="Century Gothic" w:hAnsi="Century Gothic"/>
          <w:spacing w:val="12"/>
          <w:w w:val="105"/>
          <w:sz w:val="20"/>
          <w:szCs w:val="20"/>
        </w:rPr>
        <w:t xml:space="preserve"> </w:t>
      </w:r>
      <w:r w:rsidRPr="00AA462B">
        <w:rPr>
          <w:rFonts w:ascii="Century Gothic" w:hAnsi="Century Gothic"/>
          <w:w w:val="105"/>
          <w:sz w:val="20"/>
          <w:szCs w:val="20"/>
        </w:rPr>
        <w:t>y</w:t>
      </w:r>
      <w:r w:rsidRPr="00AA462B">
        <w:rPr>
          <w:rFonts w:ascii="Century Gothic" w:hAnsi="Century Gothic"/>
          <w:w w:val="104"/>
          <w:sz w:val="20"/>
          <w:szCs w:val="20"/>
        </w:rPr>
        <w:t xml:space="preserve"> </w:t>
      </w:r>
      <w:r w:rsidRPr="00AA462B">
        <w:rPr>
          <w:rFonts w:ascii="Century Gothic" w:hAnsi="Century Gothic"/>
          <w:w w:val="105"/>
          <w:sz w:val="20"/>
          <w:szCs w:val="20"/>
        </w:rPr>
        <w:t>conven</w:t>
      </w:r>
      <w:r w:rsidRPr="00AA462B">
        <w:rPr>
          <w:rFonts w:ascii="Century Gothic" w:hAnsi="Century Gothic"/>
          <w:spacing w:val="1"/>
          <w:w w:val="105"/>
          <w:sz w:val="20"/>
          <w:szCs w:val="20"/>
        </w:rPr>
        <w:t>i</w:t>
      </w:r>
      <w:r w:rsidRPr="00AA462B">
        <w:rPr>
          <w:rFonts w:ascii="Century Gothic" w:hAnsi="Century Gothic"/>
          <w:w w:val="105"/>
          <w:sz w:val="20"/>
          <w:szCs w:val="20"/>
        </w:rPr>
        <w:t>o</w:t>
      </w:r>
      <w:r w:rsidRPr="00AA462B">
        <w:rPr>
          <w:rFonts w:ascii="Century Gothic" w:hAnsi="Century Gothic"/>
          <w:spacing w:val="-20"/>
          <w:w w:val="105"/>
          <w:sz w:val="20"/>
          <w:szCs w:val="20"/>
        </w:rPr>
        <w:t xml:space="preserve"> </w:t>
      </w:r>
      <w:r w:rsidRPr="00AA462B">
        <w:rPr>
          <w:rFonts w:ascii="Century Gothic" w:hAnsi="Century Gothic"/>
          <w:spacing w:val="2"/>
          <w:w w:val="105"/>
          <w:sz w:val="20"/>
          <w:szCs w:val="20"/>
        </w:rPr>
        <w:t>c</w:t>
      </w:r>
      <w:r w:rsidRPr="00AA462B">
        <w:rPr>
          <w:rFonts w:ascii="Century Gothic" w:hAnsi="Century Gothic"/>
          <w:w w:val="105"/>
          <w:sz w:val="20"/>
          <w:szCs w:val="20"/>
        </w:rPr>
        <w:t>o</w:t>
      </w:r>
      <w:r w:rsidRPr="00AA462B">
        <w:rPr>
          <w:rFonts w:ascii="Century Gothic" w:hAnsi="Century Gothic"/>
          <w:spacing w:val="-1"/>
          <w:w w:val="105"/>
          <w:sz w:val="20"/>
          <w:szCs w:val="20"/>
        </w:rPr>
        <w:t>r</w:t>
      </w:r>
      <w:r w:rsidRPr="00AA462B">
        <w:rPr>
          <w:rFonts w:ascii="Century Gothic" w:hAnsi="Century Gothic"/>
          <w:spacing w:val="1"/>
          <w:w w:val="105"/>
          <w:sz w:val="20"/>
          <w:szCs w:val="20"/>
        </w:rPr>
        <w:t>r</w:t>
      </w:r>
      <w:r w:rsidRPr="00AA462B">
        <w:rPr>
          <w:rFonts w:ascii="Century Gothic" w:hAnsi="Century Gothic"/>
          <w:spacing w:val="-3"/>
          <w:w w:val="105"/>
          <w:sz w:val="20"/>
          <w:szCs w:val="20"/>
        </w:rPr>
        <w:t>e</w:t>
      </w:r>
      <w:r w:rsidRPr="00AA462B">
        <w:rPr>
          <w:rFonts w:ascii="Century Gothic" w:hAnsi="Century Gothic"/>
          <w:spacing w:val="2"/>
          <w:w w:val="105"/>
          <w:sz w:val="20"/>
          <w:szCs w:val="20"/>
        </w:rPr>
        <w:t>s</w:t>
      </w:r>
      <w:r w:rsidRPr="00AA462B">
        <w:rPr>
          <w:rFonts w:ascii="Century Gothic" w:hAnsi="Century Gothic"/>
          <w:w w:val="105"/>
          <w:sz w:val="20"/>
          <w:szCs w:val="20"/>
        </w:rPr>
        <w:t>p</w:t>
      </w:r>
      <w:r w:rsidRPr="00AA462B">
        <w:rPr>
          <w:rFonts w:ascii="Century Gothic" w:hAnsi="Century Gothic"/>
          <w:spacing w:val="-3"/>
          <w:w w:val="105"/>
          <w:sz w:val="20"/>
          <w:szCs w:val="20"/>
        </w:rPr>
        <w:t>o</w:t>
      </w:r>
      <w:r w:rsidRPr="00AA462B">
        <w:rPr>
          <w:rFonts w:ascii="Century Gothic" w:hAnsi="Century Gothic"/>
          <w:spacing w:val="2"/>
          <w:w w:val="105"/>
          <w:sz w:val="20"/>
          <w:szCs w:val="20"/>
        </w:rPr>
        <w:t>n</w:t>
      </w:r>
      <w:r w:rsidRPr="00AA462B">
        <w:rPr>
          <w:rFonts w:ascii="Century Gothic" w:hAnsi="Century Gothic"/>
          <w:w w:val="105"/>
          <w:sz w:val="20"/>
          <w:szCs w:val="20"/>
        </w:rPr>
        <w:t>d</w:t>
      </w:r>
      <w:r w:rsidRPr="00AA462B">
        <w:rPr>
          <w:rFonts w:ascii="Century Gothic" w:hAnsi="Century Gothic"/>
          <w:spacing w:val="1"/>
          <w:w w:val="105"/>
          <w:sz w:val="20"/>
          <w:szCs w:val="20"/>
        </w:rPr>
        <w:t>i</w:t>
      </w:r>
      <w:r w:rsidRPr="00AA462B">
        <w:rPr>
          <w:rFonts w:ascii="Century Gothic" w:hAnsi="Century Gothic"/>
          <w:w w:val="105"/>
          <w:sz w:val="20"/>
          <w:szCs w:val="20"/>
        </w:rPr>
        <w:t>e</w:t>
      </w:r>
      <w:r w:rsidRPr="00AA462B">
        <w:rPr>
          <w:rFonts w:ascii="Century Gothic" w:hAnsi="Century Gothic"/>
          <w:spacing w:val="-3"/>
          <w:w w:val="105"/>
          <w:sz w:val="20"/>
          <w:szCs w:val="20"/>
        </w:rPr>
        <w:t>n</w:t>
      </w:r>
      <w:r w:rsidRPr="00AA462B">
        <w:rPr>
          <w:rFonts w:ascii="Century Gothic" w:hAnsi="Century Gothic"/>
          <w:spacing w:val="1"/>
          <w:w w:val="105"/>
          <w:sz w:val="20"/>
          <w:szCs w:val="20"/>
        </w:rPr>
        <w:t>t</w:t>
      </w:r>
      <w:r w:rsidRPr="00AA462B">
        <w:rPr>
          <w:rFonts w:ascii="Century Gothic" w:hAnsi="Century Gothic"/>
          <w:spacing w:val="2"/>
          <w:w w:val="105"/>
          <w:sz w:val="20"/>
          <w:szCs w:val="20"/>
        </w:rPr>
        <w:t>e.</w:t>
      </w:r>
    </w:p>
    <w:p w:rsidR="00002E99" w:rsidRPr="00AA462B" w:rsidRDefault="00002E99" w:rsidP="00002E99">
      <w:pPr>
        <w:pStyle w:val="Ttulo31"/>
        <w:spacing w:line="360" w:lineRule="auto"/>
        <w:ind w:right="35"/>
        <w:jc w:val="both"/>
        <w:rPr>
          <w:rFonts w:ascii="Century Gothic" w:hAnsi="Century Gothic"/>
          <w:sz w:val="20"/>
          <w:szCs w:val="20"/>
          <w:lang w:val="es-ES"/>
        </w:rPr>
      </w:pPr>
      <w:r w:rsidRPr="00AA462B">
        <w:rPr>
          <w:rFonts w:ascii="Century Gothic" w:hAnsi="Century Gothic"/>
          <w:bCs w:val="0"/>
          <w:sz w:val="20"/>
          <w:szCs w:val="20"/>
          <w:u w:val="single"/>
          <w:lang w:val="es-ES"/>
        </w:rPr>
        <w:t>Oferta económica</w:t>
      </w:r>
      <w:r w:rsidRPr="00AA462B">
        <w:rPr>
          <w:rFonts w:ascii="Century Gothic" w:hAnsi="Century Gothic"/>
          <w:b w:val="0"/>
          <w:bCs w:val="0"/>
          <w:sz w:val="20"/>
          <w:szCs w:val="20"/>
          <w:lang w:val="es-ES"/>
        </w:rPr>
        <w:t>: …………………………………. (</w:t>
      </w:r>
      <w:proofErr w:type="gramStart"/>
      <w:r w:rsidRPr="00AA462B">
        <w:rPr>
          <w:rFonts w:ascii="Century Gothic" w:hAnsi="Century Gothic"/>
          <w:b w:val="0"/>
          <w:bCs w:val="0"/>
          <w:sz w:val="20"/>
          <w:szCs w:val="20"/>
          <w:lang w:val="es-ES"/>
        </w:rPr>
        <w:t>consignar</w:t>
      </w:r>
      <w:proofErr w:type="gramEnd"/>
      <w:r w:rsidRPr="00AA462B">
        <w:rPr>
          <w:rFonts w:ascii="Century Gothic" w:hAnsi="Century Gothic"/>
          <w:b w:val="0"/>
          <w:bCs w:val="0"/>
          <w:sz w:val="20"/>
          <w:szCs w:val="20"/>
          <w:lang w:val="es-ES"/>
        </w:rPr>
        <w:t xml:space="preserve"> en número y letra) –</w:t>
      </w:r>
      <w:proofErr w:type="gramStart"/>
      <w:r w:rsidRPr="00AA462B">
        <w:rPr>
          <w:rFonts w:ascii="Century Gothic" w:hAnsi="Century Gothic"/>
          <w:b w:val="0"/>
          <w:bCs w:val="0"/>
          <w:sz w:val="20"/>
          <w:szCs w:val="20"/>
          <w:lang w:val="es-ES"/>
        </w:rPr>
        <w:t>sin</w:t>
      </w:r>
      <w:proofErr w:type="gramEnd"/>
      <w:r w:rsidRPr="00AA462B">
        <w:rPr>
          <w:rFonts w:ascii="Century Gothic" w:hAnsi="Century Gothic"/>
          <w:b w:val="0"/>
          <w:bCs w:val="0"/>
          <w:sz w:val="20"/>
          <w:szCs w:val="20"/>
          <w:lang w:val="es-ES"/>
        </w:rPr>
        <w:t xml:space="preserve"> IVA-.</w:t>
      </w:r>
    </w:p>
    <w:p w:rsidR="00002E99" w:rsidRPr="00AA462B" w:rsidRDefault="00002E99" w:rsidP="00002E99">
      <w:pPr>
        <w:jc w:val="both"/>
        <w:rPr>
          <w:rFonts w:ascii="Century Gothic" w:eastAsia="Lucida Sans Unicode" w:hAnsi="Century Gothic" w:cs="Caladea"/>
          <w:bCs/>
          <w:iCs/>
          <w:kern w:val="1"/>
          <w:sz w:val="20"/>
          <w:szCs w:val="20"/>
        </w:rPr>
      </w:pPr>
    </w:p>
    <w:p w:rsidR="00002E99" w:rsidRPr="00AA462B" w:rsidRDefault="00002E99" w:rsidP="00002E99">
      <w:pPr>
        <w:jc w:val="both"/>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Y para que así conste y surta los efectos oportunos, expido y firmo la presente,</w:t>
      </w:r>
    </w:p>
    <w:p w:rsidR="00002E99" w:rsidRPr="00AA462B" w:rsidRDefault="00002E99" w:rsidP="00002E99">
      <w:pPr>
        <w:jc w:val="center"/>
        <w:rPr>
          <w:rFonts w:ascii="Century Gothic" w:eastAsia="Times New Roman" w:hAnsi="Century Gothic" w:cs="Times New Roman"/>
          <w:sz w:val="20"/>
          <w:szCs w:val="20"/>
          <w:lang w:eastAsia="es-ES"/>
        </w:rPr>
      </w:pPr>
    </w:p>
    <w:p w:rsidR="00002E99" w:rsidRPr="00AA462B" w:rsidRDefault="00002E99" w:rsidP="00002E99">
      <w:pPr>
        <w:jc w:val="center"/>
        <w:rPr>
          <w:rFonts w:ascii="Century Gothic" w:eastAsia="Times New Roman" w:hAnsi="Century Gothic" w:cs="Times New Roman"/>
          <w:sz w:val="20"/>
          <w:szCs w:val="20"/>
          <w:lang w:eastAsia="es-ES"/>
        </w:rPr>
      </w:pPr>
      <w:proofErr w:type="gramStart"/>
      <w:r w:rsidRPr="00AA462B">
        <w:rPr>
          <w:rFonts w:ascii="Century Gothic" w:eastAsia="Times New Roman" w:hAnsi="Century Gothic" w:cs="Times New Roman"/>
          <w:sz w:val="20"/>
          <w:szCs w:val="20"/>
          <w:lang w:eastAsia="es-ES"/>
        </w:rPr>
        <w:t>En ......................</w:t>
      </w:r>
      <w:proofErr w:type="gramEnd"/>
      <w:r w:rsidRPr="00AA462B">
        <w:rPr>
          <w:rFonts w:ascii="Century Gothic" w:eastAsia="Times New Roman" w:hAnsi="Century Gothic" w:cs="Times New Roman"/>
          <w:sz w:val="20"/>
          <w:szCs w:val="20"/>
          <w:lang w:eastAsia="es-ES"/>
        </w:rPr>
        <w:t xml:space="preserve">, a .................de ............................. </w:t>
      </w:r>
      <w:proofErr w:type="gramStart"/>
      <w:r w:rsidRPr="00AA462B">
        <w:rPr>
          <w:rFonts w:ascii="Century Gothic" w:eastAsia="Times New Roman" w:hAnsi="Century Gothic" w:cs="Times New Roman"/>
          <w:sz w:val="20"/>
          <w:szCs w:val="20"/>
          <w:lang w:eastAsia="es-ES"/>
        </w:rPr>
        <w:t>de</w:t>
      </w:r>
      <w:proofErr w:type="gramEnd"/>
      <w:r w:rsidRPr="00AA462B">
        <w:rPr>
          <w:rFonts w:ascii="Century Gothic" w:eastAsia="Times New Roman" w:hAnsi="Century Gothic" w:cs="Times New Roman"/>
          <w:sz w:val="20"/>
          <w:szCs w:val="20"/>
          <w:lang w:eastAsia="es-ES"/>
        </w:rPr>
        <w:t xml:space="preserve"> </w:t>
      </w:r>
      <w:r>
        <w:rPr>
          <w:rFonts w:ascii="Century Gothic" w:eastAsia="Times New Roman" w:hAnsi="Century Gothic" w:cs="Times New Roman"/>
          <w:sz w:val="20"/>
          <w:szCs w:val="20"/>
          <w:lang w:eastAsia="es-ES"/>
        </w:rPr>
        <w:t>2025</w:t>
      </w:r>
      <w:r w:rsidRPr="00AA462B">
        <w:rPr>
          <w:rFonts w:ascii="Century Gothic" w:eastAsia="Times New Roman" w:hAnsi="Century Gothic" w:cs="Times New Roman"/>
          <w:sz w:val="20"/>
          <w:szCs w:val="20"/>
          <w:lang w:eastAsia="es-ES"/>
        </w:rPr>
        <w:t>.</w:t>
      </w:r>
    </w:p>
    <w:p w:rsidR="00002E99" w:rsidRPr="00AA462B" w:rsidRDefault="00002E99" w:rsidP="00002E99">
      <w:pPr>
        <w:jc w:val="center"/>
        <w:rPr>
          <w:rFonts w:ascii="Century Gothic" w:eastAsia="Times New Roman" w:hAnsi="Century Gothic" w:cs="Times New Roman"/>
          <w:sz w:val="20"/>
          <w:szCs w:val="20"/>
          <w:lang w:eastAsia="es-ES"/>
        </w:rPr>
      </w:pPr>
      <w:r w:rsidRPr="00AA462B">
        <w:rPr>
          <w:rFonts w:ascii="Century Gothic" w:eastAsia="Times New Roman" w:hAnsi="Century Gothic" w:cs="Times New Roman"/>
          <w:sz w:val="20"/>
          <w:szCs w:val="20"/>
          <w:lang w:eastAsia="es-ES"/>
        </w:rPr>
        <w:t>(Firma)</w:t>
      </w:r>
    </w:p>
    <w:p w:rsidR="00002E99" w:rsidRPr="00AA462B" w:rsidRDefault="00002E99" w:rsidP="00002E99">
      <w:pPr>
        <w:jc w:val="both"/>
        <w:rPr>
          <w:rFonts w:ascii="Century Gothic" w:hAnsi="Century Gothic" w:cs="Times New Roman"/>
          <w:sz w:val="20"/>
          <w:szCs w:val="20"/>
        </w:rPr>
      </w:pPr>
      <w:r w:rsidRPr="00AA462B">
        <w:rPr>
          <w:rFonts w:ascii="Century Gothic" w:hAnsi="Century Gothic" w:cs="Times New Roman"/>
          <w:sz w:val="20"/>
          <w:szCs w:val="20"/>
          <w:u w:val="single"/>
        </w:rPr>
        <w:t xml:space="preserve">Protección de Datos: </w:t>
      </w:r>
      <w:r w:rsidRPr="00AA462B">
        <w:rPr>
          <w:rFonts w:ascii="Century Gothic" w:hAnsi="Century Gothic" w:cs="Times New Roman"/>
          <w:sz w:val="20"/>
          <w:szCs w:val="20"/>
        </w:rPr>
        <w:t xml:space="preserve">El responsable del tratamiento de los datos registrados en este documento es la Junta General del valle de </w:t>
      </w:r>
      <w:proofErr w:type="spellStart"/>
      <w:r w:rsidRPr="00AA462B">
        <w:rPr>
          <w:rFonts w:ascii="Century Gothic" w:hAnsi="Century Gothic" w:cs="Times New Roman"/>
          <w:sz w:val="20"/>
          <w:szCs w:val="20"/>
        </w:rPr>
        <w:t>Aezkoa</w:t>
      </w:r>
      <w:proofErr w:type="spellEnd"/>
      <w:r w:rsidRPr="00AA462B">
        <w:rPr>
          <w:rFonts w:ascii="Century Gothic" w:hAnsi="Century Gothic" w:cs="Times New Roman"/>
          <w:sz w:val="20"/>
          <w:szCs w:val="20"/>
        </w:rPr>
        <w:t>. La información ampliada sobre los fines y demás condiciones del tratamiento se indica en la cláusula 29 del Pliego de Cláusulas Administrativas que rigen la presente contratación.</w:t>
      </w:r>
      <w:r w:rsidRPr="00AA462B">
        <w:rPr>
          <w:rFonts w:ascii="Century Gothic" w:hAnsi="Century Gothic" w:cs="Times New Roman"/>
          <w:sz w:val="20"/>
          <w:szCs w:val="20"/>
        </w:rPr>
        <w:br w:type="page"/>
      </w:r>
    </w:p>
    <w:p w:rsidR="00002E99" w:rsidRPr="00AA462B" w:rsidRDefault="00002E99" w:rsidP="00002E99">
      <w:pPr>
        <w:jc w:val="both"/>
        <w:rPr>
          <w:rFonts w:ascii="Century Gothic" w:hAnsi="Century Gothic" w:cs="Times New Roman"/>
          <w:sz w:val="20"/>
          <w:szCs w:val="20"/>
        </w:rPr>
      </w:pPr>
      <w:bookmarkStart w:id="2" w:name="_Hlk157534193"/>
      <w:bookmarkEnd w:id="0"/>
    </w:p>
    <w:p w:rsidR="00002E99" w:rsidRPr="00AA462B" w:rsidRDefault="00002E99" w:rsidP="00002E99">
      <w:pPr>
        <w:spacing w:after="120" w:line="240" w:lineRule="auto"/>
        <w:jc w:val="center"/>
        <w:rPr>
          <w:rFonts w:ascii="Century Gothic" w:eastAsia="Lucida Sans Unicode" w:hAnsi="Century Gothic" w:cs="Arial"/>
          <w:b/>
          <w:bCs/>
          <w:iCs/>
          <w:kern w:val="1"/>
          <w:sz w:val="20"/>
          <w:szCs w:val="20"/>
          <w:u w:val="single"/>
        </w:rPr>
      </w:pPr>
      <w:bookmarkStart w:id="3" w:name="_Hlk179228344"/>
      <w:r w:rsidRPr="00AA462B">
        <w:rPr>
          <w:rFonts w:ascii="Century Gothic" w:eastAsia="Lucida Sans Unicode" w:hAnsi="Century Gothic" w:cs="Arial"/>
          <w:b/>
          <w:bCs/>
          <w:iCs/>
          <w:kern w:val="1"/>
          <w:sz w:val="20"/>
          <w:szCs w:val="20"/>
          <w:u w:val="single"/>
        </w:rPr>
        <w:t>ANEXO IV</w:t>
      </w:r>
    </w:p>
    <w:p w:rsidR="00002E99" w:rsidRPr="00AA462B" w:rsidRDefault="00002E99" w:rsidP="00002E99">
      <w:pPr>
        <w:spacing w:after="0" w:line="240" w:lineRule="auto"/>
        <w:jc w:val="center"/>
        <w:rPr>
          <w:rFonts w:ascii="Century Gothic" w:eastAsia="Lucida Sans Unicode" w:hAnsi="Century Gothic" w:cs="Arial"/>
          <w:iCs/>
          <w:kern w:val="1"/>
          <w:sz w:val="20"/>
          <w:szCs w:val="20"/>
        </w:rPr>
      </w:pPr>
    </w:p>
    <w:p w:rsidR="00002E99" w:rsidRPr="00AA462B" w:rsidRDefault="00002E99" w:rsidP="00002E99">
      <w:pPr>
        <w:jc w:val="both"/>
        <w:rPr>
          <w:rFonts w:ascii="Century Gothic" w:hAnsi="Century Gothic" w:cs="Arial"/>
          <w:sz w:val="20"/>
          <w:szCs w:val="20"/>
          <w:u w:val="single"/>
        </w:rPr>
      </w:pPr>
      <w:r w:rsidRPr="00AA462B">
        <w:rPr>
          <w:rFonts w:ascii="Century Gothic" w:hAnsi="Century Gothic" w:cs="Arial"/>
          <w:b/>
          <w:sz w:val="20"/>
          <w:szCs w:val="20"/>
          <w:u w:val="single"/>
        </w:rPr>
        <w:t>DECLARACIONES EN RELACIÓN CON LA EJECUCIÓN DE ACTUACIONES DEL PLAN DE RECUPERACIÓN, TRANSFORMACIÓN Y RESILIENCIA (PRTR)</w:t>
      </w:r>
    </w:p>
    <w:p w:rsidR="00002E99" w:rsidRPr="00AA462B" w:rsidRDefault="00002E99" w:rsidP="00002E99">
      <w:pPr>
        <w:rPr>
          <w:rFonts w:ascii="Century Gothic" w:hAnsi="Century Gothic" w:cs="Arial"/>
          <w:sz w:val="20"/>
          <w:szCs w:val="20"/>
        </w:rPr>
      </w:pPr>
    </w:p>
    <w:p w:rsidR="00002E99" w:rsidRPr="00AA462B" w:rsidRDefault="00002E99" w:rsidP="00002E99">
      <w:pPr>
        <w:pBdr>
          <w:top w:val="single" w:sz="4" w:space="1" w:color="auto"/>
          <w:left w:val="single" w:sz="4" w:space="4" w:color="auto"/>
          <w:bottom w:val="single" w:sz="4" w:space="1" w:color="auto"/>
          <w:right w:val="single" w:sz="4" w:space="4" w:color="auto"/>
        </w:pBdr>
        <w:spacing w:line="360" w:lineRule="auto"/>
        <w:jc w:val="both"/>
        <w:rPr>
          <w:rFonts w:ascii="Century Gothic" w:hAnsi="Century Gothic" w:cs="Arial"/>
          <w:sz w:val="20"/>
          <w:szCs w:val="20"/>
        </w:rPr>
      </w:pPr>
      <w:r w:rsidRPr="00AA462B">
        <w:rPr>
          <w:rFonts w:ascii="Century Gothic" w:hAnsi="Century Gothic" w:cs="Arial"/>
          <w:sz w:val="20"/>
          <w:szCs w:val="20"/>
        </w:rPr>
        <w:t xml:space="preserve">Expediente: </w:t>
      </w:r>
      <w:r w:rsidRPr="00AA462B">
        <w:rPr>
          <w:rFonts w:ascii="Century Gothic" w:hAnsi="Century Gothic"/>
          <w:i/>
          <w:iCs/>
          <w:sz w:val="20"/>
          <w:szCs w:val="20"/>
        </w:rPr>
        <w:t>OBRAS DE MEJORA DE LA INFRAESTRUCTURA DE LA PISTA DE IRABIA Y EL PUNTO DE ACOGIDA DE ARRAZOLA</w:t>
      </w:r>
      <w:r w:rsidRPr="00AA462B">
        <w:rPr>
          <w:rFonts w:ascii="Century Gothic" w:hAnsi="Century Gothic" w:cs="Arial"/>
          <w:sz w:val="20"/>
          <w:szCs w:val="20"/>
        </w:rPr>
        <w:t xml:space="preserve"> promovidas por la Junta General del valle de </w:t>
      </w:r>
      <w:proofErr w:type="spellStart"/>
      <w:r w:rsidRPr="00AA462B">
        <w:rPr>
          <w:rFonts w:ascii="Century Gothic" w:hAnsi="Century Gothic" w:cs="Arial"/>
          <w:sz w:val="20"/>
          <w:szCs w:val="20"/>
        </w:rPr>
        <w:t>Aezkoa</w:t>
      </w:r>
      <w:proofErr w:type="spellEnd"/>
      <w:r w:rsidRPr="00AA462B">
        <w:rPr>
          <w:rFonts w:ascii="Century Gothic" w:hAnsi="Century Gothic" w:cs="Arial"/>
          <w:sz w:val="20"/>
          <w:szCs w:val="20"/>
        </w:rPr>
        <w:t>.</w:t>
      </w:r>
    </w:p>
    <w:p w:rsidR="00002E99" w:rsidRPr="00AA462B" w:rsidRDefault="00002E99" w:rsidP="00002E99">
      <w:pPr>
        <w:pStyle w:val="Default"/>
        <w:jc w:val="both"/>
        <w:rPr>
          <w:rFonts w:ascii="Century Gothic" w:hAnsi="Century Gothic" w:cs="Arial"/>
          <w:i/>
          <w:sz w:val="20"/>
          <w:szCs w:val="20"/>
        </w:rPr>
      </w:pPr>
    </w:p>
    <w:p w:rsidR="00002E99" w:rsidRPr="00AA462B" w:rsidRDefault="00002E99" w:rsidP="00002E99">
      <w:pPr>
        <w:jc w:val="both"/>
        <w:rPr>
          <w:rFonts w:ascii="Century Gothic" w:hAnsi="Century Gothic" w:cs="Arial"/>
          <w:sz w:val="20"/>
          <w:szCs w:val="20"/>
        </w:rPr>
      </w:pPr>
      <w:r w:rsidRPr="00AA462B">
        <w:rPr>
          <w:rFonts w:ascii="Century Gothic" w:hAnsi="Century Gothic" w:cs="Arial"/>
          <w:sz w:val="20"/>
          <w:szCs w:val="20"/>
        </w:rPr>
        <w:t>Don/Doña ………………………………………………., con DNI …………………….., como  Consejero/a Delegado/a o Gerente de la entidad ………………………………………………………………………….., con NIF ………………………………………………………………..., y domicilio fiscal en …………………………………………………………………… en la condición de contratista de un contrato financiado con recursos provenientes del PRTR, formula las siguientes DECLARACIONES:</w:t>
      </w:r>
    </w:p>
    <w:p w:rsidR="00002E99" w:rsidRPr="00AA462B" w:rsidRDefault="00002E99" w:rsidP="00002E99">
      <w:pPr>
        <w:jc w:val="both"/>
        <w:rPr>
          <w:rFonts w:ascii="Century Gothic" w:hAnsi="Century Gothic" w:cs="Arial"/>
          <w:sz w:val="20"/>
          <w:szCs w:val="20"/>
        </w:rPr>
      </w:pPr>
    </w:p>
    <w:p w:rsidR="00002E99" w:rsidRPr="00AA462B" w:rsidRDefault="00002E99" w:rsidP="00002E99">
      <w:pPr>
        <w:jc w:val="both"/>
        <w:rPr>
          <w:rFonts w:ascii="Century Gothic" w:hAnsi="Century Gothic" w:cs="Arial"/>
          <w:sz w:val="20"/>
          <w:szCs w:val="20"/>
        </w:rPr>
      </w:pPr>
      <w:r w:rsidRPr="00AA462B">
        <w:rPr>
          <w:rFonts w:ascii="Century Gothic" w:hAnsi="Century Gothic" w:cs="Arial"/>
          <w:b/>
          <w:color w:val="000000"/>
          <w:sz w:val="20"/>
          <w:szCs w:val="20"/>
          <w:u w:val="single"/>
        </w:rPr>
        <w:t>1ª.- Declaración de ausencia de conflicto de intereses:</w:t>
      </w:r>
    </w:p>
    <w:p w:rsidR="00002E99" w:rsidRPr="00AA462B" w:rsidRDefault="00002E99" w:rsidP="00002E99">
      <w:pPr>
        <w:pStyle w:val="Default"/>
        <w:jc w:val="both"/>
        <w:rPr>
          <w:rFonts w:ascii="Century Gothic" w:hAnsi="Century Gothic" w:cs="Arial"/>
          <w:sz w:val="20"/>
          <w:szCs w:val="20"/>
        </w:rPr>
      </w:pPr>
      <w:r w:rsidRPr="00AA462B">
        <w:rPr>
          <w:rFonts w:ascii="Century Gothic" w:hAnsi="Century Gothic" w:cs="Arial"/>
          <w:sz w:val="20"/>
          <w:szCs w:val="20"/>
        </w:rPr>
        <w:t>Al objeto de garantizar la imparcialidad en el procedimiento arriba referenciado, la persona que suscribe declara:</w:t>
      </w: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sz w:val="20"/>
          <w:szCs w:val="20"/>
        </w:rPr>
      </w:pPr>
      <w:r w:rsidRPr="00AA462B">
        <w:rPr>
          <w:rFonts w:ascii="Century Gothic" w:hAnsi="Century Gothic" w:cs="Arial"/>
          <w:bCs/>
          <w:sz w:val="20"/>
          <w:szCs w:val="20"/>
          <w:u w:val="single"/>
        </w:rPr>
        <w:t>Primero</w:t>
      </w:r>
      <w:r w:rsidRPr="00AA462B">
        <w:rPr>
          <w:rFonts w:ascii="Century Gothic" w:hAnsi="Century Gothic" w:cs="Arial"/>
          <w:b/>
          <w:bCs/>
          <w:sz w:val="20"/>
          <w:szCs w:val="20"/>
          <w:u w:val="single"/>
        </w:rPr>
        <w:t>.</w:t>
      </w:r>
      <w:r w:rsidRPr="00AA462B">
        <w:rPr>
          <w:rFonts w:ascii="Century Gothic" w:hAnsi="Century Gothic" w:cs="Arial"/>
          <w:b/>
          <w:bCs/>
          <w:sz w:val="20"/>
          <w:szCs w:val="20"/>
        </w:rPr>
        <w:t xml:space="preserve"> </w:t>
      </w:r>
      <w:r w:rsidRPr="00AA462B">
        <w:rPr>
          <w:rFonts w:ascii="Century Gothic" w:hAnsi="Century Gothic" w:cs="Arial"/>
          <w:sz w:val="20"/>
          <w:szCs w:val="20"/>
        </w:rPr>
        <w:t xml:space="preserve">Estar informada de lo siguiente: </w:t>
      </w: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sz w:val="20"/>
          <w:szCs w:val="20"/>
        </w:rPr>
      </w:pPr>
      <w:r w:rsidRPr="00AA462B">
        <w:rPr>
          <w:rFonts w:ascii="Century Gothic" w:hAnsi="Century Gothic" w:cs="Arial"/>
          <w:sz w:val="20"/>
          <w:szCs w:val="20"/>
        </w:rPr>
        <w:t xml:space="preserve">1.- Que el </w:t>
      </w:r>
      <w:r w:rsidRPr="00AA462B">
        <w:rPr>
          <w:rFonts w:ascii="Century Gothic" w:hAnsi="Century Gothic" w:cs="Arial"/>
          <w:bCs/>
          <w:sz w:val="20"/>
          <w:szCs w:val="20"/>
        </w:rPr>
        <w:t xml:space="preserve">artículo 61.3 </w:t>
      </w:r>
      <w:r w:rsidRPr="00AA462B">
        <w:rPr>
          <w:rFonts w:ascii="Century Gothic" w:hAnsi="Century Gothic" w:cs="Arial"/>
          <w:i/>
          <w:iCs/>
          <w:sz w:val="20"/>
          <w:szCs w:val="20"/>
        </w:rPr>
        <w:t>“Conflicto de intereses”</w:t>
      </w:r>
      <w:r w:rsidRPr="00AA462B">
        <w:rPr>
          <w:rFonts w:ascii="Century Gothic" w:hAnsi="Century Gothic" w:cs="Arial"/>
          <w:bCs/>
          <w:i/>
          <w:iCs/>
          <w:sz w:val="20"/>
          <w:szCs w:val="20"/>
        </w:rPr>
        <w:t xml:space="preserve">, </w:t>
      </w:r>
      <w:r w:rsidRPr="00AA462B">
        <w:rPr>
          <w:rFonts w:ascii="Century Gothic" w:hAnsi="Century Gothic" w:cs="Arial"/>
          <w:bCs/>
          <w:sz w:val="20"/>
          <w:szCs w:val="20"/>
        </w:rPr>
        <w:t xml:space="preserve">del Reglamento (UE, </w:t>
      </w:r>
      <w:proofErr w:type="spellStart"/>
      <w:r w:rsidRPr="00AA462B">
        <w:rPr>
          <w:rFonts w:ascii="Century Gothic" w:hAnsi="Century Gothic" w:cs="Arial"/>
          <w:bCs/>
          <w:sz w:val="20"/>
          <w:szCs w:val="20"/>
        </w:rPr>
        <w:t>Euratom</w:t>
      </w:r>
      <w:proofErr w:type="spellEnd"/>
      <w:r w:rsidRPr="00AA462B">
        <w:rPr>
          <w:rFonts w:ascii="Century Gothic" w:hAnsi="Century Gothic" w:cs="Arial"/>
          <w:bCs/>
          <w:sz w:val="20"/>
          <w:szCs w:val="20"/>
        </w:rPr>
        <w:t xml:space="preserve">) 2018/1046 del Parlamento Europeo y del Consejo, de 18 de julio (Reglamento financiero de la UE) </w:t>
      </w:r>
      <w:r w:rsidRPr="00AA462B">
        <w:rPr>
          <w:rFonts w:ascii="Century Gothic" w:hAnsi="Century Gothic" w:cs="Arial"/>
          <w:sz w:val="20"/>
          <w:szCs w:val="20"/>
        </w:rPr>
        <w:t>establece que “</w:t>
      </w:r>
      <w:r w:rsidRPr="00AA462B">
        <w:rPr>
          <w:rFonts w:ascii="Century Gothic" w:hAnsi="Century Gothic" w:cs="Arial"/>
          <w:i/>
          <w:iCs/>
          <w:sz w:val="20"/>
          <w:szCs w:val="20"/>
        </w:rPr>
        <w:t xml:space="preserve">existirá </w:t>
      </w:r>
      <w:r w:rsidRPr="00AA462B">
        <w:rPr>
          <w:rFonts w:ascii="Century Gothic" w:hAnsi="Century Gothic" w:cs="Arial"/>
          <w:bCs/>
          <w:i/>
          <w:iCs/>
          <w:sz w:val="20"/>
          <w:szCs w:val="20"/>
        </w:rPr>
        <w:t xml:space="preserve">conflicto de intereses </w:t>
      </w:r>
      <w:r w:rsidRPr="00AA462B">
        <w:rPr>
          <w:rFonts w:ascii="Century Gothic" w:hAnsi="Century Gothic" w:cs="Arial"/>
          <w:i/>
          <w:iCs/>
          <w:sz w:val="20"/>
          <w:szCs w:val="20"/>
        </w:rPr>
        <w:t xml:space="preserve">cuando el ejercicio imparcial y objetivo de las funciones se vea comprometido por razones familiares, afectivas, de afinidad política o nacional, de interés económico o por cualquier motivo directo o indirecto de interés personal”. </w:t>
      </w: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sz w:val="20"/>
          <w:szCs w:val="20"/>
        </w:rPr>
      </w:pPr>
      <w:r w:rsidRPr="00AA462B">
        <w:rPr>
          <w:rFonts w:ascii="Century Gothic" w:hAnsi="Century Gothic" w:cs="Arial"/>
          <w:sz w:val="20"/>
          <w:szCs w:val="20"/>
        </w:rPr>
        <w:t xml:space="preserve">2.- Que el </w:t>
      </w:r>
      <w:r w:rsidRPr="00AA462B">
        <w:rPr>
          <w:rFonts w:ascii="Century Gothic" w:hAnsi="Century Gothic" w:cs="Arial"/>
          <w:bCs/>
          <w:sz w:val="20"/>
          <w:szCs w:val="20"/>
        </w:rPr>
        <w:t xml:space="preserve">artículo 52 </w:t>
      </w:r>
      <w:r w:rsidRPr="00AA462B">
        <w:rPr>
          <w:rFonts w:ascii="Century Gothic" w:hAnsi="Century Gothic" w:cs="Arial"/>
          <w:sz w:val="20"/>
          <w:szCs w:val="20"/>
        </w:rPr>
        <w:t>“</w:t>
      </w:r>
      <w:r w:rsidRPr="00AA462B">
        <w:rPr>
          <w:rFonts w:ascii="Century Gothic" w:hAnsi="Century Gothic" w:cs="Arial"/>
          <w:i/>
          <w:iCs/>
          <w:sz w:val="20"/>
          <w:szCs w:val="20"/>
        </w:rPr>
        <w:t>Resolución de los conflictos de interés</w:t>
      </w:r>
      <w:r w:rsidRPr="00AA462B">
        <w:rPr>
          <w:rFonts w:ascii="Century Gothic" w:hAnsi="Century Gothic" w:cs="Arial"/>
          <w:sz w:val="20"/>
          <w:szCs w:val="20"/>
        </w:rPr>
        <w:t xml:space="preserve">” de </w:t>
      </w:r>
      <w:r w:rsidRPr="00AA462B">
        <w:rPr>
          <w:rFonts w:ascii="Century Gothic" w:hAnsi="Century Gothic" w:cs="Arial"/>
          <w:bCs/>
          <w:sz w:val="20"/>
          <w:szCs w:val="20"/>
        </w:rPr>
        <w:t xml:space="preserve">la Ley Foral 2/2018, de 13 de abril, de Contratos del Sector Público </w:t>
      </w:r>
      <w:r w:rsidRPr="00AA462B">
        <w:rPr>
          <w:rFonts w:ascii="Century Gothic" w:hAnsi="Century Gothic" w:cs="Arial"/>
          <w:sz w:val="20"/>
          <w:szCs w:val="20"/>
        </w:rPr>
        <w:t xml:space="preserve">tiene el fin de evitar cualquier distorsión de la competencia y garantizar la transparencia en el procedimiento y asegurar la igualdad de trato a todos los candidatos y licitadores. </w:t>
      </w: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sz w:val="20"/>
          <w:szCs w:val="20"/>
        </w:rPr>
      </w:pPr>
      <w:r w:rsidRPr="00AA462B">
        <w:rPr>
          <w:rFonts w:ascii="Century Gothic" w:hAnsi="Century Gothic" w:cs="Arial"/>
          <w:sz w:val="20"/>
          <w:szCs w:val="20"/>
        </w:rPr>
        <w:t xml:space="preserve">3.- Que el </w:t>
      </w:r>
      <w:r w:rsidRPr="00AA462B">
        <w:rPr>
          <w:rFonts w:ascii="Century Gothic" w:hAnsi="Century Gothic" w:cs="Arial"/>
          <w:bCs/>
          <w:sz w:val="20"/>
          <w:szCs w:val="20"/>
        </w:rPr>
        <w:t xml:space="preserve">artículo 23 </w:t>
      </w:r>
      <w:r w:rsidRPr="00AA462B">
        <w:rPr>
          <w:rFonts w:ascii="Century Gothic" w:hAnsi="Century Gothic" w:cs="Arial"/>
          <w:i/>
          <w:iCs/>
          <w:sz w:val="20"/>
          <w:szCs w:val="20"/>
        </w:rPr>
        <w:t xml:space="preserve">“Abstención”, </w:t>
      </w:r>
      <w:r w:rsidRPr="00AA462B">
        <w:rPr>
          <w:rFonts w:ascii="Century Gothic" w:hAnsi="Century Gothic" w:cs="Arial"/>
          <w:sz w:val="20"/>
          <w:szCs w:val="20"/>
        </w:rPr>
        <w:t xml:space="preserve">de la </w:t>
      </w:r>
      <w:r w:rsidRPr="00AA462B">
        <w:rPr>
          <w:rFonts w:ascii="Century Gothic" w:hAnsi="Century Gothic" w:cs="Arial"/>
          <w:bCs/>
          <w:sz w:val="20"/>
          <w:szCs w:val="20"/>
        </w:rPr>
        <w:t xml:space="preserve">Ley 40/2015, de 1 octubre, de Régimen Jurídico del Sector Público, </w:t>
      </w:r>
      <w:r w:rsidRPr="00AA462B">
        <w:rPr>
          <w:rFonts w:ascii="Century Gothic" w:hAnsi="Century Gothic" w:cs="Arial"/>
          <w:sz w:val="20"/>
          <w:szCs w:val="20"/>
        </w:rPr>
        <w:t>establece que deberán abstenerse de intervenir en el procedimiento “</w:t>
      </w:r>
      <w:r w:rsidRPr="00AA462B">
        <w:rPr>
          <w:rFonts w:ascii="Century Gothic" w:hAnsi="Century Gothic" w:cs="Arial"/>
          <w:i/>
          <w:iCs/>
          <w:sz w:val="20"/>
          <w:szCs w:val="20"/>
        </w:rPr>
        <w:t xml:space="preserve">las autoridades y el personal al servicio de las Administraciones en quienes se den algunas de las circunstancias señaladas en el apartado siguiente”, </w:t>
      </w:r>
      <w:r w:rsidRPr="00AA462B">
        <w:rPr>
          <w:rFonts w:ascii="Century Gothic" w:hAnsi="Century Gothic" w:cs="Arial"/>
          <w:sz w:val="20"/>
          <w:szCs w:val="20"/>
        </w:rPr>
        <w:t>siendo éstas:</w:t>
      </w: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ind w:left="720"/>
        <w:jc w:val="both"/>
        <w:rPr>
          <w:rFonts w:ascii="Century Gothic" w:hAnsi="Century Gothic" w:cs="Arial"/>
          <w:i/>
          <w:iCs/>
          <w:sz w:val="20"/>
          <w:szCs w:val="20"/>
        </w:rPr>
      </w:pPr>
      <w:r w:rsidRPr="00AA462B">
        <w:rPr>
          <w:rFonts w:ascii="Century Gothic" w:hAnsi="Century Gothic" w:cs="Arial"/>
          <w:i/>
          <w:iCs/>
          <w:sz w:val="20"/>
          <w:szCs w:val="20"/>
        </w:rPr>
        <w:t>a).- Tener interés personal en el asunto de que se trate o en otro en cuya resolución pudiera influir la de aquél; ser administrador de sociedad o entidad interesada, o tener cuestión litigiosa pendiente con algún interesado.</w:t>
      </w:r>
    </w:p>
    <w:p w:rsidR="00002E99" w:rsidRPr="00AA462B" w:rsidRDefault="00002E99" w:rsidP="00002E99">
      <w:pPr>
        <w:pStyle w:val="Default"/>
        <w:ind w:left="720"/>
        <w:jc w:val="both"/>
        <w:rPr>
          <w:rFonts w:ascii="Century Gothic" w:hAnsi="Century Gothic" w:cs="Arial"/>
          <w:i/>
          <w:iCs/>
          <w:sz w:val="20"/>
          <w:szCs w:val="20"/>
        </w:rPr>
      </w:pPr>
    </w:p>
    <w:p w:rsidR="00002E99" w:rsidRPr="00AA462B" w:rsidRDefault="00002E99" w:rsidP="00002E99">
      <w:pPr>
        <w:pStyle w:val="Default"/>
        <w:ind w:left="720"/>
        <w:jc w:val="both"/>
        <w:rPr>
          <w:rFonts w:ascii="Century Gothic" w:hAnsi="Century Gothic" w:cs="Arial"/>
          <w:i/>
          <w:iCs/>
          <w:sz w:val="20"/>
          <w:szCs w:val="20"/>
        </w:rPr>
      </w:pPr>
      <w:r w:rsidRPr="00AA462B">
        <w:rPr>
          <w:rFonts w:ascii="Century Gothic" w:hAnsi="Century Gothic" w:cs="Arial"/>
          <w:i/>
          <w:iCs/>
          <w:sz w:val="20"/>
          <w:szCs w:val="20"/>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002E99" w:rsidRPr="00AA462B" w:rsidRDefault="00002E99" w:rsidP="00002E99">
      <w:pPr>
        <w:pStyle w:val="Default"/>
        <w:ind w:left="720"/>
        <w:jc w:val="both"/>
        <w:rPr>
          <w:rFonts w:ascii="Century Gothic" w:hAnsi="Century Gothic" w:cs="Arial"/>
          <w:i/>
          <w:iCs/>
          <w:sz w:val="20"/>
          <w:szCs w:val="20"/>
        </w:rPr>
      </w:pPr>
    </w:p>
    <w:p w:rsidR="00002E99" w:rsidRPr="00AA462B" w:rsidRDefault="00002E99" w:rsidP="00002E99">
      <w:pPr>
        <w:pStyle w:val="Default"/>
        <w:ind w:left="720"/>
        <w:jc w:val="both"/>
        <w:rPr>
          <w:rFonts w:ascii="Century Gothic" w:hAnsi="Century Gothic" w:cs="Arial"/>
          <w:i/>
          <w:iCs/>
          <w:sz w:val="20"/>
          <w:szCs w:val="20"/>
        </w:rPr>
      </w:pPr>
      <w:r w:rsidRPr="00AA462B">
        <w:rPr>
          <w:rFonts w:ascii="Century Gothic" w:hAnsi="Century Gothic" w:cs="Arial"/>
          <w:i/>
          <w:iCs/>
          <w:sz w:val="20"/>
          <w:szCs w:val="20"/>
        </w:rPr>
        <w:t>c).- Tener amistad íntima o enemistad manifiesta con alguna de las personas mencionadas en el apartado anterior.</w:t>
      </w:r>
    </w:p>
    <w:p w:rsidR="00002E99" w:rsidRPr="00AA462B" w:rsidRDefault="00002E99" w:rsidP="00002E99">
      <w:pPr>
        <w:pStyle w:val="Default"/>
        <w:ind w:left="720"/>
        <w:jc w:val="both"/>
        <w:rPr>
          <w:rFonts w:ascii="Century Gothic" w:hAnsi="Century Gothic" w:cs="Arial"/>
          <w:i/>
          <w:iCs/>
          <w:sz w:val="20"/>
          <w:szCs w:val="20"/>
        </w:rPr>
      </w:pPr>
    </w:p>
    <w:p w:rsidR="00002E99" w:rsidRPr="00AA462B" w:rsidRDefault="00002E99" w:rsidP="00002E99">
      <w:pPr>
        <w:pStyle w:val="Default"/>
        <w:ind w:left="720"/>
        <w:jc w:val="both"/>
        <w:rPr>
          <w:rFonts w:ascii="Century Gothic" w:hAnsi="Century Gothic" w:cs="Arial"/>
          <w:i/>
          <w:iCs/>
          <w:sz w:val="20"/>
          <w:szCs w:val="20"/>
        </w:rPr>
      </w:pPr>
      <w:r w:rsidRPr="00AA462B">
        <w:rPr>
          <w:rFonts w:ascii="Century Gothic" w:hAnsi="Century Gothic" w:cs="Arial"/>
          <w:i/>
          <w:iCs/>
          <w:sz w:val="20"/>
          <w:szCs w:val="20"/>
        </w:rPr>
        <w:t>d).- Haber intervenido como perito o como testigo en el procedimiento de que se trate.</w:t>
      </w:r>
    </w:p>
    <w:p w:rsidR="00002E99" w:rsidRPr="00AA462B" w:rsidRDefault="00002E99" w:rsidP="00002E99">
      <w:pPr>
        <w:pStyle w:val="Default"/>
        <w:ind w:left="720"/>
        <w:jc w:val="both"/>
        <w:rPr>
          <w:rFonts w:ascii="Century Gothic" w:hAnsi="Century Gothic" w:cs="Arial"/>
          <w:i/>
          <w:iCs/>
          <w:sz w:val="20"/>
          <w:szCs w:val="20"/>
        </w:rPr>
      </w:pPr>
    </w:p>
    <w:p w:rsidR="00002E99" w:rsidRPr="00AA462B" w:rsidRDefault="00002E99" w:rsidP="00002E99">
      <w:pPr>
        <w:pStyle w:val="Default"/>
        <w:ind w:left="720"/>
        <w:jc w:val="both"/>
        <w:rPr>
          <w:rFonts w:ascii="Century Gothic" w:hAnsi="Century Gothic" w:cs="Arial"/>
          <w:i/>
          <w:iCs/>
          <w:sz w:val="20"/>
          <w:szCs w:val="20"/>
        </w:rPr>
      </w:pPr>
      <w:r w:rsidRPr="00AA462B">
        <w:rPr>
          <w:rFonts w:ascii="Century Gothic" w:hAnsi="Century Gothic" w:cs="Arial"/>
          <w:i/>
          <w:iCs/>
          <w:sz w:val="20"/>
          <w:szCs w:val="20"/>
        </w:rPr>
        <w:t xml:space="preserve">e).- Tener relación de servicio con persona natural o jurídica interesada directamente en el asunto, o haberle prestado en los dos últimos años servicios profesionales de cualquier tipo y en cualquier circunstancia o lugar. </w:t>
      </w:r>
    </w:p>
    <w:p w:rsidR="00002E99" w:rsidRPr="00AA462B" w:rsidRDefault="00002E99" w:rsidP="00002E99">
      <w:pPr>
        <w:pStyle w:val="Default"/>
        <w:jc w:val="both"/>
        <w:rPr>
          <w:rFonts w:ascii="Century Gothic" w:hAnsi="Century Gothic" w:cs="Arial"/>
          <w:b/>
          <w:bCs/>
          <w:sz w:val="20"/>
          <w:szCs w:val="20"/>
        </w:rPr>
      </w:pPr>
    </w:p>
    <w:p w:rsidR="00002E99" w:rsidRPr="00AA462B" w:rsidRDefault="00002E99" w:rsidP="00002E99">
      <w:pPr>
        <w:pStyle w:val="Default"/>
        <w:jc w:val="both"/>
        <w:rPr>
          <w:rFonts w:ascii="Century Gothic" w:hAnsi="Century Gothic" w:cs="Arial"/>
          <w:color w:val="auto"/>
          <w:sz w:val="20"/>
          <w:szCs w:val="20"/>
        </w:rPr>
      </w:pPr>
      <w:r w:rsidRPr="00AA462B">
        <w:rPr>
          <w:rFonts w:ascii="Century Gothic" w:hAnsi="Century Gothic" w:cs="Arial"/>
          <w:bCs/>
          <w:sz w:val="20"/>
          <w:szCs w:val="20"/>
          <w:u w:val="single"/>
        </w:rPr>
        <w:t>Segundo</w:t>
      </w:r>
      <w:r w:rsidRPr="00AA462B">
        <w:rPr>
          <w:rFonts w:ascii="Century Gothic" w:hAnsi="Century Gothic" w:cs="Arial"/>
          <w:bCs/>
          <w:sz w:val="20"/>
          <w:szCs w:val="20"/>
        </w:rPr>
        <w:t xml:space="preserve">. </w:t>
      </w:r>
      <w:r w:rsidRPr="00AA462B">
        <w:rPr>
          <w:rFonts w:ascii="Century Gothic" w:hAnsi="Century Gothic" w:cs="Arial"/>
          <w:sz w:val="20"/>
          <w:szCs w:val="20"/>
        </w:rPr>
        <w:t xml:space="preserve">Que no se encuentra incursa en ninguna situación que pueda calificarse de “conflicto de intereses” de las indicadas en el artículo 61.3 del Reglamento Financiero de la UE y que no concurre en su persona ninguna causa de abstención del artículo 23.2 de la Ley </w:t>
      </w:r>
      <w:r w:rsidRPr="00AA462B">
        <w:rPr>
          <w:rFonts w:ascii="Century Gothic" w:hAnsi="Century Gothic" w:cs="Arial"/>
          <w:color w:val="auto"/>
          <w:sz w:val="20"/>
          <w:szCs w:val="20"/>
        </w:rPr>
        <w:t xml:space="preserve">40/2015, de 1 de octubre, de Régimen Jurídico del Sector Público, que pueda afectar al mencionado procedimiento. </w:t>
      </w:r>
    </w:p>
    <w:p w:rsidR="00002E99" w:rsidRPr="00AA462B" w:rsidRDefault="00002E99" w:rsidP="00002E99">
      <w:pPr>
        <w:pStyle w:val="Default"/>
        <w:jc w:val="both"/>
        <w:rPr>
          <w:rFonts w:ascii="Century Gothic" w:hAnsi="Century Gothic" w:cs="Arial"/>
          <w:bCs/>
          <w:color w:val="auto"/>
          <w:sz w:val="20"/>
          <w:szCs w:val="20"/>
        </w:rPr>
      </w:pPr>
    </w:p>
    <w:p w:rsidR="00002E99" w:rsidRPr="00AA462B" w:rsidRDefault="00002E99" w:rsidP="00002E99">
      <w:pPr>
        <w:pStyle w:val="Default"/>
        <w:jc w:val="both"/>
        <w:rPr>
          <w:rFonts w:ascii="Century Gothic" w:hAnsi="Century Gothic" w:cs="Arial"/>
          <w:color w:val="auto"/>
          <w:sz w:val="20"/>
          <w:szCs w:val="20"/>
        </w:rPr>
      </w:pPr>
      <w:r w:rsidRPr="00AA462B">
        <w:rPr>
          <w:rFonts w:ascii="Century Gothic" w:hAnsi="Century Gothic" w:cs="Arial"/>
          <w:bCs/>
          <w:color w:val="auto"/>
          <w:sz w:val="20"/>
          <w:szCs w:val="20"/>
          <w:u w:val="single"/>
        </w:rPr>
        <w:t>Tercero</w:t>
      </w:r>
      <w:r w:rsidRPr="00AA462B">
        <w:rPr>
          <w:rFonts w:ascii="Century Gothic" w:hAnsi="Century Gothic" w:cs="Arial"/>
          <w:bCs/>
          <w:color w:val="auto"/>
          <w:sz w:val="20"/>
          <w:szCs w:val="20"/>
        </w:rPr>
        <w:t xml:space="preserve">. </w:t>
      </w:r>
      <w:r w:rsidRPr="00AA462B">
        <w:rPr>
          <w:rFonts w:ascii="Century Gothic" w:hAnsi="Century Gothic" w:cs="Arial"/>
          <w:color w:val="auto"/>
          <w:sz w:val="20"/>
          <w:szCs w:val="20"/>
        </w:rPr>
        <w:t xml:space="preserve">Que se compromete a poner en conocimiento del órgano correspondiente, sin dilación, cualquier situación de conflicto de intereses o causa de abstención que dé o pudiera dar lugar a dicho escenario. </w:t>
      </w:r>
    </w:p>
    <w:p w:rsidR="00002E99" w:rsidRPr="00AA462B" w:rsidRDefault="00002E99" w:rsidP="00002E99">
      <w:pPr>
        <w:pStyle w:val="Default"/>
        <w:jc w:val="both"/>
        <w:rPr>
          <w:rFonts w:ascii="Century Gothic" w:hAnsi="Century Gothic" w:cs="Arial"/>
          <w:color w:val="auto"/>
          <w:sz w:val="20"/>
          <w:szCs w:val="20"/>
        </w:rPr>
      </w:pPr>
    </w:p>
    <w:p w:rsidR="00002E99" w:rsidRPr="00AA462B" w:rsidRDefault="00002E99" w:rsidP="00002E99">
      <w:pPr>
        <w:pStyle w:val="Default"/>
        <w:jc w:val="both"/>
        <w:rPr>
          <w:rFonts w:ascii="Century Gothic" w:hAnsi="Century Gothic" w:cs="Arial"/>
          <w:bCs/>
          <w:color w:val="auto"/>
          <w:sz w:val="20"/>
          <w:szCs w:val="20"/>
        </w:rPr>
      </w:pPr>
      <w:r w:rsidRPr="00AA462B">
        <w:rPr>
          <w:rFonts w:ascii="Century Gothic" w:hAnsi="Century Gothic" w:cs="Arial"/>
          <w:bCs/>
          <w:color w:val="auto"/>
          <w:sz w:val="20"/>
          <w:szCs w:val="20"/>
          <w:u w:val="single"/>
        </w:rPr>
        <w:t>Cuarto</w:t>
      </w:r>
      <w:r w:rsidRPr="00AA462B">
        <w:rPr>
          <w:rFonts w:ascii="Century Gothic" w:hAnsi="Century Gothic" w:cs="Arial"/>
          <w:bCs/>
          <w:color w:val="auto"/>
          <w:sz w:val="20"/>
          <w:szCs w:val="20"/>
        </w:rPr>
        <w:t>. Que conoce que una declaración de ausencia de conflicto de intereses que se demuestre que sea falsa, acarreará las consecuencias disciplinarias, administrativas o judiciales que establezca la normativa de aplicación.</w:t>
      </w:r>
    </w:p>
    <w:p w:rsidR="00002E99" w:rsidRPr="00AA462B" w:rsidRDefault="00002E99" w:rsidP="00002E99">
      <w:pPr>
        <w:pStyle w:val="Default"/>
        <w:jc w:val="both"/>
        <w:rPr>
          <w:rFonts w:ascii="Century Gothic" w:hAnsi="Century Gothic" w:cs="Arial"/>
          <w:bCs/>
          <w:color w:val="auto"/>
          <w:sz w:val="20"/>
          <w:szCs w:val="20"/>
        </w:rPr>
      </w:pPr>
    </w:p>
    <w:p w:rsidR="00002E99" w:rsidRPr="00AA462B" w:rsidRDefault="00002E99" w:rsidP="00002E99">
      <w:pPr>
        <w:pStyle w:val="Default"/>
        <w:jc w:val="both"/>
        <w:rPr>
          <w:rFonts w:ascii="Century Gothic" w:hAnsi="Century Gothic" w:cs="Arial"/>
          <w:bCs/>
          <w:color w:val="auto"/>
          <w:sz w:val="20"/>
          <w:szCs w:val="20"/>
        </w:rPr>
      </w:pPr>
    </w:p>
    <w:p w:rsidR="00002E99" w:rsidRPr="00AA462B" w:rsidRDefault="00002E99" w:rsidP="00002E99">
      <w:pPr>
        <w:pStyle w:val="Default"/>
        <w:jc w:val="both"/>
        <w:rPr>
          <w:rFonts w:ascii="Century Gothic" w:hAnsi="Century Gothic" w:cs="Arial"/>
          <w:b/>
          <w:sz w:val="20"/>
          <w:szCs w:val="20"/>
          <w:u w:val="single"/>
        </w:rPr>
      </w:pPr>
      <w:r w:rsidRPr="00AA462B">
        <w:rPr>
          <w:rFonts w:ascii="Century Gothic" w:hAnsi="Century Gothic" w:cs="Arial"/>
          <w:b/>
          <w:sz w:val="20"/>
          <w:szCs w:val="20"/>
          <w:u w:val="single"/>
        </w:rPr>
        <w:t>2º.- Declaración de cesión y tratamiento de datos:</w:t>
      </w:r>
    </w:p>
    <w:p w:rsidR="00002E99" w:rsidRPr="00AA462B" w:rsidRDefault="00002E99" w:rsidP="00002E99">
      <w:pPr>
        <w:pStyle w:val="Default"/>
        <w:jc w:val="both"/>
        <w:rPr>
          <w:rFonts w:ascii="Century Gothic" w:hAnsi="Century Gothic" w:cs="Arial"/>
          <w:b/>
          <w:sz w:val="20"/>
          <w:szCs w:val="20"/>
          <w:u w:val="single"/>
        </w:rPr>
      </w:pPr>
    </w:p>
    <w:p w:rsidR="00002E99" w:rsidRPr="00AA462B" w:rsidRDefault="00002E99" w:rsidP="00002E99">
      <w:pPr>
        <w:pStyle w:val="Default"/>
        <w:jc w:val="both"/>
        <w:rPr>
          <w:rFonts w:ascii="Century Gothic" w:hAnsi="Century Gothic" w:cs="Arial"/>
          <w:sz w:val="20"/>
          <w:szCs w:val="20"/>
        </w:rPr>
      </w:pPr>
      <w:r w:rsidRPr="00AA462B">
        <w:rPr>
          <w:rFonts w:ascii="Century Gothic" w:hAnsi="Century Gothic" w:cs="Arial"/>
          <w:sz w:val="20"/>
          <w:szCs w:val="20"/>
        </w:rPr>
        <w:t xml:space="preserve">Quien suscribe declara conocer la normativa que es de aplicación, en particular, los siguientes apartados del artículo 22 del Reglamento (UE) 2021/241 del Parlamento Europeo y del Consejo, de 12 de febrero de 2021, por el que se establece el Mecanismo de Recuperación y </w:t>
      </w:r>
      <w:proofErr w:type="spellStart"/>
      <w:r w:rsidRPr="00AA462B">
        <w:rPr>
          <w:rFonts w:ascii="Century Gothic" w:hAnsi="Century Gothic" w:cs="Arial"/>
          <w:sz w:val="20"/>
          <w:szCs w:val="20"/>
        </w:rPr>
        <w:t>Resiliencia</w:t>
      </w:r>
      <w:proofErr w:type="spellEnd"/>
      <w:r w:rsidRPr="00AA462B">
        <w:rPr>
          <w:rFonts w:ascii="Century Gothic" w:hAnsi="Century Gothic" w:cs="Arial"/>
          <w:sz w:val="20"/>
          <w:szCs w:val="20"/>
        </w:rPr>
        <w:t xml:space="preserve"> (MRR):</w:t>
      </w: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i/>
          <w:sz w:val="20"/>
          <w:szCs w:val="20"/>
        </w:rPr>
      </w:pPr>
      <w:r w:rsidRPr="00AA462B">
        <w:rPr>
          <w:rFonts w:ascii="Century Gothic" w:hAnsi="Century Gothic" w:cs="Arial"/>
          <w:sz w:val="20"/>
          <w:szCs w:val="20"/>
        </w:rPr>
        <w:t>1.- La letra d) del apartado 2: «</w:t>
      </w:r>
      <w:r w:rsidRPr="00AA462B">
        <w:rPr>
          <w:rFonts w:ascii="Century Gothic" w:hAnsi="Century Gothic" w:cs="Arial"/>
          <w:i/>
          <w:sz w:val="20"/>
          <w:szCs w:val="20"/>
        </w:rPr>
        <w:t xml:space="preserve">recabar, a efectos de auditoría y control del uso de fondos en relación con las medidas destinadas a la ejecución de reformas y proyectos de inversión en el marco del plan de recuperación y </w:t>
      </w:r>
      <w:proofErr w:type="spellStart"/>
      <w:r w:rsidRPr="00AA462B">
        <w:rPr>
          <w:rFonts w:ascii="Century Gothic" w:hAnsi="Century Gothic" w:cs="Arial"/>
          <w:i/>
          <w:sz w:val="20"/>
          <w:szCs w:val="20"/>
        </w:rPr>
        <w:t>resiliencia</w:t>
      </w:r>
      <w:proofErr w:type="spellEnd"/>
      <w:r w:rsidRPr="00AA462B">
        <w:rPr>
          <w:rFonts w:ascii="Century Gothic" w:hAnsi="Century Gothic" w:cs="Arial"/>
          <w:i/>
          <w:sz w:val="20"/>
          <w:szCs w:val="20"/>
        </w:rPr>
        <w:t>, en un formato electrónico que permita realizar búsquedas y en una base de datos única, las categorías armonizadas de datos siguientes:</w:t>
      </w:r>
    </w:p>
    <w:p w:rsidR="00002E99" w:rsidRPr="00AA462B" w:rsidRDefault="00002E99" w:rsidP="00002E99">
      <w:pPr>
        <w:pStyle w:val="Default"/>
        <w:jc w:val="both"/>
        <w:rPr>
          <w:rFonts w:ascii="Century Gothic" w:hAnsi="Century Gothic" w:cs="Arial"/>
          <w:i/>
          <w:sz w:val="20"/>
          <w:szCs w:val="20"/>
        </w:rPr>
      </w:pPr>
    </w:p>
    <w:p w:rsidR="00002E99" w:rsidRPr="00AA462B" w:rsidRDefault="00002E99" w:rsidP="00002E99">
      <w:pPr>
        <w:pStyle w:val="Default"/>
        <w:ind w:left="567"/>
        <w:jc w:val="both"/>
        <w:rPr>
          <w:rFonts w:ascii="Century Gothic" w:hAnsi="Century Gothic" w:cs="Arial"/>
          <w:i/>
          <w:sz w:val="20"/>
          <w:szCs w:val="20"/>
        </w:rPr>
      </w:pPr>
      <w:r w:rsidRPr="00AA462B">
        <w:rPr>
          <w:rFonts w:ascii="Century Gothic" w:hAnsi="Century Gothic" w:cs="Arial"/>
          <w:i/>
          <w:sz w:val="20"/>
          <w:szCs w:val="20"/>
        </w:rPr>
        <w:t>i. El nombre del perceptor final de los fondos;</w:t>
      </w:r>
    </w:p>
    <w:p w:rsidR="00002E99" w:rsidRPr="00AA462B" w:rsidRDefault="00002E99" w:rsidP="00002E99">
      <w:pPr>
        <w:pStyle w:val="Default"/>
        <w:ind w:left="567"/>
        <w:jc w:val="both"/>
        <w:rPr>
          <w:rFonts w:ascii="Century Gothic" w:hAnsi="Century Gothic" w:cs="Arial"/>
          <w:i/>
          <w:sz w:val="20"/>
          <w:szCs w:val="20"/>
        </w:rPr>
      </w:pPr>
      <w:proofErr w:type="spellStart"/>
      <w:proofErr w:type="gramStart"/>
      <w:r w:rsidRPr="00AA462B">
        <w:rPr>
          <w:rFonts w:ascii="Century Gothic" w:hAnsi="Century Gothic" w:cs="Arial"/>
          <w:i/>
          <w:sz w:val="20"/>
          <w:szCs w:val="20"/>
        </w:rPr>
        <w:t>ii</w:t>
      </w:r>
      <w:proofErr w:type="spellEnd"/>
      <w:proofErr w:type="gramEnd"/>
      <w:r w:rsidRPr="00AA462B">
        <w:rPr>
          <w:rFonts w:ascii="Century Gothic" w:hAnsi="Century Gothic" w:cs="Arial"/>
          <w:i/>
          <w:sz w:val="20"/>
          <w:szCs w:val="20"/>
        </w:rPr>
        <w:t>. El nombre del contratista y del subcontratista, cuando el perceptor final de los fondos sea un poder adjudicador de conformidad con el Derecho de la Unión o nacional en materia de contratación pública;</w:t>
      </w:r>
    </w:p>
    <w:p w:rsidR="00002E99" w:rsidRPr="00AA462B" w:rsidRDefault="00002E99" w:rsidP="00002E99">
      <w:pPr>
        <w:pStyle w:val="Default"/>
        <w:ind w:left="567"/>
        <w:jc w:val="both"/>
        <w:rPr>
          <w:rFonts w:ascii="Century Gothic" w:hAnsi="Century Gothic" w:cs="Arial"/>
          <w:i/>
          <w:sz w:val="20"/>
          <w:szCs w:val="20"/>
        </w:rPr>
      </w:pPr>
    </w:p>
    <w:p w:rsidR="00002E99" w:rsidRPr="00AA462B" w:rsidRDefault="00002E99" w:rsidP="00002E99">
      <w:pPr>
        <w:pStyle w:val="Default"/>
        <w:ind w:left="567"/>
        <w:jc w:val="both"/>
        <w:rPr>
          <w:rFonts w:ascii="Century Gothic" w:hAnsi="Century Gothic" w:cs="Arial"/>
          <w:i/>
          <w:sz w:val="20"/>
          <w:szCs w:val="20"/>
        </w:rPr>
      </w:pPr>
      <w:proofErr w:type="spellStart"/>
      <w:proofErr w:type="gramStart"/>
      <w:r w:rsidRPr="00AA462B">
        <w:rPr>
          <w:rFonts w:ascii="Century Gothic" w:hAnsi="Century Gothic" w:cs="Arial"/>
          <w:i/>
          <w:sz w:val="20"/>
          <w:szCs w:val="20"/>
        </w:rPr>
        <w:t>iii</w:t>
      </w:r>
      <w:proofErr w:type="spellEnd"/>
      <w:proofErr w:type="gramEnd"/>
      <w:r w:rsidRPr="00AA462B">
        <w:rPr>
          <w:rFonts w:ascii="Century Gothic" w:hAnsi="Century Gothic" w:cs="Arial"/>
          <w:i/>
          <w:sz w:val="20"/>
          <w:szCs w:val="20"/>
        </w:rPr>
        <w:t>. Los nombres, apellidos y fechas de nacimiento de los titulares reales del perceptor de los fondos o del contratista, según se define en el artículo 3, punto 6, de la Directiva (UE) 2015/849 del Parlamento Europeo y del Consejo (26);</w:t>
      </w:r>
    </w:p>
    <w:p w:rsidR="00002E99" w:rsidRPr="00AA462B" w:rsidRDefault="00002E99" w:rsidP="00002E99">
      <w:pPr>
        <w:pStyle w:val="Default"/>
        <w:ind w:left="567"/>
        <w:jc w:val="both"/>
        <w:rPr>
          <w:rFonts w:ascii="Century Gothic" w:hAnsi="Century Gothic" w:cs="Arial"/>
          <w:sz w:val="20"/>
          <w:szCs w:val="20"/>
        </w:rPr>
      </w:pPr>
      <w:proofErr w:type="spellStart"/>
      <w:r w:rsidRPr="00AA462B">
        <w:rPr>
          <w:rFonts w:ascii="Century Gothic" w:hAnsi="Century Gothic" w:cs="Arial"/>
          <w:i/>
          <w:sz w:val="20"/>
          <w:szCs w:val="20"/>
        </w:rPr>
        <w:lastRenderedPageBreak/>
        <w:t>iv</w:t>
      </w:r>
      <w:proofErr w:type="spellEnd"/>
      <w:r w:rsidRPr="00AA462B">
        <w:rPr>
          <w:rFonts w:ascii="Century Gothic" w:hAnsi="Century Gothic" w:cs="Arial"/>
          <w:i/>
          <w:sz w:val="20"/>
          <w:szCs w:val="20"/>
        </w:rPr>
        <w:t xml:space="preserve">. Una lista de medidas para la ejecución de reformas y proyectos de inversión en el marco del plan de recuperación y </w:t>
      </w:r>
      <w:proofErr w:type="spellStart"/>
      <w:r w:rsidRPr="00AA462B">
        <w:rPr>
          <w:rFonts w:ascii="Century Gothic" w:hAnsi="Century Gothic" w:cs="Arial"/>
          <w:i/>
          <w:sz w:val="20"/>
          <w:szCs w:val="20"/>
        </w:rPr>
        <w:t>resiliencia</w:t>
      </w:r>
      <w:proofErr w:type="spellEnd"/>
      <w:r w:rsidRPr="00AA462B">
        <w:rPr>
          <w:rFonts w:ascii="Century Gothic" w:hAnsi="Century Gothic" w:cs="Arial"/>
          <w:i/>
          <w:sz w:val="20"/>
          <w:szCs w:val="20"/>
        </w:rPr>
        <w:t>, junto con el importe total de la financiación pública de dichas medidas y que indique la cuantía de los fondos desembolsados en el marco del Mecanismo y de otros fondos de la Unión</w:t>
      </w:r>
      <w:r w:rsidRPr="00AA462B">
        <w:rPr>
          <w:rFonts w:ascii="Century Gothic" w:hAnsi="Century Gothic" w:cs="Arial"/>
          <w:sz w:val="20"/>
          <w:szCs w:val="20"/>
        </w:rPr>
        <w:t>».</w:t>
      </w: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sz w:val="20"/>
          <w:szCs w:val="20"/>
        </w:rPr>
      </w:pPr>
      <w:r w:rsidRPr="00AA462B">
        <w:rPr>
          <w:rFonts w:ascii="Century Gothic" w:hAnsi="Century Gothic" w:cs="Arial"/>
          <w:sz w:val="20"/>
          <w:szCs w:val="20"/>
        </w:rPr>
        <w:t>2.- Apartado 3: «</w:t>
      </w:r>
      <w:r w:rsidRPr="00AA462B">
        <w:rPr>
          <w:rFonts w:ascii="Century Gothic" w:hAnsi="Century Gothic" w:cs="Arial"/>
          <w:i/>
          <w:sz w:val="20"/>
          <w:szCs w:val="20"/>
        </w:rPr>
        <w:t>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r w:rsidRPr="00AA462B">
        <w:rPr>
          <w:rFonts w:ascii="Century Gothic" w:hAnsi="Century Gothic" w:cs="Arial"/>
          <w:sz w:val="20"/>
          <w:szCs w:val="20"/>
        </w:rPr>
        <w:t>».</w:t>
      </w: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sz w:val="20"/>
          <w:szCs w:val="20"/>
        </w:rPr>
      </w:pPr>
      <w:r w:rsidRPr="00AA462B">
        <w:rPr>
          <w:rFonts w:ascii="Century Gothic" w:hAnsi="Century Gothic" w:cs="Arial"/>
          <w:sz w:val="20"/>
          <w:szCs w:val="20"/>
        </w:rPr>
        <w:t>Conforme al marco jurídico expuesto, manifiesta acceder a la cesión y tratamiento de los datos con los fines expresamente relacionados en los artículos citados.</w:t>
      </w: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b/>
          <w:sz w:val="20"/>
          <w:szCs w:val="20"/>
          <w:u w:val="single"/>
        </w:rPr>
      </w:pPr>
      <w:r w:rsidRPr="00AA462B">
        <w:rPr>
          <w:rFonts w:ascii="Century Gothic" w:hAnsi="Century Gothic" w:cs="Arial"/>
          <w:b/>
          <w:sz w:val="20"/>
          <w:szCs w:val="20"/>
          <w:u w:val="single"/>
        </w:rPr>
        <w:t>3ª.- Declaración de compromiso de cumplimiento de principios transversales:</w:t>
      </w:r>
    </w:p>
    <w:p w:rsidR="00002E99" w:rsidRPr="00AA462B" w:rsidRDefault="00002E99" w:rsidP="00002E99">
      <w:pPr>
        <w:pStyle w:val="Default"/>
        <w:jc w:val="both"/>
        <w:rPr>
          <w:rFonts w:ascii="Century Gothic" w:hAnsi="Century Gothic" w:cs="Arial"/>
          <w:b/>
          <w:sz w:val="20"/>
          <w:szCs w:val="20"/>
          <w:u w:val="single"/>
        </w:rPr>
      </w:pPr>
    </w:p>
    <w:p w:rsidR="00002E99" w:rsidRPr="00AA462B" w:rsidRDefault="00002E99" w:rsidP="00002E99">
      <w:pPr>
        <w:pStyle w:val="Default"/>
        <w:jc w:val="both"/>
        <w:rPr>
          <w:rFonts w:ascii="Century Gothic" w:hAnsi="Century Gothic" w:cs="Arial"/>
          <w:sz w:val="20"/>
          <w:szCs w:val="20"/>
        </w:rPr>
      </w:pPr>
      <w:r w:rsidRPr="00AA462B">
        <w:rPr>
          <w:rFonts w:ascii="Century Gothic" w:hAnsi="Century Gothic" w:cs="Arial"/>
          <w:sz w:val="20"/>
          <w:szCs w:val="20"/>
        </w:rPr>
        <w:t>Quien suscribe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sz w:val="20"/>
          <w:szCs w:val="20"/>
        </w:rPr>
      </w:pPr>
      <w:r w:rsidRPr="00AA462B">
        <w:rPr>
          <w:rFonts w:ascii="Century Gothic" w:hAnsi="Century Gothic" w:cs="Arial"/>
          <w:sz w:val="20"/>
          <w:szCs w:val="20"/>
        </w:rPr>
        <w:t>Adicionalmente, atendiendo al contenido del PRTR, se compromete a respetar los principios de economía circular y evitar impactos negativos significativos en el medio ambiente («DNSH» por sus siglas en inglés «</w:t>
      </w:r>
      <w:r w:rsidRPr="00AA462B">
        <w:rPr>
          <w:rStyle w:val="nfasis"/>
          <w:rFonts w:ascii="Century Gothic" w:hAnsi="Century Gothic"/>
          <w:sz w:val="20"/>
          <w:szCs w:val="20"/>
        </w:rPr>
        <w:t xml:space="preserve">do no </w:t>
      </w:r>
      <w:proofErr w:type="spellStart"/>
      <w:r w:rsidRPr="00AA462B">
        <w:rPr>
          <w:rStyle w:val="nfasis"/>
          <w:rFonts w:ascii="Century Gothic" w:hAnsi="Century Gothic"/>
          <w:sz w:val="20"/>
          <w:szCs w:val="20"/>
        </w:rPr>
        <w:t>significant</w:t>
      </w:r>
      <w:proofErr w:type="spellEnd"/>
      <w:r w:rsidRPr="00AA462B">
        <w:rPr>
          <w:rStyle w:val="nfasis"/>
          <w:rFonts w:ascii="Century Gothic" w:hAnsi="Century Gothic"/>
          <w:sz w:val="20"/>
          <w:szCs w:val="20"/>
        </w:rPr>
        <w:t xml:space="preserve"> </w:t>
      </w:r>
      <w:proofErr w:type="spellStart"/>
      <w:r w:rsidRPr="00AA462B">
        <w:rPr>
          <w:rStyle w:val="nfasis"/>
          <w:rFonts w:ascii="Century Gothic" w:hAnsi="Century Gothic"/>
          <w:sz w:val="20"/>
          <w:szCs w:val="20"/>
        </w:rPr>
        <w:t>harm</w:t>
      </w:r>
      <w:proofErr w:type="spellEnd"/>
      <w:r w:rsidRPr="00AA462B">
        <w:rPr>
          <w:rFonts w:ascii="Century Gothic" w:hAnsi="Century Gothic" w:cs="Arial"/>
          <w:sz w:val="20"/>
          <w:szCs w:val="20"/>
        </w:rPr>
        <w:t>») en la ejecución de las actuaciones llevadas a cabo en el marco de dicho Plan, y manifiesta que no incurre en doble financiación y que, en su caso, no le consta riesgo de incompatibilidad con el régimen de ayudas de Estado.</w:t>
      </w: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b/>
          <w:sz w:val="20"/>
          <w:szCs w:val="20"/>
          <w:u w:val="single"/>
        </w:rPr>
      </w:pPr>
      <w:r w:rsidRPr="00AA462B">
        <w:rPr>
          <w:rFonts w:ascii="Century Gothic" w:hAnsi="Century Gothic" w:cs="Arial"/>
          <w:b/>
          <w:sz w:val="20"/>
          <w:szCs w:val="20"/>
          <w:u w:val="single"/>
        </w:rPr>
        <w:t>4ª.- Declaración sobre el cumplimiento del principio de no perjuicio significativo a los seis objetivos medioambientales (DNSH).</w:t>
      </w:r>
    </w:p>
    <w:p w:rsidR="00002E99" w:rsidRPr="00AA462B" w:rsidRDefault="00002E99" w:rsidP="00002E99">
      <w:pPr>
        <w:pStyle w:val="Default"/>
        <w:jc w:val="both"/>
        <w:rPr>
          <w:rFonts w:ascii="Century Gothic" w:hAnsi="Century Gothic" w:cs="Arial"/>
          <w:b/>
          <w:sz w:val="20"/>
          <w:szCs w:val="20"/>
          <w:u w:val="single"/>
        </w:rPr>
      </w:pPr>
    </w:p>
    <w:p w:rsidR="00002E99" w:rsidRPr="00AA462B" w:rsidRDefault="00002E99" w:rsidP="00002E99">
      <w:pPr>
        <w:pStyle w:val="Default"/>
        <w:jc w:val="both"/>
        <w:rPr>
          <w:rFonts w:ascii="Century Gothic" w:hAnsi="Century Gothic" w:cs="Arial"/>
          <w:sz w:val="20"/>
          <w:szCs w:val="20"/>
        </w:rPr>
      </w:pPr>
      <w:r w:rsidRPr="00AA462B">
        <w:rPr>
          <w:rFonts w:ascii="Century Gothic" w:hAnsi="Century Gothic" w:cs="Arial"/>
          <w:sz w:val="20"/>
          <w:szCs w:val="20"/>
        </w:rPr>
        <w:t xml:space="preserve">Quien suscribe se compromete teniendo en cuenta todas las fases del ciclo de vida del proyecto o actividad a desarrollar, tanto durante su implantación como al final de su vida útil, a cumplir con el principio DNSH de «no causar un perjuicio significativo» exigido por el REGLAMENTO (UE) 2021/241, por el que se establece el Mecanismo de Recuperación y </w:t>
      </w:r>
      <w:proofErr w:type="spellStart"/>
      <w:r w:rsidRPr="00AA462B">
        <w:rPr>
          <w:rFonts w:ascii="Century Gothic" w:hAnsi="Century Gothic" w:cs="Arial"/>
          <w:sz w:val="20"/>
          <w:szCs w:val="20"/>
        </w:rPr>
        <w:t>Resiliencia</w:t>
      </w:r>
      <w:proofErr w:type="spellEnd"/>
      <w:r w:rsidRPr="00AA462B">
        <w:rPr>
          <w:rFonts w:ascii="Century Gothic" w:hAnsi="Century Gothic" w:cs="Arial"/>
          <w:sz w:val="20"/>
          <w:szCs w:val="20"/>
        </w:rPr>
        <w:t>, de forma que:</w:t>
      </w: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sz w:val="20"/>
          <w:szCs w:val="20"/>
        </w:rPr>
      </w:pPr>
    </w:p>
    <w:p w:rsidR="00002E99" w:rsidRPr="00AA462B" w:rsidRDefault="00002E99" w:rsidP="00002E99">
      <w:pPr>
        <w:pStyle w:val="Default"/>
        <w:jc w:val="both"/>
        <w:rPr>
          <w:rFonts w:ascii="Century Gothic" w:hAnsi="Century Gothic" w:cs="Arial"/>
          <w:sz w:val="20"/>
          <w:szCs w:val="20"/>
          <w:u w:val="single"/>
        </w:rPr>
      </w:pPr>
      <w:r w:rsidRPr="00AA462B">
        <w:rPr>
          <w:rFonts w:ascii="Century Gothic" w:hAnsi="Century Gothic" w:cs="Arial"/>
          <w:sz w:val="20"/>
          <w:szCs w:val="20"/>
          <w:u w:val="single"/>
        </w:rPr>
        <w:t>1.- NO</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CAUSA</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UN</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PERJUICIO</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SIGNIFICATIVO</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A</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LOS</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SEIS</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OBJETIVOS</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MEDIOAMBIENTALES</w:t>
      </w:r>
      <w:r w:rsidRPr="00AA462B">
        <w:rPr>
          <w:rFonts w:ascii="Century Gothic" w:hAnsi="Century Gothic" w:cs="Arial"/>
          <w:b/>
          <w:sz w:val="20"/>
          <w:szCs w:val="20"/>
          <w:u w:val="single"/>
        </w:rPr>
        <w:t xml:space="preserve"> </w:t>
      </w:r>
      <w:r w:rsidRPr="00AA462B">
        <w:rPr>
          <w:rFonts w:ascii="Century Gothic" w:hAnsi="Century Gothic" w:cs="Arial"/>
          <w:sz w:val="20"/>
          <w:szCs w:val="20"/>
          <w:u w:val="single"/>
        </w:rPr>
        <w:t>del artículo 17 del Reglamento (UE) 2020/852, que se enumeran</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a</w:t>
      </w:r>
      <w:r w:rsidRPr="00AA462B">
        <w:rPr>
          <w:rFonts w:ascii="Century Gothic" w:hAnsi="Century Gothic" w:cs="Arial"/>
          <w:spacing w:val="-2"/>
          <w:sz w:val="20"/>
          <w:szCs w:val="20"/>
          <w:u w:val="single"/>
        </w:rPr>
        <w:t xml:space="preserve"> </w:t>
      </w:r>
      <w:r w:rsidRPr="00AA462B">
        <w:rPr>
          <w:rFonts w:ascii="Century Gothic" w:hAnsi="Century Gothic" w:cs="Arial"/>
          <w:sz w:val="20"/>
          <w:szCs w:val="20"/>
          <w:u w:val="single"/>
        </w:rPr>
        <w:t>continuación:</w:t>
      </w:r>
    </w:p>
    <w:p w:rsidR="00002E99" w:rsidRPr="00AA462B" w:rsidRDefault="00002E99" w:rsidP="00002E99">
      <w:pPr>
        <w:pStyle w:val="Default"/>
        <w:jc w:val="both"/>
        <w:rPr>
          <w:rFonts w:ascii="Century Gothic" w:hAnsi="Century Gothic" w:cs="Arial"/>
          <w:i/>
          <w:sz w:val="20"/>
          <w:szCs w:val="20"/>
        </w:rPr>
      </w:pPr>
      <w:r w:rsidRPr="00AA462B">
        <w:rPr>
          <w:rFonts w:ascii="Century Gothic" w:eastAsia="Times New Roman" w:hAnsi="Century Gothic" w:cs="Arial"/>
          <w:i/>
          <w:iCs/>
          <w:sz w:val="20"/>
          <w:szCs w:val="20"/>
        </w:rPr>
        <w:t>a).- Mitigación del cambio climático</w:t>
      </w:r>
      <w:r w:rsidRPr="00AA462B">
        <w:rPr>
          <w:rFonts w:ascii="Century Gothic" w:hAnsi="Century Gothic" w:cs="Arial"/>
          <w:i/>
          <w:sz w:val="20"/>
          <w:szCs w:val="20"/>
        </w:rPr>
        <w:t xml:space="preserve"> </w:t>
      </w:r>
      <w:r w:rsidRPr="00AA462B">
        <w:rPr>
          <w:rFonts w:ascii="Century Gothic" w:hAnsi="Century Gothic" w:cs="Arial"/>
          <w:sz w:val="20"/>
          <w:szCs w:val="20"/>
        </w:rPr>
        <w:t>- se considera que una actividad causa un perjuicio</w:t>
      </w:r>
      <w:r w:rsidRPr="00AA462B">
        <w:rPr>
          <w:rFonts w:ascii="Century Gothic" w:hAnsi="Century Gothic" w:cs="Arial"/>
          <w:spacing w:val="1"/>
          <w:sz w:val="20"/>
          <w:szCs w:val="20"/>
        </w:rPr>
        <w:t xml:space="preserve"> </w:t>
      </w:r>
      <w:r w:rsidRPr="00AA462B">
        <w:rPr>
          <w:rFonts w:ascii="Century Gothic" w:hAnsi="Century Gothic" w:cs="Arial"/>
          <w:sz w:val="20"/>
          <w:szCs w:val="20"/>
        </w:rPr>
        <w:t>significativo a la mitigación del cambio climático si da lugar a considerables emisiones de</w:t>
      </w:r>
      <w:r w:rsidRPr="00AA462B">
        <w:rPr>
          <w:rFonts w:ascii="Century Gothic" w:hAnsi="Century Gothic" w:cs="Arial"/>
          <w:spacing w:val="-53"/>
          <w:sz w:val="20"/>
          <w:szCs w:val="20"/>
        </w:rPr>
        <w:t xml:space="preserve"> </w:t>
      </w:r>
      <w:r w:rsidRPr="00AA462B">
        <w:rPr>
          <w:rFonts w:ascii="Century Gothic" w:hAnsi="Century Gothic" w:cs="Arial"/>
          <w:sz w:val="20"/>
          <w:szCs w:val="20"/>
        </w:rPr>
        <w:t>gases</w:t>
      </w:r>
      <w:r w:rsidRPr="00AA462B">
        <w:rPr>
          <w:rFonts w:ascii="Century Gothic" w:hAnsi="Century Gothic" w:cs="Arial"/>
          <w:spacing w:val="-1"/>
          <w:sz w:val="20"/>
          <w:szCs w:val="20"/>
        </w:rPr>
        <w:t xml:space="preserve"> </w:t>
      </w:r>
      <w:r w:rsidRPr="00AA462B">
        <w:rPr>
          <w:rFonts w:ascii="Century Gothic" w:hAnsi="Century Gothic" w:cs="Arial"/>
          <w:sz w:val="20"/>
          <w:szCs w:val="20"/>
        </w:rPr>
        <w:t>de</w:t>
      </w:r>
      <w:r w:rsidRPr="00AA462B">
        <w:rPr>
          <w:rFonts w:ascii="Century Gothic" w:hAnsi="Century Gothic" w:cs="Arial"/>
          <w:spacing w:val="1"/>
          <w:sz w:val="20"/>
          <w:szCs w:val="20"/>
        </w:rPr>
        <w:t xml:space="preserve"> </w:t>
      </w:r>
      <w:r w:rsidRPr="00AA462B">
        <w:rPr>
          <w:rFonts w:ascii="Century Gothic" w:hAnsi="Century Gothic" w:cs="Arial"/>
          <w:sz w:val="20"/>
          <w:szCs w:val="20"/>
        </w:rPr>
        <w:t>efecto</w:t>
      </w:r>
      <w:r w:rsidRPr="00AA462B">
        <w:rPr>
          <w:rFonts w:ascii="Century Gothic" w:hAnsi="Century Gothic" w:cs="Arial"/>
          <w:spacing w:val="-1"/>
          <w:sz w:val="20"/>
          <w:szCs w:val="20"/>
        </w:rPr>
        <w:t xml:space="preserve"> </w:t>
      </w:r>
      <w:r w:rsidRPr="00AA462B">
        <w:rPr>
          <w:rFonts w:ascii="Century Gothic" w:hAnsi="Century Gothic" w:cs="Arial"/>
          <w:sz w:val="20"/>
          <w:szCs w:val="20"/>
        </w:rPr>
        <w:t>invernadero</w:t>
      </w:r>
      <w:r w:rsidRPr="00AA462B">
        <w:rPr>
          <w:rFonts w:ascii="Century Gothic" w:hAnsi="Century Gothic" w:cs="Arial"/>
          <w:spacing w:val="-1"/>
          <w:sz w:val="20"/>
          <w:szCs w:val="20"/>
        </w:rPr>
        <w:t xml:space="preserve"> </w:t>
      </w:r>
      <w:r w:rsidRPr="00AA462B">
        <w:rPr>
          <w:rFonts w:ascii="Century Gothic" w:hAnsi="Century Gothic" w:cs="Arial"/>
          <w:sz w:val="20"/>
          <w:szCs w:val="20"/>
        </w:rPr>
        <w:t>(GEI).</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r w:rsidRPr="00AA462B">
        <w:rPr>
          <w:rFonts w:ascii="Century Gothic" w:hAnsi="Century Gothic" w:cs="Arial"/>
          <w:sz w:val="20"/>
          <w:szCs w:val="20"/>
        </w:rPr>
        <w:t xml:space="preserve">b).- </w:t>
      </w:r>
      <w:r w:rsidRPr="00AA462B">
        <w:rPr>
          <w:rFonts w:ascii="Century Gothic" w:hAnsi="Century Gothic" w:cs="Arial"/>
          <w:i/>
          <w:sz w:val="20"/>
          <w:szCs w:val="20"/>
        </w:rPr>
        <w:t xml:space="preserve">Adaptación al cambio climático </w:t>
      </w:r>
      <w:r w:rsidRPr="00AA462B">
        <w:rPr>
          <w:rFonts w:ascii="Century Gothic" w:hAnsi="Century Gothic" w:cs="Arial"/>
          <w:sz w:val="20"/>
          <w:szCs w:val="20"/>
        </w:rPr>
        <w:t>- se considera que una actividad causa un perjuicio</w:t>
      </w:r>
      <w:r w:rsidRPr="00AA462B">
        <w:rPr>
          <w:rFonts w:ascii="Century Gothic" w:hAnsi="Century Gothic" w:cs="Arial"/>
          <w:spacing w:val="1"/>
          <w:sz w:val="20"/>
          <w:szCs w:val="20"/>
        </w:rPr>
        <w:t xml:space="preserve"> </w:t>
      </w:r>
      <w:r w:rsidRPr="00AA462B">
        <w:rPr>
          <w:rFonts w:ascii="Century Gothic" w:hAnsi="Century Gothic" w:cs="Arial"/>
          <w:sz w:val="20"/>
          <w:szCs w:val="20"/>
        </w:rPr>
        <w:t xml:space="preserve">significativo a la adaptación al cambio climático si provoca un aumento de </w:t>
      </w:r>
      <w:r w:rsidRPr="00AA462B">
        <w:rPr>
          <w:rFonts w:ascii="Century Gothic" w:hAnsi="Century Gothic" w:cs="Arial"/>
          <w:sz w:val="20"/>
          <w:szCs w:val="20"/>
        </w:rPr>
        <w:lastRenderedPageBreak/>
        <w:t>los efectos</w:t>
      </w:r>
      <w:r w:rsidRPr="00AA462B">
        <w:rPr>
          <w:rFonts w:ascii="Century Gothic" w:hAnsi="Century Gothic" w:cs="Arial"/>
          <w:spacing w:val="1"/>
          <w:sz w:val="20"/>
          <w:szCs w:val="20"/>
        </w:rPr>
        <w:t xml:space="preserve"> </w:t>
      </w:r>
      <w:r w:rsidRPr="00AA462B">
        <w:rPr>
          <w:rFonts w:ascii="Century Gothic" w:hAnsi="Century Gothic" w:cs="Arial"/>
          <w:sz w:val="20"/>
          <w:szCs w:val="20"/>
        </w:rPr>
        <w:t>adversos de las condiciones climáticas actuales y de las previstas en el futuro, sobre sí</w:t>
      </w:r>
      <w:r w:rsidRPr="00AA462B">
        <w:rPr>
          <w:rFonts w:ascii="Century Gothic" w:hAnsi="Century Gothic" w:cs="Arial"/>
          <w:spacing w:val="1"/>
          <w:sz w:val="20"/>
          <w:szCs w:val="20"/>
        </w:rPr>
        <w:t xml:space="preserve"> </w:t>
      </w:r>
      <w:r w:rsidRPr="00AA462B">
        <w:rPr>
          <w:rFonts w:ascii="Century Gothic" w:hAnsi="Century Gothic" w:cs="Arial"/>
          <w:sz w:val="20"/>
          <w:szCs w:val="20"/>
        </w:rPr>
        <w:t>misma</w:t>
      </w:r>
      <w:r w:rsidRPr="00AA462B">
        <w:rPr>
          <w:rFonts w:ascii="Century Gothic" w:hAnsi="Century Gothic" w:cs="Arial"/>
          <w:spacing w:val="-2"/>
          <w:sz w:val="20"/>
          <w:szCs w:val="20"/>
        </w:rPr>
        <w:t xml:space="preserve"> </w:t>
      </w:r>
      <w:r w:rsidRPr="00AA462B">
        <w:rPr>
          <w:rFonts w:ascii="Century Gothic" w:hAnsi="Century Gothic" w:cs="Arial"/>
          <w:sz w:val="20"/>
          <w:szCs w:val="20"/>
        </w:rPr>
        <w:t>o</w:t>
      </w:r>
      <w:r w:rsidRPr="00AA462B">
        <w:rPr>
          <w:rFonts w:ascii="Century Gothic" w:hAnsi="Century Gothic" w:cs="Arial"/>
          <w:spacing w:val="-1"/>
          <w:sz w:val="20"/>
          <w:szCs w:val="20"/>
        </w:rPr>
        <w:t xml:space="preserve"> </w:t>
      </w:r>
      <w:r w:rsidRPr="00AA462B">
        <w:rPr>
          <w:rFonts w:ascii="Century Gothic" w:hAnsi="Century Gothic" w:cs="Arial"/>
          <w:sz w:val="20"/>
          <w:szCs w:val="20"/>
        </w:rPr>
        <w:t>en</w:t>
      </w:r>
      <w:r w:rsidRPr="00AA462B">
        <w:rPr>
          <w:rFonts w:ascii="Century Gothic" w:hAnsi="Century Gothic" w:cs="Arial"/>
          <w:spacing w:val="-1"/>
          <w:sz w:val="20"/>
          <w:szCs w:val="20"/>
        </w:rPr>
        <w:t xml:space="preserve"> </w:t>
      </w:r>
      <w:r w:rsidRPr="00AA462B">
        <w:rPr>
          <w:rFonts w:ascii="Century Gothic" w:hAnsi="Century Gothic" w:cs="Arial"/>
          <w:sz w:val="20"/>
          <w:szCs w:val="20"/>
        </w:rPr>
        <w:t>las personas,</w:t>
      </w:r>
      <w:r w:rsidRPr="00AA462B">
        <w:rPr>
          <w:rFonts w:ascii="Century Gothic" w:hAnsi="Century Gothic" w:cs="Arial"/>
          <w:spacing w:val="-1"/>
          <w:sz w:val="20"/>
          <w:szCs w:val="20"/>
        </w:rPr>
        <w:t xml:space="preserve"> </w:t>
      </w:r>
      <w:r w:rsidRPr="00AA462B">
        <w:rPr>
          <w:rFonts w:ascii="Century Gothic" w:hAnsi="Century Gothic" w:cs="Arial"/>
          <w:sz w:val="20"/>
          <w:szCs w:val="20"/>
        </w:rPr>
        <w:t>la</w:t>
      </w:r>
      <w:r w:rsidRPr="00AA462B">
        <w:rPr>
          <w:rFonts w:ascii="Century Gothic" w:hAnsi="Century Gothic" w:cs="Arial"/>
          <w:spacing w:val="-2"/>
          <w:sz w:val="20"/>
          <w:szCs w:val="20"/>
        </w:rPr>
        <w:t xml:space="preserve"> </w:t>
      </w:r>
      <w:r w:rsidRPr="00AA462B">
        <w:rPr>
          <w:rFonts w:ascii="Century Gothic" w:hAnsi="Century Gothic" w:cs="Arial"/>
          <w:sz w:val="20"/>
          <w:szCs w:val="20"/>
        </w:rPr>
        <w:t>naturaleza</w:t>
      </w:r>
      <w:r w:rsidRPr="00AA462B">
        <w:rPr>
          <w:rFonts w:ascii="Century Gothic" w:hAnsi="Century Gothic" w:cs="Arial"/>
          <w:spacing w:val="-1"/>
          <w:sz w:val="20"/>
          <w:szCs w:val="20"/>
        </w:rPr>
        <w:t xml:space="preserve"> </w:t>
      </w:r>
      <w:r w:rsidRPr="00AA462B">
        <w:rPr>
          <w:rFonts w:ascii="Century Gothic" w:hAnsi="Century Gothic" w:cs="Arial"/>
          <w:sz w:val="20"/>
          <w:szCs w:val="20"/>
        </w:rPr>
        <w:t>o</w:t>
      </w:r>
      <w:r w:rsidRPr="00AA462B">
        <w:rPr>
          <w:rFonts w:ascii="Century Gothic" w:hAnsi="Century Gothic" w:cs="Arial"/>
          <w:spacing w:val="1"/>
          <w:sz w:val="20"/>
          <w:szCs w:val="20"/>
        </w:rPr>
        <w:t xml:space="preserve"> </w:t>
      </w:r>
      <w:r w:rsidRPr="00AA462B">
        <w:rPr>
          <w:rFonts w:ascii="Century Gothic" w:hAnsi="Century Gothic" w:cs="Arial"/>
          <w:sz w:val="20"/>
          <w:szCs w:val="20"/>
        </w:rPr>
        <w:t>los activos.</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r w:rsidRPr="00AA462B">
        <w:rPr>
          <w:rFonts w:ascii="Century Gothic" w:hAnsi="Century Gothic" w:cs="Arial"/>
          <w:sz w:val="20"/>
          <w:szCs w:val="20"/>
        </w:rPr>
        <w:t xml:space="preserve">c).- </w:t>
      </w:r>
      <w:r w:rsidRPr="00AA462B">
        <w:rPr>
          <w:rFonts w:ascii="Century Gothic" w:hAnsi="Century Gothic" w:cs="Arial"/>
          <w:i/>
          <w:sz w:val="20"/>
          <w:szCs w:val="20"/>
        </w:rPr>
        <w:t xml:space="preserve">Uso sostenible y protección de los recursos hídricos y marinos </w:t>
      </w:r>
      <w:r w:rsidRPr="00AA462B">
        <w:rPr>
          <w:rFonts w:ascii="Century Gothic" w:hAnsi="Century Gothic" w:cs="Arial"/>
          <w:sz w:val="20"/>
          <w:szCs w:val="20"/>
        </w:rPr>
        <w:t>- se considera que una</w:t>
      </w:r>
      <w:r w:rsidRPr="00AA462B">
        <w:rPr>
          <w:rFonts w:ascii="Century Gothic" w:hAnsi="Century Gothic" w:cs="Arial"/>
          <w:spacing w:val="1"/>
          <w:sz w:val="20"/>
          <w:szCs w:val="20"/>
        </w:rPr>
        <w:t xml:space="preserve"> </w:t>
      </w:r>
      <w:r w:rsidRPr="00AA462B">
        <w:rPr>
          <w:rFonts w:ascii="Century Gothic" w:hAnsi="Century Gothic" w:cs="Arial"/>
          <w:sz w:val="20"/>
          <w:szCs w:val="20"/>
        </w:rPr>
        <w:t>actividad causa un perjuicio significativo a la utilización y protección sostenibles de los</w:t>
      </w:r>
      <w:r w:rsidRPr="00AA462B">
        <w:rPr>
          <w:rFonts w:ascii="Century Gothic" w:hAnsi="Century Gothic" w:cs="Arial"/>
          <w:spacing w:val="1"/>
          <w:sz w:val="20"/>
          <w:szCs w:val="20"/>
        </w:rPr>
        <w:t xml:space="preserve"> </w:t>
      </w:r>
      <w:r w:rsidRPr="00AA462B">
        <w:rPr>
          <w:rFonts w:ascii="Century Gothic" w:hAnsi="Century Gothic" w:cs="Arial"/>
          <w:sz w:val="20"/>
          <w:szCs w:val="20"/>
        </w:rPr>
        <w:t>recursos hídricos y marinos si va en detrimento del buen estado o del buen potencial</w:t>
      </w:r>
      <w:r w:rsidRPr="00AA462B">
        <w:rPr>
          <w:rFonts w:ascii="Century Gothic" w:hAnsi="Century Gothic" w:cs="Arial"/>
          <w:spacing w:val="1"/>
          <w:sz w:val="20"/>
          <w:szCs w:val="20"/>
        </w:rPr>
        <w:t xml:space="preserve"> </w:t>
      </w:r>
      <w:r w:rsidRPr="00AA462B">
        <w:rPr>
          <w:rFonts w:ascii="Century Gothic" w:hAnsi="Century Gothic" w:cs="Arial"/>
          <w:sz w:val="20"/>
          <w:szCs w:val="20"/>
        </w:rPr>
        <w:t>ecológico de las masas de agua, incluidas las superficiales y subterráneas, y del buen</w:t>
      </w:r>
      <w:r w:rsidRPr="00AA462B">
        <w:rPr>
          <w:rFonts w:ascii="Century Gothic" w:hAnsi="Century Gothic" w:cs="Arial"/>
          <w:spacing w:val="1"/>
          <w:sz w:val="20"/>
          <w:szCs w:val="20"/>
        </w:rPr>
        <w:t xml:space="preserve"> </w:t>
      </w:r>
      <w:r w:rsidRPr="00AA462B">
        <w:rPr>
          <w:rFonts w:ascii="Century Gothic" w:hAnsi="Century Gothic" w:cs="Arial"/>
          <w:sz w:val="20"/>
          <w:szCs w:val="20"/>
        </w:rPr>
        <w:t>estado ecológico</w:t>
      </w:r>
      <w:r w:rsidRPr="00AA462B">
        <w:rPr>
          <w:rFonts w:ascii="Century Gothic" w:hAnsi="Century Gothic" w:cs="Arial"/>
          <w:spacing w:val="1"/>
          <w:sz w:val="20"/>
          <w:szCs w:val="20"/>
        </w:rPr>
        <w:t xml:space="preserve"> </w:t>
      </w:r>
      <w:r w:rsidRPr="00AA462B">
        <w:rPr>
          <w:rFonts w:ascii="Century Gothic" w:hAnsi="Century Gothic" w:cs="Arial"/>
          <w:sz w:val="20"/>
          <w:szCs w:val="20"/>
        </w:rPr>
        <w:t>de</w:t>
      </w:r>
      <w:r w:rsidRPr="00AA462B">
        <w:rPr>
          <w:rFonts w:ascii="Century Gothic" w:hAnsi="Century Gothic" w:cs="Arial"/>
          <w:spacing w:val="1"/>
          <w:sz w:val="20"/>
          <w:szCs w:val="20"/>
        </w:rPr>
        <w:t xml:space="preserve"> </w:t>
      </w:r>
      <w:r w:rsidRPr="00AA462B">
        <w:rPr>
          <w:rFonts w:ascii="Century Gothic" w:hAnsi="Century Gothic" w:cs="Arial"/>
          <w:sz w:val="20"/>
          <w:szCs w:val="20"/>
        </w:rPr>
        <w:t>las</w:t>
      </w:r>
      <w:r w:rsidRPr="00AA462B">
        <w:rPr>
          <w:rFonts w:ascii="Century Gothic" w:hAnsi="Century Gothic" w:cs="Arial"/>
          <w:spacing w:val="2"/>
          <w:sz w:val="20"/>
          <w:szCs w:val="20"/>
        </w:rPr>
        <w:t xml:space="preserve"> </w:t>
      </w:r>
      <w:r w:rsidRPr="00AA462B">
        <w:rPr>
          <w:rFonts w:ascii="Century Gothic" w:hAnsi="Century Gothic" w:cs="Arial"/>
          <w:sz w:val="20"/>
          <w:szCs w:val="20"/>
        </w:rPr>
        <w:t>aguas marinas.</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r w:rsidRPr="00AA462B">
        <w:rPr>
          <w:rFonts w:ascii="Century Gothic" w:hAnsi="Century Gothic" w:cs="Arial"/>
          <w:sz w:val="20"/>
          <w:szCs w:val="20"/>
        </w:rPr>
        <w:t xml:space="preserve">d).- </w:t>
      </w:r>
      <w:r w:rsidRPr="00AA462B">
        <w:rPr>
          <w:rFonts w:ascii="Century Gothic" w:hAnsi="Century Gothic" w:cs="Arial"/>
          <w:i/>
          <w:sz w:val="20"/>
          <w:szCs w:val="20"/>
        </w:rPr>
        <w:t xml:space="preserve">Economía circular, incluidos la prevención y el reciclado de residuos - </w:t>
      </w:r>
      <w:r w:rsidRPr="00AA462B">
        <w:rPr>
          <w:rFonts w:ascii="Century Gothic" w:hAnsi="Century Gothic" w:cs="Arial"/>
          <w:sz w:val="20"/>
          <w:szCs w:val="20"/>
        </w:rPr>
        <w:t>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de residuos, el tratamiento mecánico-biológico, incineración o depósito en vertedero de residuos; o si la eliminación de residuos a largo plazo puede causar un perjuicio significativo y a largo plazo para el medio ambiente.</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r w:rsidRPr="00AA462B">
        <w:rPr>
          <w:rFonts w:ascii="Century Gothic" w:eastAsia="Arial MT" w:hAnsi="Century Gothic" w:cs="Arial"/>
          <w:sz w:val="20"/>
          <w:szCs w:val="20"/>
        </w:rPr>
        <w:t>Para cualquier obra realizada y con respecto a este objetivo se han de tener en cuenta las siguientes consideraciones:</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r w:rsidRPr="00AA462B">
        <w:rPr>
          <w:rFonts w:ascii="Century Gothic" w:hAnsi="Century Gothic" w:cs="Arial"/>
          <w:sz w:val="20"/>
          <w:szCs w:val="20"/>
        </w:rPr>
        <w:t xml:space="preserve">.- La actuación apoyará el objetivo europeo de garantizar que al menos el 70% (en peso) de los residuos de construcción y demolición no peligrosos (excluyendo el material natural mencionado en la categoría 17 05 04 en la Lista europea de residuos establecida por la </w:t>
      </w:r>
      <w:hyperlink r:id="rId5">
        <w:r w:rsidRPr="00AA462B">
          <w:rPr>
            <w:rFonts w:ascii="Century Gothic" w:hAnsi="Century Gothic" w:cs="Arial"/>
            <w:sz w:val="20"/>
            <w:szCs w:val="20"/>
          </w:rPr>
          <w:t>Decisión 2000/532/EC</w:t>
        </w:r>
      </w:hyperlink>
      <w:r w:rsidRPr="00AA462B">
        <w:rPr>
          <w:rFonts w:ascii="Century Gothic" w:hAnsi="Century Gothic" w:cs="Arial"/>
          <w:sz w:val="20"/>
          <w:szCs w:val="20"/>
        </w:rPr>
        <w:t>) generados en el sitio de construcción está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r w:rsidRPr="00AA462B">
        <w:rPr>
          <w:rFonts w:ascii="Century Gothic" w:hAnsi="Century Gothic" w:cs="Arial"/>
          <w:sz w:val="20"/>
          <w:szCs w:val="20"/>
        </w:rPr>
        <w:t>.- Los operadores limitan la generación de residuos en procesos relacionados con la construcción y demolición, de conformidad con el Protocolo de gestión de residuos de construcción y demolición de la UE; teniendo en cuenta las mejores prácticas disponibles, y utilizando la demolición selectiva para permitir la eliminación y manipulación segura de sustancias peligrosas y facilitar la reutilización y el reciclaje de alta calidad mediante la eliminación selectiva de materiales, utilizando la clasificación disponible sistemas para residuos de construcción y demolición.</w:t>
      </w: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r w:rsidRPr="00AA462B">
        <w:rPr>
          <w:rFonts w:ascii="Century Gothic" w:hAnsi="Century Gothic" w:cs="Arial"/>
          <w:sz w:val="20"/>
          <w:szCs w:val="20"/>
        </w:rPr>
        <w:t>.- Los diseños de edificios y las técnicas de construcción apoyan la circularidad y, en particular, demuestran, con referencia a la norma ISO</w:t>
      </w:r>
      <w:r w:rsidRPr="00AA462B">
        <w:rPr>
          <w:rFonts w:ascii="Century Gothic" w:hAnsi="Century Gothic"/>
          <w:spacing w:val="23"/>
          <w:sz w:val="20"/>
          <w:szCs w:val="20"/>
        </w:rPr>
        <w:t xml:space="preserve"> </w:t>
      </w:r>
      <w:r w:rsidRPr="00AA462B">
        <w:rPr>
          <w:rFonts w:ascii="Century Gothic" w:hAnsi="Century Gothic" w:cs="Arial"/>
          <w:sz w:val="20"/>
          <w:szCs w:val="20"/>
        </w:rPr>
        <w:t>20887 u otras normas para evaluar la capacidad de desmontaje o adaptabilidad de los</w:t>
      </w:r>
      <w:r w:rsidRPr="00AA462B">
        <w:rPr>
          <w:rFonts w:ascii="Century Gothic" w:hAnsi="Century Gothic"/>
          <w:spacing w:val="34"/>
          <w:sz w:val="20"/>
          <w:szCs w:val="20"/>
        </w:rPr>
        <w:t xml:space="preserve"> </w:t>
      </w:r>
      <w:r w:rsidRPr="00AA462B">
        <w:rPr>
          <w:rFonts w:ascii="Century Gothic" w:hAnsi="Century Gothic" w:cs="Arial"/>
          <w:sz w:val="20"/>
          <w:szCs w:val="20"/>
        </w:rPr>
        <w:t xml:space="preserve">edificios, cómo están diseñados para ser más eficientes en el uso de recursos, adaptables, flexibles y desmontables para permitir la reutilización y reciclaje </w:t>
      </w:r>
      <w:r w:rsidRPr="00AA462B">
        <w:rPr>
          <w:rFonts w:ascii="Century Gothic" w:hAnsi="Century Gothic" w:cs="Arial"/>
          <w:sz w:val="20"/>
          <w:szCs w:val="20"/>
        </w:rPr>
        <w:lastRenderedPageBreak/>
        <w:t>utilizando los sistemas de clasificación disponibles para residuos de construcción y demolición.</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r w:rsidRPr="00AA462B">
        <w:rPr>
          <w:rFonts w:ascii="Century Gothic" w:hAnsi="Century Gothic" w:cs="Arial"/>
          <w:i/>
          <w:sz w:val="20"/>
          <w:szCs w:val="20"/>
        </w:rPr>
        <w:t>e).- Prevención</w:t>
      </w:r>
      <w:r w:rsidRPr="00AA462B">
        <w:rPr>
          <w:rFonts w:ascii="Century Gothic" w:hAnsi="Century Gothic" w:cs="Arial"/>
          <w:i/>
          <w:spacing w:val="-5"/>
          <w:sz w:val="20"/>
          <w:szCs w:val="20"/>
        </w:rPr>
        <w:t xml:space="preserve"> </w:t>
      </w:r>
      <w:r w:rsidRPr="00AA462B">
        <w:rPr>
          <w:rFonts w:ascii="Century Gothic" w:hAnsi="Century Gothic" w:cs="Arial"/>
          <w:i/>
          <w:sz w:val="20"/>
          <w:szCs w:val="20"/>
        </w:rPr>
        <w:t>y</w:t>
      </w:r>
      <w:r w:rsidRPr="00AA462B">
        <w:rPr>
          <w:rFonts w:ascii="Century Gothic" w:hAnsi="Century Gothic" w:cs="Arial"/>
          <w:i/>
          <w:spacing w:val="-3"/>
          <w:sz w:val="20"/>
          <w:szCs w:val="20"/>
        </w:rPr>
        <w:t xml:space="preserve"> </w:t>
      </w:r>
      <w:r w:rsidRPr="00AA462B">
        <w:rPr>
          <w:rFonts w:ascii="Century Gothic" w:hAnsi="Century Gothic" w:cs="Arial"/>
          <w:i/>
          <w:sz w:val="20"/>
          <w:szCs w:val="20"/>
        </w:rPr>
        <w:t>control</w:t>
      </w:r>
      <w:r w:rsidRPr="00AA462B">
        <w:rPr>
          <w:rFonts w:ascii="Century Gothic" w:hAnsi="Century Gothic" w:cs="Arial"/>
          <w:i/>
          <w:spacing w:val="-5"/>
          <w:sz w:val="20"/>
          <w:szCs w:val="20"/>
        </w:rPr>
        <w:t xml:space="preserve"> </w:t>
      </w:r>
      <w:r w:rsidRPr="00AA462B">
        <w:rPr>
          <w:rFonts w:ascii="Century Gothic" w:hAnsi="Century Gothic" w:cs="Arial"/>
          <w:i/>
          <w:sz w:val="20"/>
          <w:szCs w:val="20"/>
        </w:rPr>
        <w:t>de</w:t>
      </w:r>
      <w:r w:rsidRPr="00AA462B">
        <w:rPr>
          <w:rFonts w:ascii="Century Gothic" w:hAnsi="Century Gothic" w:cs="Arial"/>
          <w:i/>
          <w:spacing w:val="-2"/>
          <w:sz w:val="20"/>
          <w:szCs w:val="20"/>
        </w:rPr>
        <w:t xml:space="preserve"> </w:t>
      </w:r>
      <w:r w:rsidRPr="00AA462B">
        <w:rPr>
          <w:rFonts w:ascii="Century Gothic" w:hAnsi="Century Gothic" w:cs="Arial"/>
          <w:i/>
          <w:sz w:val="20"/>
          <w:szCs w:val="20"/>
        </w:rPr>
        <w:t>la</w:t>
      </w:r>
      <w:r w:rsidRPr="00AA462B">
        <w:rPr>
          <w:rFonts w:ascii="Century Gothic" w:hAnsi="Century Gothic" w:cs="Arial"/>
          <w:i/>
          <w:spacing w:val="-5"/>
          <w:sz w:val="20"/>
          <w:szCs w:val="20"/>
        </w:rPr>
        <w:t xml:space="preserve"> </w:t>
      </w:r>
      <w:r w:rsidRPr="00AA462B">
        <w:rPr>
          <w:rFonts w:ascii="Century Gothic" w:hAnsi="Century Gothic" w:cs="Arial"/>
          <w:i/>
          <w:sz w:val="20"/>
          <w:szCs w:val="20"/>
        </w:rPr>
        <w:t>contaminación</w:t>
      </w:r>
      <w:r w:rsidRPr="00AA462B">
        <w:rPr>
          <w:rFonts w:ascii="Century Gothic" w:hAnsi="Century Gothic" w:cs="Arial"/>
          <w:i/>
          <w:spacing w:val="-5"/>
          <w:sz w:val="20"/>
          <w:szCs w:val="20"/>
        </w:rPr>
        <w:t xml:space="preserve"> </w:t>
      </w:r>
      <w:r w:rsidRPr="00AA462B">
        <w:rPr>
          <w:rFonts w:ascii="Century Gothic" w:hAnsi="Century Gothic" w:cs="Arial"/>
          <w:i/>
          <w:sz w:val="20"/>
          <w:szCs w:val="20"/>
        </w:rPr>
        <w:t>a</w:t>
      </w:r>
      <w:r w:rsidRPr="00AA462B">
        <w:rPr>
          <w:rFonts w:ascii="Century Gothic" w:hAnsi="Century Gothic" w:cs="Arial"/>
          <w:i/>
          <w:spacing w:val="-2"/>
          <w:sz w:val="20"/>
          <w:szCs w:val="20"/>
        </w:rPr>
        <w:t xml:space="preserve"> </w:t>
      </w:r>
      <w:r w:rsidRPr="00AA462B">
        <w:rPr>
          <w:rFonts w:ascii="Century Gothic" w:hAnsi="Century Gothic" w:cs="Arial"/>
          <w:i/>
          <w:sz w:val="20"/>
          <w:szCs w:val="20"/>
        </w:rPr>
        <w:t>la</w:t>
      </w:r>
      <w:r w:rsidRPr="00AA462B">
        <w:rPr>
          <w:rFonts w:ascii="Century Gothic" w:hAnsi="Century Gothic" w:cs="Arial"/>
          <w:i/>
          <w:spacing w:val="-5"/>
          <w:sz w:val="20"/>
          <w:szCs w:val="20"/>
        </w:rPr>
        <w:t xml:space="preserve"> </w:t>
      </w:r>
      <w:r w:rsidRPr="00AA462B">
        <w:rPr>
          <w:rFonts w:ascii="Century Gothic" w:hAnsi="Century Gothic" w:cs="Arial"/>
          <w:i/>
          <w:sz w:val="20"/>
          <w:szCs w:val="20"/>
        </w:rPr>
        <w:t>atmósfera,</w:t>
      </w:r>
      <w:r w:rsidRPr="00AA462B">
        <w:rPr>
          <w:rFonts w:ascii="Century Gothic" w:hAnsi="Century Gothic" w:cs="Arial"/>
          <w:i/>
          <w:spacing w:val="-3"/>
          <w:sz w:val="20"/>
          <w:szCs w:val="20"/>
        </w:rPr>
        <w:t xml:space="preserve"> </w:t>
      </w:r>
      <w:r w:rsidRPr="00AA462B">
        <w:rPr>
          <w:rFonts w:ascii="Century Gothic" w:hAnsi="Century Gothic" w:cs="Arial"/>
          <w:i/>
          <w:sz w:val="20"/>
          <w:szCs w:val="20"/>
        </w:rPr>
        <w:t>el</w:t>
      </w:r>
      <w:r w:rsidRPr="00AA462B">
        <w:rPr>
          <w:rFonts w:ascii="Century Gothic" w:hAnsi="Century Gothic" w:cs="Arial"/>
          <w:i/>
          <w:spacing w:val="-3"/>
          <w:sz w:val="20"/>
          <w:szCs w:val="20"/>
        </w:rPr>
        <w:t xml:space="preserve"> </w:t>
      </w:r>
      <w:r w:rsidRPr="00AA462B">
        <w:rPr>
          <w:rFonts w:ascii="Century Gothic" w:hAnsi="Century Gothic" w:cs="Arial"/>
          <w:i/>
          <w:sz w:val="20"/>
          <w:szCs w:val="20"/>
        </w:rPr>
        <w:t>agua</w:t>
      </w:r>
      <w:r w:rsidRPr="00AA462B">
        <w:rPr>
          <w:rFonts w:ascii="Century Gothic" w:hAnsi="Century Gothic" w:cs="Arial"/>
          <w:i/>
          <w:spacing w:val="-5"/>
          <w:sz w:val="20"/>
          <w:szCs w:val="20"/>
        </w:rPr>
        <w:t xml:space="preserve"> </w:t>
      </w:r>
      <w:r w:rsidRPr="00AA462B">
        <w:rPr>
          <w:rFonts w:ascii="Century Gothic" w:hAnsi="Century Gothic" w:cs="Arial"/>
          <w:i/>
          <w:sz w:val="20"/>
          <w:szCs w:val="20"/>
        </w:rPr>
        <w:t>o</w:t>
      </w:r>
      <w:r w:rsidRPr="00AA462B">
        <w:rPr>
          <w:rFonts w:ascii="Century Gothic" w:hAnsi="Century Gothic" w:cs="Arial"/>
          <w:i/>
          <w:spacing w:val="-2"/>
          <w:sz w:val="20"/>
          <w:szCs w:val="20"/>
        </w:rPr>
        <w:t xml:space="preserve"> </w:t>
      </w:r>
      <w:r w:rsidRPr="00AA462B">
        <w:rPr>
          <w:rFonts w:ascii="Century Gothic" w:hAnsi="Century Gothic" w:cs="Arial"/>
          <w:i/>
          <w:sz w:val="20"/>
          <w:szCs w:val="20"/>
        </w:rPr>
        <w:t>el</w:t>
      </w:r>
      <w:r w:rsidRPr="00AA462B">
        <w:rPr>
          <w:rFonts w:ascii="Century Gothic" w:hAnsi="Century Gothic" w:cs="Arial"/>
          <w:i/>
          <w:spacing w:val="-5"/>
          <w:sz w:val="20"/>
          <w:szCs w:val="20"/>
        </w:rPr>
        <w:t xml:space="preserve"> </w:t>
      </w:r>
      <w:r w:rsidRPr="00AA462B">
        <w:rPr>
          <w:rFonts w:ascii="Century Gothic" w:hAnsi="Century Gothic" w:cs="Arial"/>
          <w:i/>
          <w:sz w:val="20"/>
          <w:szCs w:val="20"/>
        </w:rPr>
        <w:t>suelo</w:t>
      </w:r>
      <w:r w:rsidRPr="00AA462B">
        <w:rPr>
          <w:rFonts w:ascii="Century Gothic" w:hAnsi="Century Gothic" w:cs="Arial"/>
          <w:i/>
          <w:spacing w:val="6"/>
          <w:sz w:val="20"/>
          <w:szCs w:val="20"/>
        </w:rPr>
        <w:t xml:space="preserve"> </w:t>
      </w:r>
      <w:r w:rsidRPr="00AA462B">
        <w:rPr>
          <w:rFonts w:ascii="Century Gothic" w:hAnsi="Century Gothic" w:cs="Arial"/>
          <w:sz w:val="20"/>
          <w:szCs w:val="20"/>
        </w:rPr>
        <w:t>-</w:t>
      </w:r>
      <w:r w:rsidRPr="00AA462B">
        <w:rPr>
          <w:rFonts w:ascii="Century Gothic" w:hAnsi="Century Gothic" w:cs="Arial"/>
          <w:spacing w:val="-3"/>
          <w:sz w:val="20"/>
          <w:szCs w:val="20"/>
        </w:rPr>
        <w:t xml:space="preserve"> </w:t>
      </w:r>
      <w:r w:rsidRPr="00AA462B">
        <w:rPr>
          <w:rFonts w:ascii="Century Gothic" w:hAnsi="Century Gothic" w:cs="Arial"/>
          <w:sz w:val="20"/>
          <w:szCs w:val="20"/>
        </w:rPr>
        <w:t>se</w:t>
      </w:r>
      <w:r w:rsidRPr="00AA462B">
        <w:rPr>
          <w:rFonts w:ascii="Century Gothic" w:hAnsi="Century Gothic" w:cs="Arial"/>
          <w:spacing w:val="-5"/>
          <w:sz w:val="20"/>
          <w:szCs w:val="20"/>
        </w:rPr>
        <w:t xml:space="preserve"> </w:t>
      </w:r>
      <w:r w:rsidRPr="00AA462B">
        <w:rPr>
          <w:rFonts w:ascii="Century Gothic" w:hAnsi="Century Gothic" w:cs="Arial"/>
          <w:sz w:val="20"/>
          <w:szCs w:val="20"/>
        </w:rPr>
        <w:t>considera</w:t>
      </w:r>
      <w:r w:rsidRPr="00AA462B">
        <w:rPr>
          <w:rFonts w:ascii="Century Gothic" w:hAnsi="Century Gothic" w:cs="Arial"/>
          <w:spacing w:val="-53"/>
          <w:sz w:val="20"/>
          <w:szCs w:val="20"/>
        </w:rPr>
        <w:t xml:space="preserve"> </w:t>
      </w:r>
      <w:r w:rsidRPr="00AA462B">
        <w:rPr>
          <w:rFonts w:ascii="Century Gothic" w:hAnsi="Century Gothic" w:cs="Arial"/>
          <w:sz w:val="20"/>
          <w:szCs w:val="20"/>
        </w:rPr>
        <w:t>que una actividad causa un perjuicio significativo a la prevención</w:t>
      </w:r>
      <w:r w:rsidRPr="00AA462B">
        <w:rPr>
          <w:rFonts w:ascii="Century Gothic" w:hAnsi="Century Gothic" w:cs="Arial"/>
          <w:spacing w:val="1"/>
          <w:sz w:val="20"/>
          <w:szCs w:val="20"/>
        </w:rPr>
        <w:t xml:space="preserve"> </w:t>
      </w:r>
      <w:r w:rsidRPr="00AA462B">
        <w:rPr>
          <w:rFonts w:ascii="Century Gothic" w:hAnsi="Century Gothic" w:cs="Arial"/>
          <w:sz w:val="20"/>
          <w:szCs w:val="20"/>
        </w:rPr>
        <w:t>y el control de la</w:t>
      </w:r>
      <w:r w:rsidRPr="00AA462B">
        <w:rPr>
          <w:rFonts w:ascii="Century Gothic" w:hAnsi="Century Gothic" w:cs="Arial"/>
          <w:spacing w:val="1"/>
          <w:sz w:val="20"/>
          <w:szCs w:val="20"/>
        </w:rPr>
        <w:t xml:space="preserve"> </w:t>
      </w:r>
      <w:r w:rsidRPr="00AA462B">
        <w:rPr>
          <w:rFonts w:ascii="Century Gothic" w:hAnsi="Century Gothic" w:cs="Arial"/>
          <w:sz w:val="20"/>
          <w:szCs w:val="20"/>
        </w:rPr>
        <w:t>contaminación</w:t>
      </w:r>
      <w:r w:rsidRPr="00AA462B">
        <w:rPr>
          <w:rFonts w:ascii="Century Gothic" w:hAnsi="Century Gothic" w:cs="Arial"/>
          <w:spacing w:val="1"/>
          <w:sz w:val="20"/>
          <w:szCs w:val="20"/>
        </w:rPr>
        <w:t xml:space="preserve"> </w:t>
      </w:r>
      <w:r w:rsidRPr="00AA462B">
        <w:rPr>
          <w:rFonts w:ascii="Century Gothic" w:hAnsi="Century Gothic" w:cs="Arial"/>
          <w:sz w:val="20"/>
          <w:szCs w:val="20"/>
        </w:rPr>
        <w:t>cuando</w:t>
      </w:r>
      <w:r w:rsidRPr="00AA462B">
        <w:rPr>
          <w:rFonts w:ascii="Century Gothic" w:hAnsi="Century Gothic" w:cs="Arial"/>
          <w:spacing w:val="1"/>
          <w:sz w:val="20"/>
          <w:szCs w:val="20"/>
        </w:rPr>
        <w:t xml:space="preserve"> </w:t>
      </w:r>
      <w:r w:rsidRPr="00AA462B">
        <w:rPr>
          <w:rFonts w:ascii="Century Gothic" w:hAnsi="Century Gothic" w:cs="Arial"/>
          <w:sz w:val="20"/>
          <w:szCs w:val="20"/>
        </w:rPr>
        <w:t>da</w:t>
      </w:r>
      <w:r w:rsidRPr="00AA462B">
        <w:rPr>
          <w:rFonts w:ascii="Century Gothic" w:hAnsi="Century Gothic" w:cs="Arial"/>
          <w:spacing w:val="1"/>
          <w:sz w:val="20"/>
          <w:szCs w:val="20"/>
        </w:rPr>
        <w:t xml:space="preserve"> </w:t>
      </w:r>
      <w:r w:rsidRPr="00AA462B">
        <w:rPr>
          <w:rFonts w:ascii="Century Gothic" w:hAnsi="Century Gothic" w:cs="Arial"/>
          <w:sz w:val="20"/>
          <w:szCs w:val="20"/>
        </w:rPr>
        <w:t>lugar</w:t>
      </w:r>
      <w:r w:rsidRPr="00AA462B">
        <w:rPr>
          <w:rFonts w:ascii="Century Gothic" w:hAnsi="Century Gothic" w:cs="Arial"/>
          <w:spacing w:val="1"/>
          <w:sz w:val="20"/>
          <w:szCs w:val="20"/>
        </w:rPr>
        <w:t xml:space="preserve"> </w:t>
      </w:r>
      <w:r w:rsidRPr="00AA462B">
        <w:rPr>
          <w:rFonts w:ascii="Century Gothic" w:hAnsi="Century Gothic" w:cs="Arial"/>
          <w:sz w:val="20"/>
          <w:szCs w:val="20"/>
        </w:rPr>
        <w:t>a</w:t>
      </w:r>
      <w:r w:rsidRPr="00AA462B">
        <w:rPr>
          <w:rFonts w:ascii="Century Gothic" w:hAnsi="Century Gothic" w:cs="Arial"/>
          <w:spacing w:val="1"/>
          <w:sz w:val="20"/>
          <w:szCs w:val="20"/>
        </w:rPr>
        <w:t xml:space="preserve"> </w:t>
      </w:r>
      <w:r w:rsidRPr="00AA462B">
        <w:rPr>
          <w:rFonts w:ascii="Century Gothic" w:hAnsi="Century Gothic" w:cs="Arial"/>
          <w:sz w:val="20"/>
          <w:szCs w:val="20"/>
        </w:rPr>
        <w:t>un</w:t>
      </w:r>
      <w:r w:rsidRPr="00AA462B">
        <w:rPr>
          <w:rFonts w:ascii="Century Gothic" w:hAnsi="Century Gothic" w:cs="Arial"/>
          <w:spacing w:val="1"/>
          <w:sz w:val="20"/>
          <w:szCs w:val="20"/>
        </w:rPr>
        <w:t xml:space="preserve"> </w:t>
      </w:r>
      <w:r w:rsidRPr="00AA462B">
        <w:rPr>
          <w:rFonts w:ascii="Century Gothic" w:hAnsi="Century Gothic" w:cs="Arial"/>
          <w:sz w:val="20"/>
          <w:szCs w:val="20"/>
        </w:rPr>
        <w:t>aumento</w:t>
      </w:r>
      <w:r w:rsidRPr="00AA462B">
        <w:rPr>
          <w:rFonts w:ascii="Century Gothic" w:hAnsi="Century Gothic" w:cs="Arial"/>
          <w:spacing w:val="1"/>
          <w:sz w:val="20"/>
          <w:szCs w:val="20"/>
        </w:rPr>
        <w:t xml:space="preserve"> </w:t>
      </w:r>
      <w:r w:rsidRPr="00AA462B">
        <w:rPr>
          <w:rFonts w:ascii="Century Gothic" w:hAnsi="Century Gothic" w:cs="Arial"/>
          <w:sz w:val="20"/>
          <w:szCs w:val="20"/>
        </w:rPr>
        <w:t>significativo</w:t>
      </w:r>
      <w:r w:rsidRPr="00AA462B">
        <w:rPr>
          <w:rFonts w:ascii="Century Gothic" w:hAnsi="Century Gothic" w:cs="Arial"/>
          <w:spacing w:val="1"/>
          <w:sz w:val="20"/>
          <w:szCs w:val="20"/>
        </w:rPr>
        <w:t xml:space="preserve"> </w:t>
      </w:r>
      <w:r w:rsidRPr="00AA462B">
        <w:rPr>
          <w:rFonts w:ascii="Century Gothic" w:hAnsi="Century Gothic" w:cs="Arial"/>
          <w:sz w:val="20"/>
          <w:szCs w:val="20"/>
        </w:rPr>
        <w:t>de</w:t>
      </w:r>
      <w:r w:rsidRPr="00AA462B">
        <w:rPr>
          <w:rFonts w:ascii="Century Gothic" w:hAnsi="Century Gothic" w:cs="Arial"/>
          <w:spacing w:val="1"/>
          <w:sz w:val="20"/>
          <w:szCs w:val="20"/>
        </w:rPr>
        <w:t xml:space="preserve"> </w:t>
      </w:r>
      <w:r w:rsidRPr="00AA462B">
        <w:rPr>
          <w:rFonts w:ascii="Century Gothic" w:hAnsi="Century Gothic" w:cs="Arial"/>
          <w:sz w:val="20"/>
          <w:szCs w:val="20"/>
        </w:rPr>
        <w:t>las</w:t>
      </w:r>
      <w:r w:rsidRPr="00AA462B">
        <w:rPr>
          <w:rFonts w:ascii="Century Gothic" w:hAnsi="Century Gothic" w:cs="Arial"/>
          <w:spacing w:val="1"/>
          <w:sz w:val="20"/>
          <w:szCs w:val="20"/>
        </w:rPr>
        <w:t xml:space="preserve"> </w:t>
      </w:r>
      <w:r w:rsidRPr="00AA462B">
        <w:rPr>
          <w:rFonts w:ascii="Century Gothic" w:hAnsi="Century Gothic" w:cs="Arial"/>
          <w:sz w:val="20"/>
          <w:szCs w:val="20"/>
        </w:rPr>
        <w:t>emisiones</w:t>
      </w:r>
      <w:r w:rsidRPr="00AA462B">
        <w:rPr>
          <w:rFonts w:ascii="Century Gothic" w:hAnsi="Century Gothic" w:cs="Arial"/>
          <w:spacing w:val="1"/>
          <w:sz w:val="20"/>
          <w:szCs w:val="20"/>
        </w:rPr>
        <w:t xml:space="preserve"> </w:t>
      </w:r>
      <w:r w:rsidRPr="00AA462B">
        <w:rPr>
          <w:rFonts w:ascii="Century Gothic" w:hAnsi="Century Gothic" w:cs="Arial"/>
          <w:sz w:val="20"/>
          <w:szCs w:val="20"/>
        </w:rPr>
        <w:t>de</w:t>
      </w:r>
      <w:r w:rsidRPr="00AA462B">
        <w:rPr>
          <w:rFonts w:ascii="Century Gothic" w:hAnsi="Century Gothic" w:cs="Arial"/>
          <w:spacing w:val="1"/>
          <w:sz w:val="20"/>
          <w:szCs w:val="20"/>
        </w:rPr>
        <w:t xml:space="preserve"> </w:t>
      </w:r>
      <w:r w:rsidRPr="00AA462B">
        <w:rPr>
          <w:rFonts w:ascii="Century Gothic" w:hAnsi="Century Gothic" w:cs="Arial"/>
          <w:sz w:val="20"/>
          <w:szCs w:val="20"/>
        </w:rPr>
        <w:t>contaminantes</w:t>
      </w:r>
      <w:r w:rsidRPr="00AA462B">
        <w:rPr>
          <w:rFonts w:ascii="Century Gothic" w:hAnsi="Century Gothic" w:cs="Arial"/>
          <w:spacing w:val="1"/>
          <w:sz w:val="20"/>
          <w:szCs w:val="20"/>
        </w:rPr>
        <w:t xml:space="preserve"> </w:t>
      </w:r>
      <w:r w:rsidRPr="00AA462B">
        <w:rPr>
          <w:rFonts w:ascii="Century Gothic" w:hAnsi="Century Gothic" w:cs="Arial"/>
          <w:sz w:val="20"/>
          <w:szCs w:val="20"/>
        </w:rPr>
        <w:t>a</w:t>
      </w:r>
      <w:r w:rsidRPr="00AA462B">
        <w:rPr>
          <w:rFonts w:ascii="Century Gothic" w:hAnsi="Century Gothic" w:cs="Arial"/>
          <w:spacing w:val="-1"/>
          <w:sz w:val="20"/>
          <w:szCs w:val="20"/>
        </w:rPr>
        <w:t xml:space="preserve"> </w:t>
      </w:r>
      <w:r w:rsidRPr="00AA462B">
        <w:rPr>
          <w:rFonts w:ascii="Century Gothic" w:hAnsi="Century Gothic" w:cs="Arial"/>
          <w:sz w:val="20"/>
          <w:szCs w:val="20"/>
        </w:rPr>
        <w:t>la</w:t>
      </w:r>
      <w:r w:rsidRPr="00AA462B">
        <w:rPr>
          <w:rFonts w:ascii="Century Gothic" w:hAnsi="Century Gothic" w:cs="Arial"/>
          <w:spacing w:val="-1"/>
          <w:sz w:val="20"/>
          <w:szCs w:val="20"/>
        </w:rPr>
        <w:t xml:space="preserve"> </w:t>
      </w:r>
      <w:r w:rsidRPr="00AA462B">
        <w:rPr>
          <w:rFonts w:ascii="Century Gothic" w:hAnsi="Century Gothic" w:cs="Arial"/>
          <w:sz w:val="20"/>
          <w:szCs w:val="20"/>
        </w:rPr>
        <w:t>atmósfera,</w:t>
      </w:r>
      <w:r w:rsidRPr="00AA462B">
        <w:rPr>
          <w:rFonts w:ascii="Century Gothic" w:hAnsi="Century Gothic" w:cs="Arial"/>
          <w:spacing w:val="-1"/>
          <w:sz w:val="20"/>
          <w:szCs w:val="20"/>
        </w:rPr>
        <w:t xml:space="preserve"> </w:t>
      </w:r>
      <w:r w:rsidRPr="00AA462B">
        <w:rPr>
          <w:rFonts w:ascii="Century Gothic" w:hAnsi="Century Gothic" w:cs="Arial"/>
          <w:sz w:val="20"/>
          <w:szCs w:val="20"/>
        </w:rPr>
        <w:t>el agua</w:t>
      </w:r>
      <w:r w:rsidRPr="00AA462B">
        <w:rPr>
          <w:rFonts w:ascii="Century Gothic" w:hAnsi="Century Gothic" w:cs="Arial"/>
          <w:spacing w:val="-2"/>
          <w:sz w:val="20"/>
          <w:szCs w:val="20"/>
        </w:rPr>
        <w:t xml:space="preserve"> </w:t>
      </w:r>
      <w:r w:rsidRPr="00AA462B">
        <w:rPr>
          <w:rFonts w:ascii="Century Gothic" w:hAnsi="Century Gothic" w:cs="Arial"/>
          <w:sz w:val="20"/>
          <w:szCs w:val="20"/>
        </w:rPr>
        <w:t>o</w:t>
      </w:r>
      <w:r w:rsidRPr="00AA462B">
        <w:rPr>
          <w:rFonts w:ascii="Century Gothic" w:hAnsi="Century Gothic" w:cs="Arial"/>
          <w:spacing w:val="1"/>
          <w:sz w:val="20"/>
          <w:szCs w:val="20"/>
        </w:rPr>
        <w:t xml:space="preserve"> </w:t>
      </w:r>
      <w:r w:rsidRPr="00AA462B">
        <w:rPr>
          <w:rFonts w:ascii="Century Gothic" w:hAnsi="Century Gothic" w:cs="Arial"/>
          <w:sz w:val="20"/>
          <w:szCs w:val="20"/>
        </w:rPr>
        <w:t>el suelo.</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r w:rsidRPr="00AA462B">
        <w:rPr>
          <w:rFonts w:ascii="Century Gothic" w:hAnsi="Century Gothic" w:cs="Arial"/>
          <w:sz w:val="20"/>
          <w:szCs w:val="20"/>
        </w:rPr>
        <w:t xml:space="preserve">f).- </w:t>
      </w:r>
      <w:r w:rsidRPr="00AA462B">
        <w:rPr>
          <w:rFonts w:ascii="Century Gothic" w:hAnsi="Century Gothic" w:cs="Arial"/>
          <w:i/>
          <w:sz w:val="20"/>
          <w:szCs w:val="20"/>
        </w:rPr>
        <w:t xml:space="preserve">Protección y restauración de la biodiversidad y los ecosistemas </w:t>
      </w:r>
      <w:r w:rsidRPr="00AA462B">
        <w:rPr>
          <w:rFonts w:ascii="Century Gothic" w:hAnsi="Century Gothic" w:cs="Arial"/>
          <w:sz w:val="20"/>
          <w:szCs w:val="20"/>
        </w:rPr>
        <w:t>- se considera que una</w:t>
      </w:r>
      <w:r w:rsidRPr="00AA462B">
        <w:rPr>
          <w:rFonts w:ascii="Century Gothic" w:hAnsi="Century Gothic" w:cs="Arial"/>
          <w:spacing w:val="1"/>
          <w:sz w:val="20"/>
          <w:szCs w:val="20"/>
        </w:rPr>
        <w:t xml:space="preserve"> </w:t>
      </w:r>
      <w:r w:rsidRPr="00AA462B">
        <w:rPr>
          <w:rFonts w:ascii="Century Gothic" w:hAnsi="Century Gothic" w:cs="Arial"/>
          <w:sz w:val="20"/>
          <w:szCs w:val="20"/>
        </w:rPr>
        <w:t>actividad</w:t>
      </w:r>
      <w:r w:rsidRPr="00AA462B">
        <w:rPr>
          <w:rFonts w:ascii="Century Gothic" w:hAnsi="Century Gothic" w:cs="Arial"/>
          <w:spacing w:val="-4"/>
          <w:sz w:val="20"/>
          <w:szCs w:val="20"/>
        </w:rPr>
        <w:t xml:space="preserve"> </w:t>
      </w:r>
      <w:r w:rsidRPr="00AA462B">
        <w:rPr>
          <w:rFonts w:ascii="Century Gothic" w:hAnsi="Century Gothic" w:cs="Arial"/>
          <w:sz w:val="20"/>
          <w:szCs w:val="20"/>
        </w:rPr>
        <w:t>causa</w:t>
      </w:r>
      <w:r w:rsidRPr="00AA462B">
        <w:rPr>
          <w:rFonts w:ascii="Century Gothic" w:hAnsi="Century Gothic" w:cs="Arial"/>
          <w:spacing w:val="-3"/>
          <w:sz w:val="20"/>
          <w:szCs w:val="20"/>
        </w:rPr>
        <w:t xml:space="preserve"> </w:t>
      </w:r>
      <w:r w:rsidRPr="00AA462B">
        <w:rPr>
          <w:rFonts w:ascii="Century Gothic" w:hAnsi="Century Gothic" w:cs="Arial"/>
          <w:sz w:val="20"/>
          <w:szCs w:val="20"/>
        </w:rPr>
        <w:t>un</w:t>
      </w:r>
      <w:r w:rsidRPr="00AA462B">
        <w:rPr>
          <w:rFonts w:ascii="Century Gothic" w:hAnsi="Century Gothic" w:cs="Arial"/>
          <w:spacing w:val="-3"/>
          <w:sz w:val="20"/>
          <w:szCs w:val="20"/>
        </w:rPr>
        <w:t xml:space="preserve"> </w:t>
      </w:r>
      <w:r w:rsidRPr="00AA462B">
        <w:rPr>
          <w:rFonts w:ascii="Century Gothic" w:hAnsi="Century Gothic" w:cs="Arial"/>
          <w:sz w:val="20"/>
          <w:szCs w:val="20"/>
        </w:rPr>
        <w:t>perjuicio</w:t>
      </w:r>
      <w:r w:rsidRPr="00AA462B">
        <w:rPr>
          <w:rFonts w:ascii="Century Gothic" w:hAnsi="Century Gothic" w:cs="Arial"/>
          <w:spacing w:val="-1"/>
          <w:sz w:val="20"/>
          <w:szCs w:val="20"/>
        </w:rPr>
        <w:t xml:space="preserve"> </w:t>
      </w:r>
      <w:r w:rsidRPr="00AA462B">
        <w:rPr>
          <w:rFonts w:ascii="Century Gothic" w:hAnsi="Century Gothic" w:cs="Arial"/>
          <w:sz w:val="20"/>
          <w:szCs w:val="20"/>
        </w:rPr>
        <w:t>significativo</w:t>
      </w:r>
      <w:r w:rsidRPr="00AA462B">
        <w:rPr>
          <w:rFonts w:ascii="Century Gothic" w:hAnsi="Century Gothic" w:cs="Arial"/>
          <w:spacing w:val="-3"/>
          <w:sz w:val="20"/>
          <w:szCs w:val="20"/>
        </w:rPr>
        <w:t xml:space="preserve"> </w:t>
      </w:r>
      <w:r w:rsidRPr="00AA462B">
        <w:rPr>
          <w:rFonts w:ascii="Century Gothic" w:hAnsi="Century Gothic" w:cs="Arial"/>
          <w:sz w:val="20"/>
          <w:szCs w:val="20"/>
        </w:rPr>
        <w:t>a</w:t>
      </w:r>
      <w:r w:rsidRPr="00AA462B">
        <w:rPr>
          <w:rFonts w:ascii="Century Gothic" w:hAnsi="Century Gothic" w:cs="Arial"/>
          <w:spacing w:val="-3"/>
          <w:sz w:val="20"/>
          <w:szCs w:val="20"/>
        </w:rPr>
        <w:t xml:space="preserve"> </w:t>
      </w:r>
      <w:r w:rsidRPr="00AA462B">
        <w:rPr>
          <w:rFonts w:ascii="Century Gothic" w:hAnsi="Century Gothic" w:cs="Arial"/>
          <w:sz w:val="20"/>
          <w:szCs w:val="20"/>
        </w:rPr>
        <w:t>la</w:t>
      </w:r>
      <w:r w:rsidRPr="00AA462B">
        <w:rPr>
          <w:rFonts w:ascii="Century Gothic" w:hAnsi="Century Gothic" w:cs="Arial"/>
          <w:spacing w:val="-3"/>
          <w:sz w:val="20"/>
          <w:szCs w:val="20"/>
        </w:rPr>
        <w:t xml:space="preserve"> </w:t>
      </w:r>
      <w:r w:rsidRPr="00AA462B">
        <w:rPr>
          <w:rFonts w:ascii="Century Gothic" w:hAnsi="Century Gothic" w:cs="Arial"/>
          <w:sz w:val="20"/>
          <w:szCs w:val="20"/>
        </w:rPr>
        <w:t>protección y</w:t>
      </w:r>
      <w:r w:rsidRPr="00AA462B">
        <w:rPr>
          <w:rFonts w:ascii="Century Gothic" w:hAnsi="Century Gothic" w:cs="Arial"/>
          <w:spacing w:val="-6"/>
          <w:sz w:val="20"/>
          <w:szCs w:val="20"/>
        </w:rPr>
        <w:t xml:space="preserve"> </w:t>
      </w:r>
      <w:r w:rsidRPr="00AA462B">
        <w:rPr>
          <w:rFonts w:ascii="Century Gothic" w:hAnsi="Century Gothic" w:cs="Arial"/>
          <w:sz w:val="20"/>
          <w:szCs w:val="20"/>
        </w:rPr>
        <w:t>restauración</w:t>
      </w:r>
      <w:r w:rsidRPr="00AA462B">
        <w:rPr>
          <w:rFonts w:ascii="Century Gothic" w:hAnsi="Century Gothic" w:cs="Arial"/>
          <w:spacing w:val="-3"/>
          <w:sz w:val="20"/>
          <w:szCs w:val="20"/>
        </w:rPr>
        <w:t xml:space="preserve"> </w:t>
      </w:r>
      <w:r w:rsidRPr="00AA462B">
        <w:rPr>
          <w:rFonts w:ascii="Century Gothic" w:hAnsi="Century Gothic" w:cs="Arial"/>
          <w:sz w:val="20"/>
          <w:szCs w:val="20"/>
        </w:rPr>
        <w:t>de</w:t>
      </w:r>
      <w:r w:rsidRPr="00AA462B">
        <w:rPr>
          <w:rFonts w:ascii="Century Gothic" w:hAnsi="Century Gothic" w:cs="Arial"/>
          <w:spacing w:val="-3"/>
          <w:sz w:val="20"/>
          <w:szCs w:val="20"/>
        </w:rPr>
        <w:t xml:space="preserve"> </w:t>
      </w:r>
      <w:r w:rsidRPr="00AA462B">
        <w:rPr>
          <w:rFonts w:ascii="Century Gothic" w:hAnsi="Century Gothic" w:cs="Arial"/>
          <w:sz w:val="20"/>
          <w:szCs w:val="20"/>
        </w:rPr>
        <w:t>la</w:t>
      </w:r>
      <w:r w:rsidRPr="00AA462B">
        <w:rPr>
          <w:rFonts w:ascii="Century Gothic" w:hAnsi="Century Gothic" w:cs="Arial"/>
          <w:spacing w:val="-3"/>
          <w:sz w:val="20"/>
          <w:szCs w:val="20"/>
        </w:rPr>
        <w:t xml:space="preserve"> </w:t>
      </w:r>
      <w:r w:rsidRPr="00AA462B">
        <w:rPr>
          <w:rFonts w:ascii="Century Gothic" w:hAnsi="Century Gothic" w:cs="Arial"/>
          <w:sz w:val="20"/>
          <w:szCs w:val="20"/>
        </w:rPr>
        <w:t>biodiversidad</w:t>
      </w:r>
      <w:r w:rsidRPr="00AA462B">
        <w:rPr>
          <w:rFonts w:ascii="Century Gothic" w:hAnsi="Century Gothic" w:cs="Arial"/>
          <w:spacing w:val="-53"/>
          <w:sz w:val="20"/>
          <w:szCs w:val="20"/>
        </w:rPr>
        <w:t xml:space="preserve"> </w:t>
      </w:r>
      <w:r w:rsidRPr="00AA462B">
        <w:rPr>
          <w:rFonts w:ascii="Century Gothic" w:hAnsi="Century Gothic" w:cs="Arial"/>
          <w:sz w:val="20"/>
          <w:szCs w:val="20"/>
        </w:rPr>
        <w:t>y los ecosistemas cuando va en gran medida en detrimento de las buenas condiciones y</w:t>
      </w:r>
      <w:r w:rsidRPr="00AA462B">
        <w:rPr>
          <w:rFonts w:ascii="Century Gothic" w:hAnsi="Century Gothic" w:cs="Arial"/>
          <w:spacing w:val="1"/>
          <w:sz w:val="20"/>
          <w:szCs w:val="20"/>
        </w:rPr>
        <w:t xml:space="preserve"> </w:t>
      </w:r>
      <w:r w:rsidRPr="00AA462B">
        <w:rPr>
          <w:rFonts w:ascii="Century Gothic" w:hAnsi="Century Gothic" w:cs="Arial"/>
          <w:sz w:val="20"/>
          <w:szCs w:val="20"/>
        </w:rPr>
        <w:t xml:space="preserve">la </w:t>
      </w:r>
      <w:proofErr w:type="spellStart"/>
      <w:r w:rsidRPr="00AA462B">
        <w:rPr>
          <w:rFonts w:ascii="Century Gothic" w:hAnsi="Century Gothic" w:cs="Arial"/>
          <w:sz w:val="20"/>
          <w:szCs w:val="20"/>
        </w:rPr>
        <w:t>resiliencia</w:t>
      </w:r>
      <w:proofErr w:type="spellEnd"/>
      <w:r w:rsidRPr="00AA462B">
        <w:rPr>
          <w:rFonts w:ascii="Century Gothic" w:hAnsi="Century Gothic" w:cs="Arial"/>
          <w:sz w:val="20"/>
          <w:szCs w:val="20"/>
        </w:rPr>
        <w:t xml:space="preserve"> de los ecosistemas, o va en detrimento del estado de conservación de los</w:t>
      </w:r>
      <w:r w:rsidRPr="00AA462B">
        <w:rPr>
          <w:rFonts w:ascii="Century Gothic" w:hAnsi="Century Gothic" w:cs="Arial"/>
          <w:spacing w:val="1"/>
          <w:sz w:val="20"/>
          <w:szCs w:val="20"/>
        </w:rPr>
        <w:t xml:space="preserve"> </w:t>
      </w:r>
      <w:r w:rsidRPr="00AA462B">
        <w:rPr>
          <w:rFonts w:ascii="Century Gothic" w:hAnsi="Century Gothic" w:cs="Arial"/>
          <w:sz w:val="20"/>
          <w:szCs w:val="20"/>
        </w:rPr>
        <w:t>hábitats</w:t>
      </w:r>
      <w:r w:rsidRPr="00AA462B">
        <w:rPr>
          <w:rFonts w:ascii="Century Gothic" w:hAnsi="Century Gothic" w:cs="Arial"/>
          <w:spacing w:val="4"/>
          <w:sz w:val="20"/>
          <w:szCs w:val="20"/>
        </w:rPr>
        <w:t xml:space="preserve"> </w:t>
      </w:r>
      <w:r w:rsidRPr="00AA462B">
        <w:rPr>
          <w:rFonts w:ascii="Century Gothic" w:hAnsi="Century Gothic" w:cs="Arial"/>
          <w:sz w:val="20"/>
          <w:szCs w:val="20"/>
        </w:rPr>
        <w:t>y</w:t>
      </w:r>
      <w:r w:rsidRPr="00AA462B">
        <w:rPr>
          <w:rFonts w:ascii="Century Gothic" w:hAnsi="Century Gothic" w:cs="Arial"/>
          <w:spacing w:val="-5"/>
          <w:sz w:val="20"/>
          <w:szCs w:val="20"/>
        </w:rPr>
        <w:t xml:space="preserve"> </w:t>
      </w:r>
      <w:r w:rsidRPr="00AA462B">
        <w:rPr>
          <w:rFonts w:ascii="Century Gothic" w:hAnsi="Century Gothic" w:cs="Arial"/>
          <w:sz w:val="20"/>
          <w:szCs w:val="20"/>
        </w:rPr>
        <w:t>las</w:t>
      </w:r>
      <w:r w:rsidRPr="00AA462B">
        <w:rPr>
          <w:rFonts w:ascii="Century Gothic" w:hAnsi="Century Gothic" w:cs="Arial"/>
          <w:spacing w:val="-1"/>
          <w:sz w:val="20"/>
          <w:szCs w:val="20"/>
        </w:rPr>
        <w:t xml:space="preserve"> </w:t>
      </w:r>
      <w:r w:rsidRPr="00AA462B">
        <w:rPr>
          <w:rFonts w:ascii="Century Gothic" w:hAnsi="Century Gothic" w:cs="Arial"/>
          <w:sz w:val="20"/>
          <w:szCs w:val="20"/>
        </w:rPr>
        <w:t>especies,</w:t>
      </w:r>
      <w:r w:rsidRPr="00AA462B">
        <w:rPr>
          <w:rFonts w:ascii="Century Gothic" w:hAnsi="Century Gothic" w:cs="Arial"/>
          <w:spacing w:val="-1"/>
          <w:sz w:val="20"/>
          <w:szCs w:val="20"/>
        </w:rPr>
        <w:t xml:space="preserve"> </w:t>
      </w:r>
      <w:r w:rsidRPr="00AA462B">
        <w:rPr>
          <w:rFonts w:ascii="Century Gothic" w:hAnsi="Century Gothic" w:cs="Arial"/>
          <w:sz w:val="20"/>
          <w:szCs w:val="20"/>
        </w:rPr>
        <w:t>en</w:t>
      </w:r>
      <w:r w:rsidRPr="00AA462B">
        <w:rPr>
          <w:rFonts w:ascii="Century Gothic" w:hAnsi="Century Gothic" w:cs="Arial"/>
          <w:spacing w:val="2"/>
          <w:sz w:val="20"/>
          <w:szCs w:val="20"/>
        </w:rPr>
        <w:t xml:space="preserve"> </w:t>
      </w:r>
      <w:r w:rsidRPr="00AA462B">
        <w:rPr>
          <w:rFonts w:ascii="Century Gothic" w:hAnsi="Century Gothic" w:cs="Arial"/>
          <w:sz w:val="20"/>
          <w:szCs w:val="20"/>
        </w:rPr>
        <w:t>particular</w:t>
      </w:r>
      <w:r w:rsidRPr="00AA462B">
        <w:rPr>
          <w:rFonts w:ascii="Century Gothic" w:hAnsi="Century Gothic" w:cs="Arial"/>
          <w:spacing w:val="-2"/>
          <w:sz w:val="20"/>
          <w:szCs w:val="20"/>
        </w:rPr>
        <w:t xml:space="preserve"> </w:t>
      </w:r>
      <w:r w:rsidRPr="00AA462B">
        <w:rPr>
          <w:rFonts w:ascii="Century Gothic" w:hAnsi="Century Gothic" w:cs="Arial"/>
          <w:sz w:val="20"/>
          <w:szCs w:val="20"/>
        </w:rPr>
        <w:t>de</w:t>
      </w:r>
      <w:r w:rsidRPr="00AA462B">
        <w:rPr>
          <w:rFonts w:ascii="Century Gothic" w:hAnsi="Century Gothic" w:cs="Arial"/>
          <w:spacing w:val="-1"/>
          <w:sz w:val="20"/>
          <w:szCs w:val="20"/>
        </w:rPr>
        <w:t xml:space="preserve"> </w:t>
      </w:r>
      <w:r w:rsidRPr="00AA462B">
        <w:rPr>
          <w:rFonts w:ascii="Century Gothic" w:hAnsi="Century Gothic" w:cs="Arial"/>
          <w:sz w:val="20"/>
          <w:szCs w:val="20"/>
        </w:rPr>
        <w:t>aquellos</w:t>
      </w:r>
      <w:r w:rsidRPr="00AA462B">
        <w:rPr>
          <w:rFonts w:ascii="Century Gothic" w:hAnsi="Century Gothic" w:cs="Arial"/>
          <w:spacing w:val="-1"/>
          <w:sz w:val="20"/>
          <w:szCs w:val="20"/>
        </w:rPr>
        <w:t xml:space="preserve"> </w:t>
      </w:r>
      <w:r w:rsidRPr="00AA462B">
        <w:rPr>
          <w:rFonts w:ascii="Century Gothic" w:hAnsi="Century Gothic" w:cs="Arial"/>
          <w:sz w:val="20"/>
          <w:szCs w:val="20"/>
        </w:rPr>
        <w:t>de interés para</w:t>
      </w:r>
      <w:r w:rsidRPr="00AA462B">
        <w:rPr>
          <w:rFonts w:ascii="Century Gothic" w:hAnsi="Century Gothic" w:cs="Arial"/>
          <w:spacing w:val="1"/>
          <w:sz w:val="20"/>
          <w:szCs w:val="20"/>
        </w:rPr>
        <w:t xml:space="preserve"> </w:t>
      </w:r>
      <w:r w:rsidRPr="00AA462B">
        <w:rPr>
          <w:rFonts w:ascii="Century Gothic" w:hAnsi="Century Gothic" w:cs="Arial"/>
          <w:sz w:val="20"/>
          <w:szCs w:val="20"/>
        </w:rPr>
        <w:t>la</w:t>
      </w:r>
      <w:r w:rsidRPr="00AA462B">
        <w:rPr>
          <w:rFonts w:ascii="Century Gothic" w:hAnsi="Century Gothic" w:cs="Arial"/>
          <w:spacing w:val="-2"/>
          <w:sz w:val="20"/>
          <w:szCs w:val="20"/>
        </w:rPr>
        <w:t xml:space="preserve"> </w:t>
      </w:r>
      <w:r w:rsidRPr="00AA462B">
        <w:rPr>
          <w:rFonts w:ascii="Century Gothic" w:hAnsi="Century Gothic" w:cs="Arial"/>
          <w:sz w:val="20"/>
          <w:szCs w:val="20"/>
        </w:rPr>
        <w:t>Unión.</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r w:rsidRPr="00AA462B">
        <w:rPr>
          <w:rFonts w:ascii="Century Gothic" w:eastAsia="Arial MT" w:hAnsi="Century Gothic" w:cs="Arial"/>
          <w:sz w:val="20"/>
          <w:szCs w:val="20"/>
        </w:rPr>
        <w:t>Para cualquier obra realizada y con respecto a este objetivo se han de tener en cuenta las siguientes consideraciones:</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r w:rsidRPr="00AA462B">
        <w:rPr>
          <w:rFonts w:ascii="Century Gothic" w:hAnsi="Century Gothic" w:cs="Arial"/>
          <w:sz w:val="20"/>
          <w:szCs w:val="20"/>
        </w:rPr>
        <w:t xml:space="preserve">.- Señalar si las nuevas actividades de construcción se llevarán a cabo en o cerca de áreas sensibles para la biodiversidad. Señalar si las actividades pueden suponer un deterioro para el estado de conservación de hábitats y especies. En caso afirmativo, se requerirá el cumplimiento de los artículos 6 y 12 de la </w:t>
      </w:r>
      <w:hyperlink r:id="rId6">
        <w:r w:rsidRPr="00AA462B">
          <w:rPr>
            <w:rFonts w:ascii="Century Gothic" w:hAnsi="Century Gothic" w:cs="Arial"/>
            <w:sz w:val="20"/>
            <w:szCs w:val="20"/>
          </w:rPr>
          <w:t xml:space="preserve">Directiva de hábitats </w:t>
        </w:r>
      </w:hyperlink>
      <w:r w:rsidRPr="00AA462B">
        <w:rPr>
          <w:rFonts w:ascii="Century Gothic" w:hAnsi="Century Gothic" w:cs="Arial"/>
          <w:sz w:val="20"/>
          <w:szCs w:val="20"/>
        </w:rPr>
        <w:t xml:space="preserve">y el artículo 5 de la </w:t>
      </w:r>
      <w:hyperlink r:id="rId7">
        <w:r w:rsidRPr="00AA462B">
          <w:rPr>
            <w:rFonts w:ascii="Century Gothic" w:hAnsi="Century Gothic" w:cs="Arial"/>
            <w:sz w:val="20"/>
            <w:szCs w:val="20"/>
          </w:rPr>
          <w:t>Directiva de aves</w:t>
        </w:r>
      </w:hyperlink>
      <w:r w:rsidRPr="00AA462B">
        <w:rPr>
          <w:rFonts w:ascii="Century Gothic" w:hAnsi="Century Gothic" w:cs="Arial"/>
          <w:sz w:val="20"/>
          <w:szCs w:val="20"/>
        </w:rPr>
        <w:t>.</w:t>
      </w: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r w:rsidRPr="00AA462B">
        <w:rPr>
          <w:rFonts w:ascii="Century Gothic" w:hAnsi="Century Gothic" w:cs="Arial"/>
          <w:sz w:val="20"/>
          <w:szCs w:val="20"/>
        </w:rPr>
        <w:t>.- Señalar si se llevará a cabo una Evaluación de Impacto Ambiental (EIA) o un cribado, de acuerdo con la Directiva EIA.</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r w:rsidRPr="00AA462B">
        <w:rPr>
          <w:rFonts w:ascii="Century Gothic" w:hAnsi="Century Gothic" w:cs="Arial"/>
          <w:sz w:val="20"/>
          <w:szCs w:val="20"/>
          <w:u w:val="single"/>
        </w:rPr>
        <w:t>2.- LA ENTIDAD SOLICITANTE NO DESARROLLA ACTIVIDADES EXCLUIDAS</w:t>
      </w:r>
      <w:r w:rsidRPr="00AA462B">
        <w:rPr>
          <w:rFonts w:ascii="Century Gothic" w:hAnsi="Century Gothic" w:cs="Arial"/>
          <w:b/>
          <w:sz w:val="20"/>
          <w:szCs w:val="20"/>
          <w:u w:val="single"/>
        </w:rPr>
        <w:t xml:space="preserve"> </w:t>
      </w:r>
      <w:r w:rsidRPr="00AA462B">
        <w:rPr>
          <w:rFonts w:ascii="Century Gothic" w:hAnsi="Century Gothic" w:cs="Arial"/>
          <w:sz w:val="20"/>
          <w:szCs w:val="20"/>
          <w:u w:val="single"/>
        </w:rPr>
        <w:t>según lo</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indicado por la Guía técnica sobre la aplicación del principio de «no causar un perjuicio</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significativo»</w:t>
      </w:r>
      <w:r w:rsidRPr="00AA462B">
        <w:rPr>
          <w:rFonts w:ascii="Century Gothic" w:hAnsi="Century Gothic" w:cs="Arial"/>
          <w:spacing w:val="-8"/>
          <w:sz w:val="20"/>
          <w:szCs w:val="20"/>
          <w:u w:val="single"/>
        </w:rPr>
        <w:t xml:space="preserve"> </w:t>
      </w:r>
      <w:r w:rsidRPr="00AA462B">
        <w:rPr>
          <w:rFonts w:ascii="Century Gothic" w:hAnsi="Century Gothic" w:cs="Arial"/>
          <w:sz w:val="20"/>
          <w:szCs w:val="20"/>
          <w:u w:val="single"/>
        </w:rPr>
        <w:t>en</w:t>
      </w:r>
      <w:r w:rsidRPr="00AA462B">
        <w:rPr>
          <w:rFonts w:ascii="Century Gothic" w:hAnsi="Century Gothic" w:cs="Arial"/>
          <w:spacing w:val="-9"/>
          <w:sz w:val="20"/>
          <w:szCs w:val="20"/>
          <w:u w:val="single"/>
        </w:rPr>
        <w:t xml:space="preserve"> </w:t>
      </w:r>
      <w:r w:rsidRPr="00AA462B">
        <w:rPr>
          <w:rFonts w:ascii="Century Gothic" w:hAnsi="Century Gothic" w:cs="Arial"/>
          <w:sz w:val="20"/>
          <w:szCs w:val="20"/>
          <w:u w:val="single"/>
        </w:rPr>
        <w:t>virtud</w:t>
      </w:r>
      <w:r w:rsidRPr="00AA462B">
        <w:rPr>
          <w:rFonts w:ascii="Century Gothic" w:hAnsi="Century Gothic" w:cs="Arial"/>
          <w:spacing w:val="-9"/>
          <w:sz w:val="20"/>
          <w:szCs w:val="20"/>
          <w:u w:val="single"/>
        </w:rPr>
        <w:t xml:space="preserve"> </w:t>
      </w:r>
      <w:r w:rsidRPr="00AA462B">
        <w:rPr>
          <w:rFonts w:ascii="Century Gothic" w:hAnsi="Century Gothic" w:cs="Arial"/>
          <w:sz w:val="20"/>
          <w:szCs w:val="20"/>
          <w:u w:val="single"/>
        </w:rPr>
        <w:t>del</w:t>
      </w:r>
      <w:r w:rsidRPr="00AA462B">
        <w:rPr>
          <w:rFonts w:ascii="Century Gothic" w:hAnsi="Century Gothic" w:cs="Arial"/>
          <w:spacing w:val="-9"/>
          <w:sz w:val="20"/>
          <w:szCs w:val="20"/>
          <w:u w:val="single"/>
        </w:rPr>
        <w:t xml:space="preserve"> </w:t>
      </w:r>
      <w:r w:rsidRPr="00AA462B">
        <w:rPr>
          <w:rFonts w:ascii="Century Gothic" w:hAnsi="Century Gothic" w:cs="Arial"/>
          <w:sz w:val="20"/>
          <w:szCs w:val="20"/>
          <w:u w:val="single"/>
        </w:rPr>
        <w:t>Reglamento</w:t>
      </w:r>
      <w:r w:rsidRPr="00AA462B">
        <w:rPr>
          <w:rFonts w:ascii="Century Gothic" w:hAnsi="Century Gothic" w:cs="Arial"/>
          <w:spacing w:val="-11"/>
          <w:sz w:val="20"/>
          <w:szCs w:val="20"/>
          <w:u w:val="single"/>
        </w:rPr>
        <w:t xml:space="preserve"> </w:t>
      </w:r>
      <w:r w:rsidRPr="00AA462B">
        <w:rPr>
          <w:rFonts w:ascii="Century Gothic" w:hAnsi="Century Gothic" w:cs="Arial"/>
          <w:sz w:val="20"/>
          <w:szCs w:val="20"/>
          <w:u w:val="single"/>
        </w:rPr>
        <w:t>relativo</w:t>
      </w:r>
      <w:r w:rsidRPr="00AA462B">
        <w:rPr>
          <w:rFonts w:ascii="Century Gothic" w:hAnsi="Century Gothic" w:cs="Arial"/>
          <w:spacing w:val="-8"/>
          <w:sz w:val="20"/>
          <w:szCs w:val="20"/>
          <w:u w:val="single"/>
        </w:rPr>
        <w:t xml:space="preserve"> </w:t>
      </w:r>
      <w:r w:rsidRPr="00AA462B">
        <w:rPr>
          <w:rFonts w:ascii="Century Gothic" w:hAnsi="Century Gothic" w:cs="Arial"/>
          <w:sz w:val="20"/>
          <w:szCs w:val="20"/>
          <w:u w:val="single"/>
        </w:rPr>
        <w:t>al</w:t>
      </w:r>
      <w:r w:rsidRPr="00AA462B">
        <w:rPr>
          <w:rFonts w:ascii="Century Gothic" w:hAnsi="Century Gothic" w:cs="Arial"/>
          <w:spacing w:val="-11"/>
          <w:sz w:val="20"/>
          <w:szCs w:val="20"/>
          <w:u w:val="single"/>
        </w:rPr>
        <w:t xml:space="preserve"> </w:t>
      </w:r>
      <w:r w:rsidRPr="00AA462B">
        <w:rPr>
          <w:rFonts w:ascii="Century Gothic" w:hAnsi="Century Gothic" w:cs="Arial"/>
          <w:sz w:val="20"/>
          <w:szCs w:val="20"/>
          <w:u w:val="single"/>
        </w:rPr>
        <w:t>Mecanismo</w:t>
      </w:r>
      <w:r w:rsidRPr="00AA462B">
        <w:rPr>
          <w:rFonts w:ascii="Century Gothic" w:hAnsi="Century Gothic" w:cs="Arial"/>
          <w:spacing w:val="-10"/>
          <w:sz w:val="20"/>
          <w:szCs w:val="20"/>
          <w:u w:val="single"/>
        </w:rPr>
        <w:t xml:space="preserve"> </w:t>
      </w:r>
      <w:r w:rsidRPr="00AA462B">
        <w:rPr>
          <w:rFonts w:ascii="Century Gothic" w:hAnsi="Century Gothic" w:cs="Arial"/>
          <w:sz w:val="20"/>
          <w:szCs w:val="20"/>
          <w:u w:val="single"/>
        </w:rPr>
        <w:t>de</w:t>
      </w:r>
      <w:r w:rsidRPr="00AA462B">
        <w:rPr>
          <w:rFonts w:ascii="Century Gothic" w:hAnsi="Century Gothic" w:cs="Arial"/>
          <w:spacing w:val="-10"/>
          <w:sz w:val="20"/>
          <w:szCs w:val="20"/>
          <w:u w:val="single"/>
        </w:rPr>
        <w:t xml:space="preserve"> </w:t>
      </w:r>
      <w:r w:rsidRPr="00AA462B">
        <w:rPr>
          <w:rFonts w:ascii="Century Gothic" w:hAnsi="Century Gothic" w:cs="Arial"/>
          <w:sz w:val="20"/>
          <w:szCs w:val="20"/>
          <w:u w:val="single"/>
        </w:rPr>
        <w:t>Recuperación</w:t>
      </w:r>
      <w:r w:rsidRPr="00AA462B">
        <w:rPr>
          <w:rFonts w:ascii="Century Gothic" w:hAnsi="Century Gothic" w:cs="Arial"/>
          <w:spacing w:val="-6"/>
          <w:sz w:val="20"/>
          <w:szCs w:val="20"/>
          <w:u w:val="single"/>
        </w:rPr>
        <w:t xml:space="preserve"> </w:t>
      </w:r>
      <w:r w:rsidRPr="00AA462B">
        <w:rPr>
          <w:rFonts w:ascii="Century Gothic" w:hAnsi="Century Gothic" w:cs="Arial"/>
          <w:sz w:val="20"/>
          <w:szCs w:val="20"/>
          <w:u w:val="single"/>
        </w:rPr>
        <w:t>y</w:t>
      </w:r>
      <w:r w:rsidRPr="00AA462B">
        <w:rPr>
          <w:rFonts w:ascii="Century Gothic" w:hAnsi="Century Gothic" w:cs="Arial"/>
          <w:spacing w:val="-9"/>
          <w:sz w:val="20"/>
          <w:szCs w:val="20"/>
          <w:u w:val="single"/>
        </w:rPr>
        <w:t xml:space="preserve"> </w:t>
      </w:r>
      <w:proofErr w:type="spellStart"/>
      <w:r w:rsidRPr="00AA462B">
        <w:rPr>
          <w:rFonts w:ascii="Century Gothic" w:hAnsi="Century Gothic" w:cs="Arial"/>
          <w:sz w:val="20"/>
          <w:szCs w:val="20"/>
          <w:u w:val="single"/>
        </w:rPr>
        <w:t>Resiliencia</w:t>
      </w:r>
      <w:proofErr w:type="spellEnd"/>
      <w:r w:rsidRPr="00AA462B">
        <w:rPr>
          <w:rFonts w:ascii="Century Gothic" w:hAnsi="Century Gothic" w:cs="Arial"/>
          <w:sz w:val="20"/>
          <w:szCs w:val="20"/>
          <w:u w:val="single"/>
        </w:rPr>
        <w:t>.</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r w:rsidRPr="00AA462B">
        <w:rPr>
          <w:rFonts w:ascii="Century Gothic" w:hAnsi="Century Gothic" w:cs="Arial"/>
          <w:sz w:val="20"/>
          <w:szCs w:val="20"/>
        </w:rPr>
        <w:t>Las</w:t>
      </w:r>
      <w:r w:rsidRPr="00AA462B">
        <w:rPr>
          <w:rFonts w:ascii="Century Gothic" w:hAnsi="Century Gothic" w:cs="Arial"/>
          <w:spacing w:val="-3"/>
          <w:sz w:val="20"/>
          <w:szCs w:val="20"/>
        </w:rPr>
        <w:t xml:space="preserve"> </w:t>
      </w:r>
      <w:r w:rsidRPr="00AA462B">
        <w:rPr>
          <w:rFonts w:ascii="Century Gothic" w:hAnsi="Century Gothic" w:cs="Arial"/>
          <w:sz w:val="20"/>
          <w:szCs w:val="20"/>
        </w:rPr>
        <w:t>actividades</w:t>
      </w:r>
      <w:r w:rsidRPr="00AA462B">
        <w:rPr>
          <w:rFonts w:ascii="Century Gothic" w:hAnsi="Century Gothic" w:cs="Arial"/>
          <w:spacing w:val="-3"/>
          <w:sz w:val="20"/>
          <w:szCs w:val="20"/>
        </w:rPr>
        <w:t xml:space="preserve"> </w:t>
      </w:r>
      <w:r w:rsidRPr="00AA462B">
        <w:rPr>
          <w:rFonts w:ascii="Century Gothic" w:hAnsi="Century Gothic" w:cs="Arial"/>
          <w:sz w:val="20"/>
          <w:szCs w:val="20"/>
        </w:rPr>
        <w:t>excluidas</w:t>
      </w:r>
      <w:r w:rsidRPr="00AA462B">
        <w:rPr>
          <w:rFonts w:ascii="Century Gothic" w:hAnsi="Century Gothic" w:cs="Arial"/>
          <w:spacing w:val="-2"/>
          <w:sz w:val="20"/>
          <w:szCs w:val="20"/>
        </w:rPr>
        <w:t xml:space="preserve"> </w:t>
      </w:r>
      <w:r w:rsidRPr="00AA462B">
        <w:rPr>
          <w:rFonts w:ascii="Century Gothic" w:hAnsi="Century Gothic" w:cs="Arial"/>
          <w:sz w:val="20"/>
          <w:szCs w:val="20"/>
        </w:rPr>
        <w:t>son:</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r w:rsidRPr="00AA462B">
        <w:rPr>
          <w:rFonts w:ascii="Century Gothic" w:hAnsi="Century Gothic" w:cs="Arial"/>
          <w:i/>
          <w:sz w:val="20"/>
          <w:szCs w:val="20"/>
        </w:rPr>
        <w:t>.- Refinerías</w:t>
      </w:r>
      <w:r w:rsidRPr="00AA462B">
        <w:rPr>
          <w:rFonts w:ascii="Century Gothic" w:hAnsi="Century Gothic" w:cs="Arial"/>
          <w:i/>
          <w:spacing w:val="-2"/>
          <w:sz w:val="20"/>
          <w:szCs w:val="20"/>
        </w:rPr>
        <w:t xml:space="preserve"> </w:t>
      </w:r>
      <w:r w:rsidRPr="00AA462B">
        <w:rPr>
          <w:rFonts w:ascii="Century Gothic" w:hAnsi="Century Gothic" w:cs="Arial"/>
          <w:i/>
          <w:sz w:val="20"/>
          <w:szCs w:val="20"/>
        </w:rPr>
        <w:t>de</w:t>
      </w:r>
      <w:r w:rsidRPr="00AA462B">
        <w:rPr>
          <w:rFonts w:ascii="Century Gothic" w:hAnsi="Century Gothic" w:cs="Arial"/>
          <w:i/>
          <w:spacing w:val="-3"/>
          <w:sz w:val="20"/>
          <w:szCs w:val="20"/>
        </w:rPr>
        <w:t xml:space="preserve"> </w:t>
      </w:r>
      <w:r w:rsidRPr="00AA462B">
        <w:rPr>
          <w:rFonts w:ascii="Century Gothic" w:hAnsi="Century Gothic" w:cs="Arial"/>
          <w:i/>
          <w:sz w:val="20"/>
          <w:szCs w:val="20"/>
        </w:rPr>
        <w:t>petróleo</w:t>
      </w:r>
      <w:r w:rsidRPr="00AA462B">
        <w:rPr>
          <w:rFonts w:ascii="Century Gothic" w:hAnsi="Century Gothic" w:cs="Arial"/>
          <w:sz w:val="20"/>
          <w:szCs w:val="20"/>
        </w:rPr>
        <w:t>.</w:t>
      </w: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r w:rsidRPr="00AA462B">
        <w:rPr>
          <w:rFonts w:ascii="Century Gothic" w:hAnsi="Century Gothic" w:cs="Arial"/>
          <w:i/>
          <w:sz w:val="20"/>
          <w:szCs w:val="20"/>
        </w:rPr>
        <w:t>.- Centrales</w:t>
      </w:r>
      <w:r w:rsidRPr="00AA462B">
        <w:rPr>
          <w:rFonts w:ascii="Century Gothic" w:hAnsi="Century Gothic" w:cs="Arial"/>
          <w:i/>
          <w:spacing w:val="-3"/>
          <w:sz w:val="20"/>
          <w:szCs w:val="20"/>
        </w:rPr>
        <w:t xml:space="preserve"> </w:t>
      </w:r>
      <w:r w:rsidRPr="00AA462B">
        <w:rPr>
          <w:rFonts w:ascii="Century Gothic" w:hAnsi="Century Gothic" w:cs="Arial"/>
          <w:i/>
          <w:sz w:val="20"/>
          <w:szCs w:val="20"/>
        </w:rPr>
        <w:t>térmicas</w:t>
      </w:r>
      <w:r w:rsidRPr="00AA462B">
        <w:rPr>
          <w:rFonts w:ascii="Century Gothic" w:hAnsi="Century Gothic" w:cs="Arial"/>
          <w:i/>
          <w:spacing w:val="-2"/>
          <w:sz w:val="20"/>
          <w:szCs w:val="20"/>
        </w:rPr>
        <w:t xml:space="preserve"> </w:t>
      </w:r>
      <w:r w:rsidRPr="00AA462B">
        <w:rPr>
          <w:rFonts w:ascii="Century Gothic" w:hAnsi="Century Gothic" w:cs="Arial"/>
          <w:i/>
          <w:sz w:val="20"/>
          <w:szCs w:val="20"/>
        </w:rPr>
        <w:t>de</w:t>
      </w:r>
      <w:r w:rsidRPr="00AA462B">
        <w:rPr>
          <w:rFonts w:ascii="Century Gothic" w:hAnsi="Century Gothic" w:cs="Arial"/>
          <w:i/>
          <w:spacing w:val="-4"/>
          <w:sz w:val="20"/>
          <w:szCs w:val="20"/>
        </w:rPr>
        <w:t xml:space="preserve"> </w:t>
      </w:r>
      <w:r w:rsidRPr="00AA462B">
        <w:rPr>
          <w:rFonts w:ascii="Century Gothic" w:hAnsi="Century Gothic" w:cs="Arial"/>
          <w:i/>
          <w:sz w:val="20"/>
          <w:szCs w:val="20"/>
        </w:rPr>
        <w:t>carbón</w:t>
      </w:r>
      <w:r w:rsidRPr="00AA462B">
        <w:rPr>
          <w:rFonts w:ascii="Century Gothic" w:hAnsi="Century Gothic" w:cs="Arial"/>
          <w:i/>
          <w:spacing w:val="-3"/>
          <w:sz w:val="20"/>
          <w:szCs w:val="20"/>
        </w:rPr>
        <w:t xml:space="preserve"> </w:t>
      </w:r>
      <w:r w:rsidRPr="00AA462B">
        <w:rPr>
          <w:rFonts w:ascii="Century Gothic" w:hAnsi="Century Gothic" w:cs="Arial"/>
          <w:i/>
          <w:sz w:val="20"/>
          <w:szCs w:val="20"/>
        </w:rPr>
        <w:t>y</w:t>
      </w:r>
      <w:r w:rsidRPr="00AA462B">
        <w:rPr>
          <w:rFonts w:ascii="Century Gothic" w:hAnsi="Century Gothic" w:cs="Arial"/>
          <w:i/>
          <w:spacing w:val="-3"/>
          <w:sz w:val="20"/>
          <w:szCs w:val="20"/>
        </w:rPr>
        <w:t xml:space="preserve"> </w:t>
      </w:r>
      <w:r w:rsidRPr="00AA462B">
        <w:rPr>
          <w:rFonts w:ascii="Century Gothic" w:hAnsi="Century Gothic" w:cs="Arial"/>
          <w:i/>
          <w:sz w:val="20"/>
          <w:szCs w:val="20"/>
        </w:rPr>
        <w:t>extracción</w:t>
      </w:r>
      <w:r w:rsidRPr="00AA462B">
        <w:rPr>
          <w:rFonts w:ascii="Century Gothic" w:hAnsi="Century Gothic" w:cs="Arial"/>
          <w:i/>
          <w:spacing w:val="-3"/>
          <w:sz w:val="20"/>
          <w:szCs w:val="20"/>
        </w:rPr>
        <w:t xml:space="preserve"> </w:t>
      </w:r>
      <w:r w:rsidRPr="00AA462B">
        <w:rPr>
          <w:rFonts w:ascii="Century Gothic" w:hAnsi="Century Gothic" w:cs="Arial"/>
          <w:i/>
          <w:sz w:val="20"/>
          <w:szCs w:val="20"/>
        </w:rPr>
        <w:t>de</w:t>
      </w:r>
      <w:r w:rsidRPr="00AA462B">
        <w:rPr>
          <w:rFonts w:ascii="Century Gothic" w:hAnsi="Century Gothic" w:cs="Arial"/>
          <w:i/>
          <w:spacing w:val="-2"/>
          <w:sz w:val="20"/>
          <w:szCs w:val="20"/>
        </w:rPr>
        <w:t xml:space="preserve"> </w:t>
      </w:r>
      <w:r w:rsidRPr="00AA462B">
        <w:rPr>
          <w:rFonts w:ascii="Century Gothic" w:hAnsi="Century Gothic" w:cs="Arial"/>
          <w:i/>
          <w:sz w:val="20"/>
          <w:szCs w:val="20"/>
        </w:rPr>
        <w:t>combustibles</w:t>
      </w:r>
      <w:r w:rsidRPr="00AA462B">
        <w:rPr>
          <w:rFonts w:ascii="Century Gothic" w:hAnsi="Century Gothic" w:cs="Arial"/>
          <w:i/>
          <w:spacing w:val="-2"/>
          <w:sz w:val="20"/>
          <w:szCs w:val="20"/>
        </w:rPr>
        <w:t xml:space="preserve"> </w:t>
      </w:r>
      <w:r w:rsidRPr="00AA462B">
        <w:rPr>
          <w:rFonts w:ascii="Century Gothic" w:hAnsi="Century Gothic" w:cs="Arial"/>
          <w:i/>
          <w:sz w:val="20"/>
          <w:szCs w:val="20"/>
        </w:rPr>
        <w:t>fósiles</w:t>
      </w:r>
      <w:r w:rsidRPr="00AA462B">
        <w:rPr>
          <w:rFonts w:ascii="Century Gothic" w:hAnsi="Century Gothic" w:cs="Arial"/>
          <w:sz w:val="20"/>
          <w:szCs w:val="20"/>
        </w:rPr>
        <w:t>.</w:t>
      </w: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r w:rsidRPr="00AA462B">
        <w:rPr>
          <w:rFonts w:ascii="Century Gothic" w:hAnsi="Century Gothic" w:cs="Arial"/>
          <w:i/>
          <w:sz w:val="20"/>
          <w:szCs w:val="20"/>
        </w:rPr>
        <w:t>Generación de electricidad y/o calor utilizando combustibles fósiles y relacionados con su</w:t>
      </w:r>
      <w:r w:rsidRPr="00AA462B">
        <w:rPr>
          <w:rFonts w:ascii="Century Gothic" w:hAnsi="Century Gothic" w:cs="Arial"/>
          <w:i/>
          <w:spacing w:val="-54"/>
          <w:sz w:val="20"/>
          <w:szCs w:val="20"/>
        </w:rPr>
        <w:t xml:space="preserve"> </w:t>
      </w:r>
      <w:r w:rsidRPr="00AA462B">
        <w:rPr>
          <w:rFonts w:ascii="Century Gothic" w:hAnsi="Century Gothic" w:cs="Arial"/>
          <w:i/>
          <w:sz w:val="20"/>
          <w:szCs w:val="20"/>
        </w:rPr>
        <w:t>infraestructura</w:t>
      </w:r>
      <w:r w:rsidRPr="00AA462B">
        <w:rPr>
          <w:rFonts w:ascii="Century Gothic" w:hAnsi="Century Gothic" w:cs="Arial"/>
          <w:i/>
          <w:spacing w:val="-2"/>
          <w:sz w:val="20"/>
          <w:szCs w:val="20"/>
        </w:rPr>
        <w:t xml:space="preserve"> </w:t>
      </w:r>
      <w:r w:rsidRPr="00AA462B">
        <w:rPr>
          <w:rFonts w:ascii="Century Gothic" w:hAnsi="Century Gothic" w:cs="Arial"/>
          <w:i/>
          <w:sz w:val="20"/>
          <w:szCs w:val="20"/>
        </w:rPr>
        <w:t>de</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transporte</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y distribución</w:t>
      </w:r>
      <w:r w:rsidRPr="00AA462B">
        <w:rPr>
          <w:rFonts w:ascii="Century Gothic" w:hAnsi="Century Gothic" w:cs="Arial"/>
          <w:sz w:val="20"/>
          <w:szCs w:val="20"/>
        </w:rPr>
        <w:t>.</w:t>
      </w: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r w:rsidRPr="00AA462B">
        <w:rPr>
          <w:rFonts w:ascii="Century Gothic" w:hAnsi="Century Gothic" w:cs="Arial"/>
          <w:i/>
          <w:sz w:val="20"/>
          <w:szCs w:val="20"/>
        </w:rPr>
        <w:t>.- Eliminación</w:t>
      </w:r>
      <w:r w:rsidRPr="00AA462B">
        <w:rPr>
          <w:rFonts w:ascii="Century Gothic" w:hAnsi="Century Gothic" w:cs="Arial"/>
          <w:i/>
          <w:spacing w:val="-7"/>
          <w:sz w:val="20"/>
          <w:szCs w:val="20"/>
        </w:rPr>
        <w:t xml:space="preserve"> </w:t>
      </w:r>
      <w:r w:rsidRPr="00AA462B">
        <w:rPr>
          <w:rFonts w:ascii="Century Gothic" w:hAnsi="Century Gothic" w:cs="Arial"/>
          <w:i/>
          <w:sz w:val="20"/>
          <w:szCs w:val="20"/>
        </w:rPr>
        <w:t>de</w:t>
      </w:r>
      <w:r w:rsidRPr="00AA462B">
        <w:rPr>
          <w:rFonts w:ascii="Century Gothic" w:hAnsi="Century Gothic" w:cs="Arial"/>
          <w:i/>
          <w:spacing w:val="-6"/>
          <w:sz w:val="20"/>
          <w:szCs w:val="20"/>
        </w:rPr>
        <w:t xml:space="preserve"> </w:t>
      </w:r>
      <w:r w:rsidRPr="00AA462B">
        <w:rPr>
          <w:rFonts w:ascii="Century Gothic" w:hAnsi="Century Gothic" w:cs="Arial"/>
          <w:i/>
          <w:sz w:val="20"/>
          <w:szCs w:val="20"/>
        </w:rPr>
        <w:t>desechos</w:t>
      </w:r>
      <w:r w:rsidRPr="00AA462B">
        <w:rPr>
          <w:rFonts w:ascii="Century Gothic" w:hAnsi="Century Gothic" w:cs="Arial"/>
          <w:i/>
          <w:spacing w:val="-7"/>
          <w:sz w:val="20"/>
          <w:szCs w:val="20"/>
        </w:rPr>
        <w:t xml:space="preserve"> </w:t>
      </w:r>
      <w:r w:rsidRPr="00AA462B">
        <w:rPr>
          <w:rFonts w:ascii="Century Gothic" w:hAnsi="Century Gothic" w:cs="Arial"/>
          <w:i/>
          <w:sz w:val="20"/>
          <w:szCs w:val="20"/>
        </w:rPr>
        <w:t>(por</w:t>
      </w:r>
      <w:r w:rsidRPr="00AA462B">
        <w:rPr>
          <w:rFonts w:ascii="Century Gothic" w:hAnsi="Century Gothic" w:cs="Arial"/>
          <w:i/>
          <w:spacing w:val="-7"/>
          <w:sz w:val="20"/>
          <w:szCs w:val="20"/>
        </w:rPr>
        <w:t xml:space="preserve"> </w:t>
      </w:r>
      <w:r w:rsidRPr="00AA462B">
        <w:rPr>
          <w:rFonts w:ascii="Century Gothic" w:hAnsi="Century Gothic" w:cs="Arial"/>
          <w:i/>
          <w:sz w:val="20"/>
          <w:szCs w:val="20"/>
        </w:rPr>
        <w:t>ejemplo,</w:t>
      </w:r>
      <w:r w:rsidRPr="00AA462B">
        <w:rPr>
          <w:rFonts w:ascii="Century Gothic" w:hAnsi="Century Gothic" w:cs="Arial"/>
          <w:i/>
          <w:spacing w:val="-6"/>
          <w:sz w:val="20"/>
          <w:szCs w:val="20"/>
        </w:rPr>
        <w:t xml:space="preserve"> </w:t>
      </w:r>
      <w:r w:rsidRPr="00AA462B">
        <w:rPr>
          <w:rFonts w:ascii="Century Gothic" w:hAnsi="Century Gothic" w:cs="Arial"/>
          <w:i/>
          <w:sz w:val="20"/>
          <w:szCs w:val="20"/>
        </w:rPr>
        <w:t>nucleares,</w:t>
      </w:r>
      <w:r w:rsidRPr="00AA462B">
        <w:rPr>
          <w:rFonts w:ascii="Century Gothic" w:hAnsi="Century Gothic" w:cs="Arial"/>
          <w:i/>
          <w:spacing w:val="-8"/>
          <w:sz w:val="20"/>
          <w:szCs w:val="20"/>
        </w:rPr>
        <w:t xml:space="preserve"> </w:t>
      </w:r>
      <w:r w:rsidRPr="00AA462B">
        <w:rPr>
          <w:rFonts w:ascii="Century Gothic" w:hAnsi="Century Gothic" w:cs="Arial"/>
          <w:i/>
          <w:sz w:val="20"/>
          <w:szCs w:val="20"/>
        </w:rPr>
        <w:t>que</w:t>
      </w:r>
      <w:r w:rsidRPr="00AA462B">
        <w:rPr>
          <w:rFonts w:ascii="Century Gothic" w:hAnsi="Century Gothic" w:cs="Arial"/>
          <w:i/>
          <w:spacing w:val="-6"/>
          <w:sz w:val="20"/>
          <w:szCs w:val="20"/>
        </w:rPr>
        <w:t xml:space="preserve"> </w:t>
      </w:r>
      <w:r w:rsidRPr="00AA462B">
        <w:rPr>
          <w:rFonts w:ascii="Century Gothic" w:hAnsi="Century Gothic" w:cs="Arial"/>
          <w:i/>
          <w:sz w:val="20"/>
          <w:szCs w:val="20"/>
        </w:rPr>
        <w:t>puedan</w:t>
      </w:r>
      <w:r w:rsidRPr="00AA462B">
        <w:rPr>
          <w:rFonts w:ascii="Century Gothic" w:hAnsi="Century Gothic" w:cs="Arial"/>
          <w:i/>
          <w:spacing w:val="-8"/>
          <w:sz w:val="20"/>
          <w:szCs w:val="20"/>
        </w:rPr>
        <w:t xml:space="preserve"> </w:t>
      </w:r>
      <w:r w:rsidRPr="00AA462B">
        <w:rPr>
          <w:rFonts w:ascii="Century Gothic" w:hAnsi="Century Gothic" w:cs="Arial"/>
          <w:i/>
          <w:sz w:val="20"/>
          <w:szCs w:val="20"/>
        </w:rPr>
        <w:t>causar</w:t>
      </w:r>
      <w:r w:rsidRPr="00AA462B">
        <w:rPr>
          <w:rFonts w:ascii="Century Gothic" w:hAnsi="Century Gothic" w:cs="Arial"/>
          <w:i/>
          <w:spacing w:val="-7"/>
          <w:sz w:val="20"/>
          <w:szCs w:val="20"/>
        </w:rPr>
        <w:t xml:space="preserve"> </w:t>
      </w:r>
      <w:r w:rsidRPr="00AA462B">
        <w:rPr>
          <w:rFonts w:ascii="Century Gothic" w:hAnsi="Century Gothic" w:cs="Arial"/>
          <w:i/>
          <w:sz w:val="20"/>
          <w:szCs w:val="20"/>
        </w:rPr>
        <w:t>daños</w:t>
      </w:r>
      <w:r w:rsidRPr="00AA462B">
        <w:rPr>
          <w:rFonts w:ascii="Century Gothic" w:hAnsi="Century Gothic" w:cs="Arial"/>
          <w:i/>
          <w:spacing w:val="-5"/>
          <w:sz w:val="20"/>
          <w:szCs w:val="20"/>
        </w:rPr>
        <w:t xml:space="preserve"> </w:t>
      </w:r>
      <w:r w:rsidRPr="00AA462B">
        <w:rPr>
          <w:rFonts w:ascii="Century Gothic" w:hAnsi="Century Gothic" w:cs="Arial"/>
          <w:i/>
          <w:sz w:val="20"/>
          <w:szCs w:val="20"/>
        </w:rPr>
        <w:t>a</w:t>
      </w:r>
      <w:r w:rsidRPr="00AA462B">
        <w:rPr>
          <w:rFonts w:ascii="Century Gothic" w:hAnsi="Century Gothic" w:cs="Arial"/>
          <w:i/>
          <w:spacing w:val="-6"/>
          <w:sz w:val="20"/>
          <w:szCs w:val="20"/>
        </w:rPr>
        <w:t xml:space="preserve"> </w:t>
      </w:r>
      <w:r w:rsidRPr="00AA462B">
        <w:rPr>
          <w:rFonts w:ascii="Century Gothic" w:hAnsi="Century Gothic" w:cs="Arial"/>
          <w:i/>
          <w:sz w:val="20"/>
          <w:szCs w:val="20"/>
        </w:rPr>
        <w:t>largo</w:t>
      </w:r>
      <w:r w:rsidRPr="00AA462B">
        <w:rPr>
          <w:rFonts w:ascii="Century Gothic" w:hAnsi="Century Gothic" w:cs="Arial"/>
          <w:i/>
          <w:spacing w:val="-8"/>
          <w:sz w:val="20"/>
          <w:szCs w:val="20"/>
        </w:rPr>
        <w:t xml:space="preserve"> </w:t>
      </w:r>
      <w:r w:rsidRPr="00AA462B">
        <w:rPr>
          <w:rFonts w:ascii="Century Gothic" w:hAnsi="Century Gothic" w:cs="Arial"/>
          <w:i/>
          <w:sz w:val="20"/>
          <w:szCs w:val="20"/>
        </w:rPr>
        <w:t>plazo</w:t>
      </w:r>
      <w:r w:rsidRPr="00AA462B">
        <w:rPr>
          <w:rFonts w:ascii="Century Gothic" w:hAnsi="Century Gothic" w:cs="Arial"/>
          <w:i/>
          <w:spacing w:val="-53"/>
          <w:sz w:val="20"/>
          <w:szCs w:val="20"/>
        </w:rPr>
        <w:t xml:space="preserve"> </w:t>
      </w:r>
      <w:r w:rsidRPr="00AA462B">
        <w:rPr>
          <w:rFonts w:ascii="Century Gothic" w:hAnsi="Century Gothic" w:cs="Arial"/>
          <w:i/>
          <w:sz w:val="20"/>
          <w:szCs w:val="20"/>
        </w:rPr>
        <w:t>al</w:t>
      </w:r>
      <w:r w:rsidRPr="00AA462B">
        <w:rPr>
          <w:rFonts w:ascii="Century Gothic" w:hAnsi="Century Gothic" w:cs="Arial"/>
          <w:i/>
          <w:spacing w:val="-3"/>
          <w:sz w:val="20"/>
          <w:szCs w:val="20"/>
        </w:rPr>
        <w:t xml:space="preserve"> </w:t>
      </w:r>
      <w:r w:rsidRPr="00AA462B">
        <w:rPr>
          <w:rFonts w:ascii="Century Gothic" w:hAnsi="Century Gothic" w:cs="Arial"/>
          <w:i/>
          <w:sz w:val="20"/>
          <w:szCs w:val="20"/>
        </w:rPr>
        <w:t>medioambiente)</w:t>
      </w:r>
      <w:r w:rsidRPr="00AA462B">
        <w:rPr>
          <w:rFonts w:ascii="Century Gothic" w:hAnsi="Century Gothic" w:cs="Arial"/>
          <w:sz w:val="20"/>
          <w:szCs w:val="20"/>
        </w:rPr>
        <w:t>.</w:t>
      </w: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rPr>
      </w:pPr>
      <w:r w:rsidRPr="00AA462B">
        <w:rPr>
          <w:rFonts w:ascii="Century Gothic" w:hAnsi="Century Gothic" w:cs="Arial"/>
          <w:i/>
          <w:sz w:val="20"/>
          <w:szCs w:val="20"/>
        </w:rPr>
        <w:t>.- Inversiones</w:t>
      </w:r>
      <w:r w:rsidRPr="00AA462B">
        <w:rPr>
          <w:rFonts w:ascii="Century Gothic" w:hAnsi="Century Gothic" w:cs="Arial"/>
          <w:i/>
          <w:spacing w:val="-5"/>
          <w:sz w:val="20"/>
          <w:szCs w:val="20"/>
        </w:rPr>
        <w:t xml:space="preserve"> </w:t>
      </w:r>
      <w:r w:rsidRPr="00AA462B">
        <w:rPr>
          <w:rFonts w:ascii="Century Gothic" w:hAnsi="Century Gothic" w:cs="Arial"/>
          <w:i/>
          <w:sz w:val="20"/>
          <w:szCs w:val="20"/>
        </w:rPr>
        <w:t>en</w:t>
      </w:r>
      <w:r w:rsidRPr="00AA462B">
        <w:rPr>
          <w:rFonts w:ascii="Century Gothic" w:hAnsi="Century Gothic" w:cs="Arial"/>
          <w:i/>
          <w:spacing w:val="-6"/>
          <w:sz w:val="20"/>
          <w:szCs w:val="20"/>
        </w:rPr>
        <w:t xml:space="preserve"> </w:t>
      </w:r>
      <w:r w:rsidRPr="00AA462B">
        <w:rPr>
          <w:rFonts w:ascii="Century Gothic" w:hAnsi="Century Gothic" w:cs="Arial"/>
          <w:i/>
          <w:sz w:val="20"/>
          <w:szCs w:val="20"/>
        </w:rPr>
        <w:t>instalaciones</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para</w:t>
      </w:r>
      <w:r w:rsidRPr="00AA462B">
        <w:rPr>
          <w:rFonts w:ascii="Century Gothic" w:hAnsi="Century Gothic" w:cs="Arial"/>
          <w:i/>
          <w:spacing w:val="-6"/>
          <w:sz w:val="20"/>
          <w:szCs w:val="20"/>
        </w:rPr>
        <w:t xml:space="preserve"> </w:t>
      </w:r>
      <w:r w:rsidRPr="00AA462B">
        <w:rPr>
          <w:rFonts w:ascii="Century Gothic" w:hAnsi="Century Gothic" w:cs="Arial"/>
          <w:i/>
          <w:sz w:val="20"/>
          <w:szCs w:val="20"/>
        </w:rPr>
        <w:t>la</w:t>
      </w:r>
      <w:r w:rsidRPr="00AA462B">
        <w:rPr>
          <w:rFonts w:ascii="Century Gothic" w:hAnsi="Century Gothic" w:cs="Arial"/>
          <w:i/>
          <w:spacing w:val="-5"/>
          <w:sz w:val="20"/>
          <w:szCs w:val="20"/>
        </w:rPr>
        <w:t xml:space="preserve"> </w:t>
      </w:r>
      <w:r w:rsidRPr="00AA462B">
        <w:rPr>
          <w:rFonts w:ascii="Century Gothic" w:hAnsi="Century Gothic" w:cs="Arial"/>
          <w:i/>
          <w:sz w:val="20"/>
          <w:szCs w:val="20"/>
        </w:rPr>
        <w:t>deposición</w:t>
      </w:r>
      <w:r w:rsidRPr="00AA462B">
        <w:rPr>
          <w:rFonts w:ascii="Century Gothic" w:hAnsi="Century Gothic" w:cs="Arial"/>
          <w:i/>
          <w:spacing w:val="-6"/>
          <w:sz w:val="20"/>
          <w:szCs w:val="20"/>
        </w:rPr>
        <w:t xml:space="preserve"> </w:t>
      </w:r>
      <w:r w:rsidRPr="00AA462B">
        <w:rPr>
          <w:rFonts w:ascii="Century Gothic" w:hAnsi="Century Gothic" w:cs="Arial"/>
          <w:i/>
          <w:sz w:val="20"/>
          <w:szCs w:val="20"/>
        </w:rPr>
        <w:t>de</w:t>
      </w:r>
      <w:r w:rsidRPr="00AA462B">
        <w:rPr>
          <w:rFonts w:ascii="Century Gothic" w:hAnsi="Century Gothic" w:cs="Arial"/>
          <w:i/>
          <w:spacing w:val="-6"/>
          <w:sz w:val="20"/>
          <w:szCs w:val="20"/>
        </w:rPr>
        <w:t xml:space="preserve"> </w:t>
      </w:r>
      <w:r w:rsidRPr="00AA462B">
        <w:rPr>
          <w:rFonts w:ascii="Century Gothic" w:hAnsi="Century Gothic" w:cs="Arial"/>
          <w:i/>
          <w:sz w:val="20"/>
          <w:szCs w:val="20"/>
        </w:rPr>
        <w:t>residuos</w:t>
      </w:r>
      <w:r w:rsidRPr="00AA462B">
        <w:rPr>
          <w:rFonts w:ascii="Century Gothic" w:hAnsi="Century Gothic" w:cs="Arial"/>
          <w:i/>
          <w:spacing w:val="-5"/>
          <w:sz w:val="20"/>
          <w:szCs w:val="20"/>
        </w:rPr>
        <w:t xml:space="preserve"> </w:t>
      </w:r>
      <w:r w:rsidRPr="00AA462B">
        <w:rPr>
          <w:rFonts w:ascii="Century Gothic" w:hAnsi="Century Gothic" w:cs="Arial"/>
          <w:i/>
          <w:sz w:val="20"/>
          <w:szCs w:val="20"/>
        </w:rPr>
        <w:t>en</w:t>
      </w:r>
      <w:r w:rsidRPr="00AA462B">
        <w:rPr>
          <w:rFonts w:ascii="Century Gothic" w:hAnsi="Century Gothic" w:cs="Arial"/>
          <w:i/>
          <w:spacing w:val="-5"/>
          <w:sz w:val="20"/>
          <w:szCs w:val="20"/>
        </w:rPr>
        <w:t xml:space="preserve"> </w:t>
      </w:r>
      <w:r w:rsidRPr="00AA462B">
        <w:rPr>
          <w:rFonts w:ascii="Century Gothic" w:hAnsi="Century Gothic" w:cs="Arial"/>
          <w:i/>
          <w:sz w:val="20"/>
          <w:szCs w:val="20"/>
        </w:rPr>
        <w:t>vertedero</w:t>
      </w:r>
      <w:r w:rsidRPr="00AA462B">
        <w:rPr>
          <w:rFonts w:ascii="Century Gothic" w:hAnsi="Century Gothic" w:cs="Arial"/>
          <w:i/>
          <w:spacing w:val="-6"/>
          <w:sz w:val="20"/>
          <w:szCs w:val="20"/>
        </w:rPr>
        <w:t xml:space="preserve"> </w:t>
      </w:r>
      <w:r w:rsidRPr="00AA462B">
        <w:rPr>
          <w:rFonts w:ascii="Century Gothic" w:hAnsi="Century Gothic" w:cs="Arial"/>
          <w:i/>
          <w:sz w:val="20"/>
          <w:szCs w:val="20"/>
        </w:rPr>
        <w:t>o</w:t>
      </w:r>
      <w:r w:rsidRPr="00AA462B">
        <w:rPr>
          <w:rFonts w:ascii="Century Gothic" w:hAnsi="Century Gothic" w:cs="Arial"/>
          <w:i/>
          <w:spacing w:val="-6"/>
          <w:sz w:val="20"/>
          <w:szCs w:val="20"/>
        </w:rPr>
        <w:t xml:space="preserve"> </w:t>
      </w:r>
      <w:r w:rsidRPr="00AA462B">
        <w:rPr>
          <w:rFonts w:ascii="Century Gothic" w:hAnsi="Century Gothic" w:cs="Arial"/>
          <w:i/>
          <w:sz w:val="20"/>
          <w:szCs w:val="20"/>
        </w:rPr>
        <w:t>inversiones</w:t>
      </w:r>
      <w:r w:rsidRPr="00AA462B">
        <w:rPr>
          <w:rFonts w:ascii="Century Gothic" w:hAnsi="Century Gothic" w:cs="Arial"/>
          <w:i/>
          <w:spacing w:val="-5"/>
          <w:sz w:val="20"/>
          <w:szCs w:val="20"/>
        </w:rPr>
        <w:t xml:space="preserve"> </w:t>
      </w:r>
      <w:r w:rsidRPr="00AA462B">
        <w:rPr>
          <w:rFonts w:ascii="Century Gothic" w:hAnsi="Century Gothic" w:cs="Arial"/>
          <w:i/>
          <w:sz w:val="20"/>
          <w:szCs w:val="20"/>
        </w:rPr>
        <w:t>en</w:t>
      </w:r>
      <w:r w:rsidRPr="00AA462B">
        <w:rPr>
          <w:rFonts w:ascii="Century Gothic" w:hAnsi="Century Gothic" w:cs="Arial"/>
          <w:i/>
          <w:spacing w:val="-53"/>
          <w:sz w:val="20"/>
          <w:szCs w:val="20"/>
        </w:rPr>
        <w:t xml:space="preserve"> </w:t>
      </w:r>
      <w:r w:rsidRPr="00AA462B">
        <w:rPr>
          <w:rFonts w:ascii="Century Gothic" w:hAnsi="Century Gothic" w:cs="Arial"/>
          <w:i/>
          <w:sz w:val="20"/>
          <w:szCs w:val="20"/>
        </w:rPr>
        <w:t>plantas</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de</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tratamiento</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biológico</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mecánico</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(MBT)</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que</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impliquen</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un</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aumento</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de</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su</w:t>
      </w:r>
      <w:r w:rsidRPr="00AA462B">
        <w:rPr>
          <w:rFonts w:ascii="Century Gothic" w:hAnsi="Century Gothic" w:cs="Arial"/>
          <w:i/>
          <w:spacing w:val="-53"/>
          <w:sz w:val="20"/>
          <w:szCs w:val="20"/>
        </w:rPr>
        <w:t xml:space="preserve"> </w:t>
      </w:r>
      <w:r w:rsidRPr="00AA462B">
        <w:rPr>
          <w:rFonts w:ascii="Century Gothic" w:hAnsi="Century Gothic" w:cs="Arial"/>
          <w:i/>
          <w:sz w:val="20"/>
          <w:szCs w:val="20"/>
        </w:rPr>
        <w:t>capacidad o de su vida útil (salvo plantas de tratamiento de residuos peligrosos no</w:t>
      </w:r>
      <w:r w:rsidRPr="00AA462B">
        <w:rPr>
          <w:rFonts w:ascii="Century Gothic" w:hAnsi="Century Gothic" w:cs="Arial"/>
          <w:i/>
          <w:spacing w:val="1"/>
          <w:sz w:val="20"/>
          <w:szCs w:val="20"/>
        </w:rPr>
        <w:t xml:space="preserve"> </w:t>
      </w:r>
      <w:r w:rsidRPr="00AA462B">
        <w:rPr>
          <w:rFonts w:ascii="Century Gothic" w:hAnsi="Century Gothic" w:cs="Arial"/>
          <w:i/>
          <w:sz w:val="20"/>
          <w:szCs w:val="20"/>
        </w:rPr>
        <w:t>reciclables)</w:t>
      </w:r>
      <w:r w:rsidRPr="00AA462B">
        <w:rPr>
          <w:rFonts w:ascii="Century Gothic" w:hAnsi="Century Gothic" w:cs="Arial"/>
          <w:sz w:val="20"/>
          <w:szCs w:val="20"/>
        </w:rPr>
        <w:t>.</w:t>
      </w: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sz w:val="20"/>
          <w:szCs w:val="20"/>
        </w:rPr>
      </w:pP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sz w:val="20"/>
          <w:szCs w:val="20"/>
        </w:rPr>
      </w:pPr>
    </w:p>
    <w:p w:rsidR="00002E99" w:rsidRPr="00AA462B" w:rsidRDefault="00002E99" w:rsidP="00002E99">
      <w:pPr>
        <w:widowControl w:val="0"/>
        <w:tabs>
          <w:tab w:val="left" w:pos="669"/>
        </w:tabs>
        <w:autoSpaceDE w:val="0"/>
        <w:autoSpaceDN w:val="0"/>
        <w:spacing w:after="0" w:line="278" w:lineRule="auto"/>
        <w:ind w:left="567" w:right="126"/>
        <w:jc w:val="both"/>
        <w:rPr>
          <w:rFonts w:ascii="Century Gothic" w:hAnsi="Century Gothic" w:cs="Arial"/>
          <w:sz w:val="20"/>
          <w:szCs w:val="20"/>
          <w:u w:val="single"/>
        </w:rPr>
      </w:pPr>
      <w:r w:rsidRPr="00AA462B">
        <w:rPr>
          <w:rFonts w:ascii="Century Gothic" w:hAnsi="Century Gothic"/>
          <w:i/>
          <w:iCs/>
          <w:sz w:val="20"/>
          <w:szCs w:val="20"/>
        </w:rPr>
        <w:t xml:space="preserve">.- Actividades cubiertas por el régimen de comercio de derechos de emisión de la UE (según el Anexo I de la Ley 1/2005 de 9 de marzo, por la que se regula el </w:t>
      </w:r>
      <w:r w:rsidRPr="00AA462B">
        <w:rPr>
          <w:rFonts w:ascii="Century Gothic" w:hAnsi="Century Gothic"/>
          <w:i/>
          <w:iCs/>
          <w:sz w:val="20"/>
          <w:szCs w:val="20"/>
        </w:rPr>
        <w:lastRenderedPageBreak/>
        <w:t>régimen del comercio de derechos de emisión de gases de efecto invernadero.</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r>
        <w:rPr>
          <w:rFonts w:ascii="Century Gothic" w:hAnsi="Century Gothic" w:cs="Arial"/>
          <w:noProof/>
          <w:sz w:val="20"/>
          <w:szCs w:val="20"/>
          <w:u w:val="single"/>
          <w:lang w:eastAsia="es-ES"/>
        </w:rPr>
        <w:pict>
          <v:rect id="Rectangle 2" o:spid="_x0000_s1026" style="position:absolute;left:0;text-align:left;margin-left:380.25pt;margin-top:43.8pt;width:3.6pt;height:1.1pt;z-index:-25165619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" fillcolor="black" stroked="f">
            <w10:wrap anchorx="page"/>
          </v:rect>
        </w:pict>
      </w:r>
      <w:r w:rsidRPr="00AA462B">
        <w:rPr>
          <w:rFonts w:ascii="Century Gothic" w:hAnsi="Century Gothic" w:cs="Arial"/>
          <w:sz w:val="20"/>
          <w:szCs w:val="20"/>
          <w:u w:val="single"/>
        </w:rPr>
        <w:t>3.- LA</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ENTIDAD</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SOLICITANTE</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NO</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PREVÉ</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EFECTOS</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DIRECTOS</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DEL</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PROYECTO</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O</w:t>
      </w:r>
      <w:r w:rsidRPr="00AA462B">
        <w:rPr>
          <w:rFonts w:ascii="Century Gothic" w:hAnsi="Century Gothic" w:cs="Arial"/>
          <w:spacing w:val="-53"/>
          <w:sz w:val="20"/>
          <w:szCs w:val="20"/>
          <w:u w:val="single"/>
        </w:rPr>
        <w:t xml:space="preserve"> </w:t>
      </w:r>
      <w:r w:rsidRPr="00AA462B">
        <w:rPr>
          <w:rFonts w:ascii="Century Gothic" w:hAnsi="Century Gothic" w:cs="Arial"/>
          <w:sz w:val="20"/>
          <w:szCs w:val="20"/>
          <w:u w:val="single"/>
        </w:rPr>
        <w:t>ACTIVIDAD SOBRE EL MEDIO AMBIENTE, NI EFECTOS INDIRECTOS PRIMARIOS,</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entendiendo como tales aquéllos que pudieran materializarse tras su finalización, una vez</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realizado el proyecto</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o</w:t>
      </w:r>
      <w:r w:rsidRPr="00AA462B">
        <w:rPr>
          <w:rFonts w:ascii="Century Gothic" w:hAnsi="Century Gothic" w:cs="Arial"/>
          <w:spacing w:val="-1"/>
          <w:sz w:val="20"/>
          <w:szCs w:val="20"/>
          <w:u w:val="single"/>
        </w:rPr>
        <w:t xml:space="preserve"> </w:t>
      </w:r>
      <w:r w:rsidRPr="00AA462B">
        <w:rPr>
          <w:rFonts w:ascii="Century Gothic" w:hAnsi="Century Gothic" w:cs="Arial"/>
          <w:sz w:val="20"/>
          <w:szCs w:val="20"/>
          <w:u w:val="single"/>
        </w:rPr>
        <w:t>actividad.</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r w:rsidRPr="00AA462B">
        <w:rPr>
          <w:rFonts w:ascii="Century Gothic" w:hAnsi="Century Gothic" w:cs="Arial"/>
          <w:sz w:val="20"/>
          <w:szCs w:val="20"/>
        </w:rPr>
        <w:t>El</w:t>
      </w:r>
      <w:r w:rsidRPr="00AA462B">
        <w:rPr>
          <w:rFonts w:ascii="Century Gothic" w:hAnsi="Century Gothic" w:cs="Arial"/>
          <w:spacing w:val="-9"/>
          <w:sz w:val="20"/>
          <w:szCs w:val="20"/>
        </w:rPr>
        <w:t xml:space="preserve"> </w:t>
      </w:r>
      <w:r w:rsidRPr="00AA462B">
        <w:rPr>
          <w:rFonts w:ascii="Century Gothic" w:hAnsi="Century Gothic" w:cs="Arial"/>
          <w:sz w:val="20"/>
          <w:szCs w:val="20"/>
        </w:rPr>
        <w:t>incumplimiento</w:t>
      </w:r>
      <w:r w:rsidRPr="00AA462B">
        <w:rPr>
          <w:rFonts w:ascii="Century Gothic" w:hAnsi="Century Gothic" w:cs="Arial"/>
          <w:spacing w:val="-7"/>
          <w:sz w:val="20"/>
          <w:szCs w:val="20"/>
        </w:rPr>
        <w:t xml:space="preserve"> </w:t>
      </w:r>
      <w:r w:rsidRPr="00AA462B">
        <w:rPr>
          <w:rFonts w:ascii="Century Gothic" w:hAnsi="Century Gothic" w:cs="Arial"/>
          <w:sz w:val="20"/>
          <w:szCs w:val="20"/>
        </w:rPr>
        <w:t>de</w:t>
      </w:r>
      <w:r w:rsidRPr="00AA462B">
        <w:rPr>
          <w:rFonts w:ascii="Century Gothic" w:hAnsi="Century Gothic" w:cs="Arial"/>
          <w:spacing w:val="-8"/>
          <w:sz w:val="20"/>
          <w:szCs w:val="20"/>
        </w:rPr>
        <w:t xml:space="preserve"> </w:t>
      </w:r>
      <w:r w:rsidRPr="00AA462B">
        <w:rPr>
          <w:rFonts w:ascii="Century Gothic" w:hAnsi="Century Gothic" w:cs="Arial"/>
          <w:sz w:val="20"/>
          <w:szCs w:val="20"/>
        </w:rPr>
        <w:t>alguno</w:t>
      </w:r>
      <w:r w:rsidRPr="00AA462B">
        <w:rPr>
          <w:rFonts w:ascii="Century Gothic" w:hAnsi="Century Gothic" w:cs="Arial"/>
          <w:spacing w:val="-9"/>
          <w:sz w:val="20"/>
          <w:szCs w:val="20"/>
        </w:rPr>
        <w:t xml:space="preserve"> </w:t>
      </w:r>
      <w:r w:rsidRPr="00AA462B">
        <w:rPr>
          <w:rFonts w:ascii="Century Gothic" w:hAnsi="Century Gothic" w:cs="Arial"/>
          <w:sz w:val="20"/>
          <w:szCs w:val="20"/>
        </w:rPr>
        <w:t>de</w:t>
      </w:r>
      <w:r w:rsidRPr="00AA462B">
        <w:rPr>
          <w:rFonts w:ascii="Century Gothic" w:hAnsi="Century Gothic" w:cs="Arial"/>
          <w:spacing w:val="-8"/>
          <w:sz w:val="20"/>
          <w:szCs w:val="20"/>
        </w:rPr>
        <w:t xml:space="preserve"> </w:t>
      </w:r>
      <w:r w:rsidRPr="00AA462B">
        <w:rPr>
          <w:rFonts w:ascii="Century Gothic" w:hAnsi="Century Gothic" w:cs="Arial"/>
          <w:sz w:val="20"/>
          <w:szCs w:val="20"/>
        </w:rPr>
        <w:t>los</w:t>
      </w:r>
      <w:r w:rsidRPr="00AA462B">
        <w:rPr>
          <w:rFonts w:ascii="Century Gothic" w:hAnsi="Century Gothic" w:cs="Arial"/>
          <w:spacing w:val="-8"/>
          <w:sz w:val="20"/>
          <w:szCs w:val="20"/>
        </w:rPr>
        <w:t xml:space="preserve"> </w:t>
      </w:r>
      <w:r w:rsidRPr="00AA462B">
        <w:rPr>
          <w:rFonts w:ascii="Century Gothic" w:hAnsi="Century Gothic" w:cs="Arial"/>
          <w:sz w:val="20"/>
          <w:szCs w:val="20"/>
        </w:rPr>
        <w:t>requisitos</w:t>
      </w:r>
      <w:r w:rsidRPr="00AA462B">
        <w:rPr>
          <w:rFonts w:ascii="Century Gothic" w:hAnsi="Century Gothic" w:cs="Arial"/>
          <w:spacing w:val="-9"/>
          <w:sz w:val="20"/>
          <w:szCs w:val="20"/>
        </w:rPr>
        <w:t xml:space="preserve"> </w:t>
      </w:r>
      <w:r w:rsidRPr="00AA462B">
        <w:rPr>
          <w:rFonts w:ascii="Century Gothic" w:hAnsi="Century Gothic" w:cs="Arial"/>
          <w:sz w:val="20"/>
          <w:szCs w:val="20"/>
        </w:rPr>
        <w:t>establecido</w:t>
      </w:r>
      <w:r w:rsidRPr="00AA462B">
        <w:rPr>
          <w:rFonts w:ascii="Century Gothic" w:hAnsi="Century Gothic" w:cs="Arial"/>
          <w:spacing w:val="-10"/>
          <w:sz w:val="20"/>
          <w:szCs w:val="20"/>
        </w:rPr>
        <w:t xml:space="preserve"> </w:t>
      </w:r>
      <w:r w:rsidRPr="00AA462B">
        <w:rPr>
          <w:rFonts w:ascii="Century Gothic" w:hAnsi="Century Gothic" w:cs="Arial"/>
          <w:sz w:val="20"/>
          <w:szCs w:val="20"/>
        </w:rPr>
        <w:t>en</w:t>
      </w:r>
      <w:r w:rsidRPr="00AA462B">
        <w:rPr>
          <w:rFonts w:ascii="Century Gothic" w:hAnsi="Century Gothic" w:cs="Arial"/>
          <w:spacing w:val="-8"/>
          <w:sz w:val="20"/>
          <w:szCs w:val="20"/>
        </w:rPr>
        <w:t xml:space="preserve"> </w:t>
      </w:r>
      <w:r w:rsidRPr="00AA462B">
        <w:rPr>
          <w:rFonts w:ascii="Century Gothic" w:hAnsi="Century Gothic" w:cs="Arial"/>
          <w:sz w:val="20"/>
          <w:szCs w:val="20"/>
        </w:rPr>
        <w:t>la</w:t>
      </w:r>
      <w:r w:rsidRPr="00AA462B">
        <w:rPr>
          <w:rFonts w:ascii="Century Gothic" w:hAnsi="Century Gothic" w:cs="Arial"/>
          <w:spacing w:val="-7"/>
          <w:sz w:val="20"/>
          <w:szCs w:val="20"/>
        </w:rPr>
        <w:t xml:space="preserve"> </w:t>
      </w:r>
      <w:r w:rsidRPr="00AA462B">
        <w:rPr>
          <w:rFonts w:ascii="Century Gothic" w:hAnsi="Century Gothic" w:cs="Arial"/>
          <w:sz w:val="20"/>
          <w:szCs w:val="20"/>
        </w:rPr>
        <w:t>presente</w:t>
      </w:r>
      <w:r w:rsidRPr="00AA462B">
        <w:rPr>
          <w:rFonts w:ascii="Century Gothic" w:hAnsi="Century Gothic" w:cs="Arial"/>
          <w:spacing w:val="-7"/>
          <w:sz w:val="20"/>
          <w:szCs w:val="20"/>
        </w:rPr>
        <w:t xml:space="preserve"> </w:t>
      </w:r>
      <w:r w:rsidRPr="00AA462B">
        <w:rPr>
          <w:rFonts w:ascii="Century Gothic" w:hAnsi="Century Gothic" w:cs="Arial"/>
          <w:sz w:val="20"/>
          <w:szCs w:val="20"/>
        </w:rPr>
        <w:t>declaración</w:t>
      </w:r>
      <w:r w:rsidRPr="00AA462B">
        <w:rPr>
          <w:rFonts w:ascii="Century Gothic" w:hAnsi="Century Gothic" w:cs="Arial"/>
          <w:spacing w:val="-10"/>
          <w:sz w:val="20"/>
          <w:szCs w:val="20"/>
        </w:rPr>
        <w:t xml:space="preserve"> </w:t>
      </w:r>
      <w:r w:rsidRPr="00AA462B">
        <w:rPr>
          <w:rFonts w:ascii="Century Gothic" w:hAnsi="Century Gothic" w:cs="Arial"/>
          <w:sz w:val="20"/>
          <w:szCs w:val="20"/>
        </w:rPr>
        <w:t>dará,</w:t>
      </w:r>
      <w:r w:rsidRPr="00AA462B">
        <w:rPr>
          <w:rFonts w:ascii="Century Gothic" w:hAnsi="Century Gothic" w:cs="Arial"/>
          <w:spacing w:val="-7"/>
          <w:sz w:val="20"/>
          <w:szCs w:val="20"/>
        </w:rPr>
        <w:t xml:space="preserve"> </w:t>
      </w:r>
      <w:r w:rsidRPr="00AA462B">
        <w:rPr>
          <w:rFonts w:ascii="Century Gothic" w:hAnsi="Century Gothic" w:cs="Arial"/>
          <w:sz w:val="20"/>
          <w:szCs w:val="20"/>
        </w:rPr>
        <w:t>previo</w:t>
      </w:r>
      <w:r w:rsidRPr="00AA462B">
        <w:rPr>
          <w:rFonts w:ascii="Century Gothic" w:hAnsi="Century Gothic" w:cs="Arial"/>
          <w:spacing w:val="-53"/>
          <w:sz w:val="20"/>
          <w:szCs w:val="20"/>
        </w:rPr>
        <w:t xml:space="preserve"> </w:t>
      </w:r>
      <w:r w:rsidRPr="00AA462B">
        <w:rPr>
          <w:rFonts w:ascii="Century Gothic" w:hAnsi="Century Gothic" w:cs="Arial"/>
          <w:sz w:val="20"/>
          <w:szCs w:val="20"/>
        </w:rPr>
        <w:t>el oportuno procedimiento de reintegro, a la obligación de devolver las ayudas percibidas y los</w:t>
      </w:r>
      <w:r w:rsidRPr="00AA462B">
        <w:rPr>
          <w:rFonts w:ascii="Century Gothic" w:hAnsi="Century Gothic" w:cs="Arial"/>
          <w:spacing w:val="1"/>
          <w:sz w:val="20"/>
          <w:szCs w:val="20"/>
        </w:rPr>
        <w:t xml:space="preserve"> </w:t>
      </w:r>
      <w:r w:rsidRPr="00AA462B">
        <w:rPr>
          <w:rFonts w:ascii="Century Gothic" w:hAnsi="Century Gothic" w:cs="Arial"/>
          <w:sz w:val="20"/>
          <w:szCs w:val="20"/>
        </w:rPr>
        <w:t>intereses</w:t>
      </w:r>
      <w:r w:rsidRPr="00AA462B">
        <w:rPr>
          <w:rFonts w:ascii="Century Gothic" w:hAnsi="Century Gothic" w:cs="Arial"/>
          <w:spacing w:val="1"/>
          <w:sz w:val="20"/>
          <w:szCs w:val="20"/>
        </w:rPr>
        <w:t xml:space="preserve"> </w:t>
      </w:r>
      <w:r w:rsidRPr="00AA462B">
        <w:rPr>
          <w:rFonts w:ascii="Century Gothic" w:hAnsi="Century Gothic" w:cs="Arial"/>
          <w:sz w:val="20"/>
          <w:szCs w:val="20"/>
        </w:rPr>
        <w:t>de</w:t>
      </w:r>
      <w:r w:rsidRPr="00AA462B">
        <w:rPr>
          <w:rFonts w:ascii="Century Gothic" w:hAnsi="Century Gothic" w:cs="Arial"/>
          <w:spacing w:val="1"/>
          <w:sz w:val="20"/>
          <w:szCs w:val="20"/>
        </w:rPr>
        <w:t xml:space="preserve"> </w:t>
      </w:r>
      <w:r w:rsidRPr="00AA462B">
        <w:rPr>
          <w:rFonts w:ascii="Century Gothic" w:hAnsi="Century Gothic" w:cs="Arial"/>
          <w:sz w:val="20"/>
          <w:szCs w:val="20"/>
        </w:rPr>
        <w:t>demora</w:t>
      </w:r>
      <w:r w:rsidRPr="00AA462B">
        <w:rPr>
          <w:rFonts w:ascii="Century Gothic" w:hAnsi="Century Gothic" w:cs="Arial"/>
          <w:spacing w:val="-1"/>
          <w:sz w:val="20"/>
          <w:szCs w:val="20"/>
        </w:rPr>
        <w:t xml:space="preserve"> </w:t>
      </w:r>
      <w:r w:rsidRPr="00AA462B">
        <w:rPr>
          <w:rFonts w:ascii="Century Gothic" w:hAnsi="Century Gothic" w:cs="Arial"/>
          <w:sz w:val="20"/>
          <w:szCs w:val="20"/>
        </w:rPr>
        <w:t>correspondientes.</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b/>
          <w:color w:val="000000"/>
          <w:sz w:val="20"/>
          <w:szCs w:val="20"/>
          <w:u w:val="single"/>
        </w:rPr>
      </w:pPr>
      <w:r w:rsidRPr="00AA462B">
        <w:rPr>
          <w:rFonts w:ascii="Century Gothic" w:hAnsi="Century Gothic" w:cs="Arial"/>
          <w:b/>
          <w:color w:val="000000"/>
          <w:sz w:val="20"/>
          <w:szCs w:val="20"/>
          <w:u w:val="single"/>
        </w:rPr>
        <w:t>5ª.- Declaración sobre lucha contra el fraude (OLAF).</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b/>
          <w:color w:val="000000"/>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color w:val="000000"/>
          <w:sz w:val="20"/>
          <w:szCs w:val="20"/>
        </w:rPr>
      </w:pPr>
      <w:r w:rsidRPr="00AA462B">
        <w:rPr>
          <w:rFonts w:ascii="Century Gothic" w:hAnsi="Century Gothic" w:cs="Arial"/>
          <w:color w:val="000000"/>
          <w:sz w:val="20"/>
          <w:szCs w:val="20"/>
        </w:rPr>
        <w:t xml:space="preserve">Quien suscribe otorga los derechos y accesos necesarios para garantizar que la Comisión Europea, la Oficina Europea de Lucha Contra el Fraude (OLAF), el Tribunal de Cuentas Europeo, la Fiscalía Europea y las autoridades nacionales competentes ejerzan sus competencias sobre las ayudas del Plan de Recuperación, Transformación y </w:t>
      </w:r>
      <w:proofErr w:type="spellStart"/>
      <w:r w:rsidRPr="00AA462B">
        <w:rPr>
          <w:rFonts w:ascii="Century Gothic" w:hAnsi="Century Gothic" w:cs="Arial"/>
          <w:color w:val="000000"/>
          <w:sz w:val="20"/>
          <w:szCs w:val="20"/>
        </w:rPr>
        <w:t>Resiliencia</w:t>
      </w:r>
      <w:proofErr w:type="spellEnd"/>
      <w:r w:rsidRPr="00AA462B">
        <w:rPr>
          <w:rFonts w:ascii="Century Gothic" w:hAnsi="Century Gothic" w:cs="Arial"/>
          <w:color w:val="000000"/>
          <w:sz w:val="20"/>
          <w:szCs w:val="20"/>
        </w:rPr>
        <w:t>.</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color w:val="000000"/>
          <w:sz w:val="20"/>
          <w:szCs w:val="20"/>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r w:rsidRPr="00AA462B">
        <w:rPr>
          <w:rFonts w:ascii="Century Gothic" w:hAnsi="Century Gothic" w:cs="Arial"/>
          <w:color w:val="000000"/>
          <w:sz w:val="20"/>
          <w:szCs w:val="20"/>
        </w:rPr>
        <w:t>Asimismo, concede de manera expresa la autorización prevista en el artículo 22.2.e), del Reglamento (UE) 2021/241, del Parlamento Europeo y del Consejo, de 12 de febrero de 2021).</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r w:rsidRPr="00AA462B">
        <w:rPr>
          <w:rFonts w:ascii="Century Gothic" w:eastAsia="Arial Black" w:hAnsi="Century Gothic" w:cs="Arial"/>
          <w:sz w:val="20"/>
          <w:szCs w:val="20"/>
        </w:rPr>
        <w:t>Y para que conste, se firma la presente declaración.</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r w:rsidRPr="00AA462B">
        <w:rPr>
          <w:rFonts w:ascii="Century Gothic" w:eastAsia="Arial Black" w:hAnsi="Century Gothic" w:cs="Arial"/>
          <w:sz w:val="20"/>
          <w:szCs w:val="20"/>
        </w:rPr>
        <w:t xml:space="preserve">……………………………...,       </w:t>
      </w:r>
      <w:proofErr w:type="gramStart"/>
      <w:r w:rsidRPr="00AA462B">
        <w:rPr>
          <w:rFonts w:ascii="Century Gothic" w:eastAsia="Arial Black" w:hAnsi="Century Gothic" w:cs="Arial"/>
          <w:sz w:val="20"/>
          <w:szCs w:val="20"/>
        </w:rPr>
        <w:t>de …</w:t>
      </w:r>
      <w:proofErr w:type="gramEnd"/>
      <w:r w:rsidRPr="00AA462B">
        <w:rPr>
          <w:rFonts w:ascii="Century Gothic" w:eastAsia="Arial Black" w:hAnsi="Century Gothic" w:cs="Arial"/>
          <w:sz w:val="20"/>
          <w:szCs w:val="20"/>
        </w:rPr>
        <w:t xml:space="preserve">…. de </w:t>
      </w:r>
      <w:r>
        <w:rPr>
          <w:rFonts w:ascii="Century Gothic" w:eastAsia="Arial Black" w:hAnsi="Century Gothic" w:cs="Arial"/>
          <w:sz w:val="20"/>
          <w:szCs w:val="20"/>
        </w:rPr>
        <w:t>2025</w:t>
      </w:r>
      <w:r w:rsidRPr="00AA462B">
        <w:rPr>
          <w:rFonts w:ascii="Century Gothic" w:eastAsia="Arial Black" w:hAnsi="Century Gothic" w:cs="Arial"/>
          <w:sz w:val="20"/>
          <w:szCs w:val="20"/>
        </w:rPr>
        <w:t>.</w:t>
      </w: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p>
    <w:p w:rsidR="00002E99" w:rsidRPr="00AA462B" w:rsidRDefault="00002E99" w:rsidP="00002E99">
      <w:pPr>
        <w:widowControl w:val="0"/>
        <w:tabs>
          <w:tab w:val="left" w:pos="669"/>
        </w:tabs>
        <w:autoSpaceDE w:val="0"/>
        <w:autoSpaceDN w:val="0"/>
        <w:spacing w:after="0" w:line="278" w:lineRule="auto"/>
        <w:ind w:right="126"/>
        <w:jc w:val="both"/>
        <w:rPr>
          <w:rFonts w:ascii="Century Gothic" w:hAnsi="Century Gothic" w:cs="Arial"/>
          <w:sz w:val="20"/>
          <w:szCs w:val="20"/>
          <w:u w:val="single"/>
        </w:rPr>
      </w:pPr>
      <w:r w:rsidRPr="00AA462B">
        <w:rPr>
          <w:rFonts w:ascii="Century Gothic" w:eastAsia="Arial Black" w:hAnsi="Century Gothic" w:cs="Arial"/>
          <w:sz w:val="20"/>
          <w:szCs w:val="20"/>
        </w:rPr>
        <w:t>Fdo. …………………………………. Cargo: …………………………………………</w:t>
      </w:r>
    </w:p>
    <w:p w:rsidR="00002E99" w:rsidRPr="00AA462B" w:rsidRDefault="00002E99" w:rsidP="00002E99">
      <w:pPr>
        <w:spacing w:after="120" w:line="240" w:lineRule="auto"/>
        <w:jc w:val="center"/>
        <w:rPr>
          <w:rFonts w:ascii="Century Gothic" w:eastAsia="Lucida Sans Unicode" w:hAnsi="Century Gothic" w:cs="Arial"/>
          <w:iCs/>
          <w:kern w:val="1"/>
          <w:sz w:val="20"/>
          <w:szCs w:val="20"/>
        </w:rPr>
      </w:pPr>
    </w:p>
    <w:p w:rsidR="00002E99" w:rsidRDefault="00002E99" w:rsidP="00002E99">
      <w:pPr>
        <w:spacing w:after="120" w:line="240" w:lineRule="auto"/>
        <w:jc w:val="center"/>
        <w:rPr>
          <w:rFonts w:ascii="Century Gothic" w:eastAsia="Lucida Sans Unicode" w:hAnsi="Century Gothic" w:cs="Arial"/>
          <w:iCs/>
          <w:kern w:val="1"/>
          <w:sz w:val="20"/>
          <w:szCs w:val="20"/>
        </w:rPr>
      </w:pPr>
    </w:p>
    <w:p w:rsidR="00002E99" w:rsidRDefault="00002E99" w:rsidP="00002E99">
      <w:pPr>
        <w:spacing w:after="120" w:line="240" w:lineRule="auto"/>
        <w:jc w:val="center"/>
        <w:rPr>
          <w:rFonts w:ascii="Century Gothic" w:eastAsia="Lucida Sans Unicode" w:hAnsi="Century Gothic" w:cs="Arial"/>
          <w:iCs/>
          <w:kern w:val="1"/>
          <w:sz w:val="20"/>
          <w:szCs w:val="20"/>
        </w:rPr>
      </w:pPr>
    </w:p>
    <w:p w:rsidR="00002E99" w:rsidRDefault="00002E99" w:rsidP="00002E99">
      <w:pPr>
        <w:spacing w:after="120" w:line="240" w:lineRule="auto"/>
        <w:jc w:val="center"/>
        <w:rPr>
          <w:rFonts w:ascii="Century Gothic" w:eastAsia="Lucida Sans Unicode" w:hAnsi="Century Gothic" w:cs="Arial"/>
          <w:iCs/>
          <w:kern w:val="1"/>
          <w:sz w:val="20"/>
          <w:szCs w:val="20"/>
        </w:rPr>
      </w:pPr>
    </w:p>
    <w:p w:rsidR="00002E99" w:rsidRPr="00AA462B" w:rsidRDefault="00002E99" w:rsidP="00002E99">
      <w:pPr>
        <w:spacing w:after="120" w:line="240" w:lineRule="auto"/>
        <w:jc w:val="center"/>
        <w:rPr>
          <w:rFonts w:ascii="Century Gothic" w:eastAsia="Lucida Sans Unicode" w:hAnsi="Century Gothic" w:cs="Arial"/>
          <w:iCs/>
          <w:kern w:val="1"/>
          <w:sz w:val="20"/>
          <w:szCs w:val="20"/>
        </w:rPr>
      </w:pPr>
    </w:p>
    <w:p w:rsidR="00002E99" w:rsidRPr="00AA462B" w:rsidRDefault="00002E99" w:rsidP="00002E99">
      <w:pPr>
        <w:jc w:val="both"/>
        <w:rPr>
          <w:rFonts w:ascii="Century Gothic" w:hAnsi="Century Gothic"/>
          <w:sz w:val="20"/>
          <w:szCs w:val="20"/>
        </w:rPr>
      </w:pPr>
      <w:r w:rsidRPr="00AA462B">
        <w:rPr>
          <w:rFonts w:ascii="Century Gothic" w:hAnsi="Century Gothic" w:cs="Times New Roman"/>
          <w:sz w:val="20"/>
          <w:szCs w:val="20"/>
          <w:u w:val="single"/>
        </w:rPr>
        <w:t xml:space="preserve">Protección de Datos: </w:t>
      </w:r>
      <w:r w:rsidRPr="00AA462B">
        <w:rPr>
          <w:rFonts w:ascii="Century Gothic" w:hAnsi="Century Gothic" w:cs="Times New Roman"/>
          <w:sz w:val="20"/>
          <w:szCs w:val="20"/>
        </w:rPr>
        <w:t xml:space="preserve">El responsable del tratamiento de los datos registrados en este documento es la Junta General del Valle de </w:t>
      </w:r>
      <w:proofErr w:type="spellStart"/>
      <w:r w:rsidRPr="00AA462B">
        <w:rPr>
          <w:rFonts w:ascii="Century Gothic" w:hAnsi="Century Gothic" w:cs="Times New Roman"/>
          <w:sz w:val="20"/>
          <w:szCs w:val="20"/>
        </w:rPr>
        <w:t>Aezkoa</w:t>
      </w:r>
      <w:proofErr w:type="spellEnd"/>
      <w:r w:rsidRPr="00AA462B">
        <w:rPr>
          <w:rFonts w:ascii="Century Gothic" w:hAnsi="Century Gothic" w:cs="Times New Roman"/>
          <w:sz w:val="20"/>
          <w:szCs w:val="20"/>
        </w:rPr>
        <w:t>. La información ampliada sobre los fines y demás condiciones del tratamiento se indica en la cláusula 29 del Pliego de Cláusulas Administrativas que rigen la presente contratación.</w:t>
      </w:r>
      <w:bookmarkEnd w:id="2"/>
      <w:bookmarkEnd w:id="3"/>
    </w:p>
    <w:p w:rsidR="003173C1" w:rsidRDefault="003173C1"/>
    <w:sectPr w:rsidR="003173C1" w:rsidSect="002368F0">
      <w:headerReference w:type="default" r:id="rId8"/>
      <w:footerReference w:type="default" r:id="rId9"/>
      <w:pgSz w:w="11906" w:h="16838"/>
      <w:pgMar w:top="1716" w:right="1701" w:bottom="993" w:left="1701" w:header="567" w:footer="586"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imbus Sans Narrow">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adea">
    <w:charset w:val="00"/>
    <w:family w:val="roman"/>
    <w:pitch w:val="variable"/>
    <w:sig w:usb0="00000007" w:usb1="00000000" w:usb2="00000000" w:usb3="00000000" w:csb0="00000093" w:csb1="00000000"/>
  </w:font>
  <w:font w:name="Arial MT">
    <w:altName w:val="Arial"/>
    <w:charset w:val="01"/>
    <w:family w:val="swiss"/>
    <w:pitch w:val="variable"/>
    <w:sig w:usb0="00000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Narrow">
    <w:panose1 w:val="020B05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8E9" w:rsidRDefault="00D123D7" w:rsidP="005874A0">
    <w:pPr>
      <w:pStyle w:val="Piedepgina"/>
      <w:tabs>
        <w:tab w:val="clear" w:pos="4252"/>
        <w:tab w:val="clear" w:pos="8504"/>
        <w:tab w:val="left" w:pos="2865"/>
      </w:tabs>
      <w:ind w:hanging="709"/>
      <w:rPr>
        <w:rFonts w:ascii="Arial Narrow" w:hAnsi="Arial Narrow"/>
        <w:sz w:val="20"/>
        <w:szCs w:val="20"/>
      </w:rPr>
    </w:pPr>
    <w:sdt>
      <w:sdtPr>
        <w:rPr>
          <w:rFonts w:ascii="Arial Narrow" w:hAnsi="Arial Narrow"/>
          <w:sz w:val="20"/>
          <w:szCs w:val="20"/>
        </w:rPr>
        <w:id w:val="495462578"/>
        <w:docPartObj>
          <w:docPartGallery w:val="Page Numbers (Bottom of Page)"/>
          <w:docPartUnique/>
        </w:docPartObj>
      </w:sdtPr>
      <w:sdtEndPr/>
      <w:sdtContent>
        <w:sdt>
          <w:sdtPr>
            <w:rPr>
              <w:rFonts w:ascii="Arial Narrow" w:hAnsi="Arial Narrow"/>
              <w:sz w:val="20"/>
              <w:szCs w:val="20"/>
            </w:rPr>
            <w:id w:val="860082579"/>
            <w:docPartObj>
              <w:docPartGallery w:val="Page Numbers (Top of Page)"/>
              <w:docPartUnique/>
            </w:docPartObj>
          </w:sdtPr>
          <w:sdtEndPr/>
          <w:sdtContent>
            <w:r>
              <w:rPr>
                <w:rFonts w:ascii="Arial Narrow" w:hAnsi="Arial Narrow"/>
                <w:sz w:val="20"/>
                <w:szCs w:val="20"/>
              </w:rPr>
              <w:t xml:space="preserve">        </w:t>
            </w:r>
          </w:sdtContent>
        </w:sdt>
      </w:sdtContent>
    </w:sdt>
  </w:p>
  <w:p w:rsidR="002D18E9" w:rsidRDefault="00D123D7" w:rsidP="005874A0">
    <w:pPr>
      <w:pStyle w:val="Piedepgina"/>
      <w:tabs>
        <w:tab w:val="clear" w:pos="4252"/>
        <w:tab w:val="clear" w:pos="8504"/>
      </w:tabs>
      <w:rPr>
        <w:rFonts w:ascii="Arial Narrow" w:hAnsi="Arial Narrow"/>
        <w:sz w:val="20"/>
        <w:szCs w:val="20"/>
      </w:rPr>
    </w:pPr>
  </w:p>
  <w:p w:rsidR="002D18E9" w:rsidRPr="001034DD" w:rsidRDefault="00D123D7" w:rsidP="005741D6">
    <w:pPr>
      <w:pStyle w:val="Piedepgina"/>
      <w:tabs>
        <w:tab w:val="clear" w:pos="4252"/>
        <w:tab w:val="clear" w:pos="8504"/>
      </w:tabs>
      <w:ind w:hanging="709"/>
      <w:jc w:val="right"/>
      <w:rPr>
        <w:rFonts w:ascii="Arial Narrow" w:hAnsi="Arial Narrow"/>
        <w:sz w:val="20"/>
        <w:szCs w:val="20"/>
      </w:rPr>
    </w:pPr>
    <w:r w:rsidRPr="001034DD">
      <w:rPr>
        <w:rFonts w:ascii="Arial Narrow" w:hAnsi="Arial Narrow"/>
        <w:sz w:val="20"/>
        <w:szCs w:val="20"/>
      </w:rPr>
      <w:t xml:space="preserve">Página </w:t>
    </w:r>
    <w:r w:rsidRPr="001034DD">
      <w:rPr>
        <w:rFonts w:ascii="Arial Narrow" w:hAnsi="Arial Narrow"/>
        <w:b/>
        <w:bCs/>
        <w:sz w:val="20"/>
        <w:szCs w:val="20"/>
      </w:rPr>
      <w:fldChar w:fldCharType="begin"/>
    </w:r>
    <w:r w:rsidRPr="001034DD">
      <w:rPr>
        <w:rFonts w:ascii="Arial Narrow" w:hAnsi="Arial Narrow"/>
        <w:b/>
        <w:bCs/>
        <w:sz w:val="20"/>
        <w:szCs w:val="20"/>
      </w:rPr>
      <w:instrText>PAGE</w:instrText>
    </w:r>
    <w:r w:rsidRPr="001034DD">
      <w:rPr>
        <w:rFonts w:ascii="Arial Narrow" w:hAnsi="Arial Narrow"/>
        <w:b/>
        <w:bCs/>
        <w:sz w:val="20"/>
        <w:szCs w:val="20"/>
      </w:rPr>
      <w:fldChar w:fldCharType="separate"/>
    </w:r>
    <w:r>
      <w:rPr>
        <w:rFonts w:ascii="Arial Narrow" w:hAnsi="Arial Narrow"/>
        <w:b/>
        <w:bCs/>
        <w:noProof/>
        <w:sz w:val="20"/>
        <w:szCs w:val="20"/>
      </w:rPr>
      <w:t>11</w:t>
    </w:r>
    <w:r w:rsidRPr="001034DD">
      <w:rPr>
        <w:rFonts w:ascii="Arial Narrow" w:hAnsi="Arial Narrow"/>
        <w:b/>
        <w:bCs/>
        <w:sz w:val="20"/>
        <w:szCs w:val="20"/>
      </w:rPr>
      <w:fldChar w:fldCharType="end"/>
    </w:r>
    <w:r w:rsidRPr="001034DD">
      <w:rPr>
        <w:rFonts w:ascii="Arial Narrow" w:hAnsi="Arial Narrow"/>
        <w:sz w:val="20"/>
        <w:szCs w:val="20"/>
      </w:rPr>
      <w:t xml:space="preserve"> de </w:t>
    </w:r>
    <w:r w:rsidRPr="001034DD">
      <w:rPr>
        <w:rFonts w:ascii="Arial Narrow" w:hAnsi="Arial Narrow"/>
        <w:b/>
        <w:bCs/>
        <w:sz w:val="20"/>
        <w:szCs w:val="20"/>
      </w:rPr>
      <w:fldChar w:fldCharType="begin"/>
    </w:r>
    <w:r w:rsidRPr="001034DD">
      <w:rPr>
        <w:rFonts w:ascii="Arial Narrow" w:hAnsi="Arial Narrow"/>
        <w:b/>
        <w:bCs/>
        <w:sz w:val="20"/>
        <w:szCs w:val="20"/>
      </w:rPr>
      <w:instrText>NUMPAGES</w:instrText>
    </w:r>
    <w:r w:rsidRPr="001034DD">
      <w:rPr>
        <w:rFonts w:ascii="Arial Narrow" w:hAnsi="Arial Narrow"/>
        <w:b/>
        <w:bCs/>
        <w:sz w:val="20"/>
        <w:szCs w:val="20"/>
      </w:rPr>
      <w:fldChar w:fldCharType="separate"/>
    </w:r>
    <w:r>
      <w:rPr>
        <w:rFonts w:ascii="Arial Narrow" w:hAnsi="Arial Narrow"/>
        <w:b/>
        <w:bCs/>
        <w:noProof/>
        <w:sz w:val="20"/>
        <w:szCs w:val="20"/>
      </w:rPr>
      <w:t>11</w:t>
    </w:r>
    <w:r w:rsidRPr="001034DD">
      <w:rPr>
        <w:rFonts w:ascii="Arial Narrow" w:hAnsi="Arial Narrow"/>
        <w:b/>
        <w:bCs/>
        <w:sz w:val="20"/>
        <w:szCs w:val="20"/>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8E9" w:rsidRDefault="00D123D7" w:rsidP="00C843DA">
    <w:pPr>
      <w:pStyle w:val="Header2"/>
    </w:pPr>
    <w:r w:rsidRPr="00F215E6">
      <w:rPr>
        <w:noProof/>
        <w:lang w:val="es-ES" w:eastAsia="es-ES"/>
      </w:rPr>
      <w:drawing>
        <wp:anchor distT="0" distB="0" distL="114300" distR="114300" simplePos="0" relativeHeight="251659264" behindDoc="0" locked="0" layoutInCell="1" allowOverlap="1">
          <wp:simplePos x="0" y="0"/>
          <wp:positionH relativeFrom="column">
            <wp:posOffset>-699135</wp:posOffset>
          </wp:positionH>
          <wp:positionV relativeFrom="paragraph">
            <wp:posOffset>20955</wp:posOffset>
          </wp:positionV>
          <wp:extent cx="6867525" cy="314325"/>
          <wp:effectExtent l="19050" t="0" r="0" b="0"/>
          <wp:wrapNone/>
          <wp:docPr id="2" name="Imagen 1" descr="C:\Users\ESTHER\Documents\PRTR-PSTD - PLAN SOSTENIB TURISTICA EN DESTINO\TIRA DE LOGOS-definitiv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THER\Documents\PRTR-PSTD - PLAN SOSTENIB TURISTICA EN DESTINO\TIRA DE LOGOS-definitivo.png"/>
                  <pic:cNvPicPr>
                    <a:picLocks noChangeAspect="1" noChangeArrowheads="1"/>
                  </pic:cNvPicPr>
                </pic:nvPicPr>
                <pic:blipFill>
                  <a:blip r:embed="rId1"/>
                  <a:srcRect/>
                  <a:stretch>
                    <a:fillRect/>
                  </a:stretch>
                </pic:blipFill>
                <pic:spPr bwMode="auto">
                  <a:xfrm>
                    <a:off x="0" y="0"/>
                    <a:ext cx="6866779" cy="318052"/>
                  </a:xfrm>
                  <a:prstGeom prst="rect">
                    <a:avLst/>
                  </a:prstGeom>
                  <a:noFill/>
                  <a:ln w="9525">
                    <a:noFill/>
                    <a:miter lim="800000"/>
                    <a:headEnd/>
                    <a:tailEnd/>
                  </a:ln>
                </pic:spPr>
              </pic:pic>
            </a:graphicData>
          </a:graphic>
        </wp:anchor>
      </w:drawing>
    </w:r>
  </w:p>
  <w:p w:rsidR="002D18E9" w:rsidRDefault="00D123D7">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A3CD1"/>
    <w:multiLevelType w:val="hybridMultilevel"/>
    <w:tmpl w:val="DD26A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02E99"/>
    <w:rsid w:val="00002E99"/>
    <w:rsid w:val="000151E9"/>
    <w:rsid w:val="001501DF"/>
    <w:rsid w:val="00180C2B"/>
    <w:rsid w:val="00292721"/>
    <w:rsid w:val="003173C1"/>
    <w:rsid w:val="004100BA"/>
    <w:rsid w:val="00550E98"/>
    <w:rsid w:val="00704A2D"/>
    <w:rsid w:val="007D7553"/>
    <w:rsid w:val="008D00B8"/>
    <w:rsid w:val="00963ACB"/>
    <w:rsid w:val="00A3560F"/>
    <w:rsid w:val="00D00AEE"/>
    <w:rsid w:val="00D123D7"/>
    <w:rsid w:val="00DE2C95"/>
    <w:rsid w:val="00E13B4F"/>
    <w:rsid w:val="00F666A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E99"/>
    <w:pPr>
      <w:spacing w:after="200" w:line="276" w:lineRule="auto"/>
      <w:jc w:val="left"/>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02E9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2E99"/>
  </w:style>
  <w:style w:type="paragraph" w:styleId="Piedepgina">
    <w:name w:val="footer"/>
    <w:basedOn w:val="Normal"/>
    <w:link w:val="PiedepginaCar"/>
    <w:unhideWhenUsed/>
    <w:rsid w:val="00002E99"/>
    <w:pPr>
      <w:tabs>
        <w:tab w:val="center" w:pos="4252"/>
        <w:tab w:val="right" w:pos="8504"/>
      </w:tabs>
      <w:spacing w:after="0" w:line="240" w:lineRule="auto"/>
    </w:pPr>
  </w:style>
  <w:style w:type="character" w:customStyle="1" w:styleId="PiedepginaCar">
    <w:name w:val="Pie de página Car"/>
    <w:basedOn w:val="Fuentedeprrafopredeter"/>
    <w:link w:val="Piedepgina"/>
    <w:rsid w:val="00002E99"/>
  </w:style>
  <w:style w:type="paragraph" w:styleId="Prrafodelista">
    <w:name w:val="List Paragraph"/>
    <w:basedOn w:val="Normal"/>
    <w:link w:val="PrrafodelistaCar"/>
    <w:uiPriority w:val="1"/>
    <w:qFormat/>
    <w:rsid w:val="00002E99"/>
    <w:pPr>
      <w:ind w:left="720"/>
      <w:contextualSpacing/>
    </w:pPr>
  </w:style>
  <w:style w:type="paragraph" w:customStyle="1" w:styleId="Default">
    <w:name w:val="Default"/>
    <w:rsid w:val="00002E99"/>
    <w:pPr>
      <w:autoSpaceDE w:val="0"/>
      <w:autoSpaceDN w:val="0"/>
      <w:adjustRightInd w:val="0"/>
      <w:jc w:val="left"/>
    </w:pPr>
    <w:rPr>
      <w:rFonts w:ascii="Nimbus Sans Narrow" w:hAnsi="Nimbus Sans Narrow" w:cs="Nimbus Sans Narrow"/>
      <w:color w:val="000000"/>
      <w:sz w:val="24"/>
      <w:szCs w:val="24"/>
    </w:rPr>
  </w:style>
  <w:style w:type="paragraph" w:styleId="Textoindependiente">
    <w:name w:val="Body Text"/>
    <w:basedOn w:val="Normal"/>
    <w:link w:val="TextoindependienteCar"/>
    <w:rsid w:val="00002E99"/>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TextoindependienteCar">
    <w:name w:val="Texto independiente Car"/>
    <w:basedOn w:val="Fuentedeprrafopredeter"/>
    <w:link w:val="Textoindependiente"/>
    <w:rsid w:val="00002E99"/>
    <w:rPr>
      <w:rFonts w:ascii="Times New Roman" w:eastAsia="Lucida Sans Unicode" w:hAnsi="Times New Roman" w:cs="Times New Roman"/>
      <w:kern w:val="1"/>
      <w:sz w:val="24"/>
      <w:szCs w:val="24"/>
    </w:rPr>
  </w:style>
  <w:style w:type="table" w:styleId="Tablaconcuadrcula">
    <w:name w:val="Table Grid"/>
    <w:basedOn w:val="Tablanormal"/>
    <w:rsid w:val="00002E99"/>
    <w:pPr>
      <w:jc w:val="left"/>
    </w:pPr>
    <w:rPr>
      <w:rFonts w:ascii="Cambria" w:eastAsia="Cambria" w:hAnsi="Cambria" w:cs="Times New Roman"/>
      <w:sz w:val="20"/>
      <w:szCs w:val="20"/>
      <w:lang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nfasis">
    <w:name w:val="Emphasis"/>
    <w:uiPriority w:val="20"/>
    <w:qFormat/>
    <w:rsid w:val="00002E99"/>
    <w:rPr>
      <w:rFonts w:eastAsia="MS Mincho"/>
      <w:sz w:val="36"/>
      <w:szCs w:val="36"/>
      <w:lang w:val="es-ES_tradnl" w:eastAsia="es-ES"/>
    </w:rPr>
  </w:style>
  <w:style w:type="paragraph" w:customStyle="1" w:styleId="Header2">
    <w:name w:val="Header2"/>
    <w:basedOn w:val="Normal"/>
    <w:rsid w:val="00002E99"/>
    <w:pPr>
      <w:widowControl w:val="0"/>
      <w:suppressLineNumbers/>
      <w:tabs>
        <w:tab w:val="right" w:pos="9637"/>
      </w:tabs>
      <w:suppressAutoHyphens/>
      <w:spacing w:after="0" w:line="240" w:lineRule="auto"/>
    </w:pPr>
    <w:rPr>
      <w:rFonts w:ascii="Times New Roman" w:eastAsia="Lucida Sans Unicode" w:hAnsi="Times New Roman" w:cs="Times New Roman"/>
      <w:kern w:val="1"/>
      <w:sz w:val="24"/>
      <w:szCs w:val="24"/>
      <w:lang w:val="es-ES_tradnl"/>
    </w:rPr>
  </w:style>
  <w:style w:type="paragraph" w:customStyle="1" w:styleId="Ttulo31">
    <w:name w:val="Título 31"/>
    <w:basedOn w:val="Normal"/>
    <w:rsid w:val="00002E99"/>
    <w:pPr>
      <w:widowControl w:val="0"/>
      <w:suppressAutoHyphens/>
      <w:spacing w:after="0" w:line="240" w:lineRule="auto"/>
    </w:pPr>
    <w:rPr>
      <w:rFonts w:ascii="Arial" w:eastAsia="Times New Roman" w:hAnsi="Arial" w:cs="Arial"/>
      <w:b/>
      <w:bCs/>
      <w:sz w:val="16"/>
      <w:szCs w:val="16"/>
      <w:lang w:val="en-US" w:eastAsia="ar-SA"/>
    </w:rPr>
  </w:style>
  <w:style w:type="character" w:customStyle="1" w:styleId="PrrafodelistaCar">
    <w:name w:val="Párrafo de lista Car"/>
    <w:link w:val="Prrafodelista"/>
    <w:uiPriority w:val="1"/>
    <w:rsid w:val="00002E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ur-lex.europa.eu/legal-content/ES/TXT/?uri=CELEX%3A32009L014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lex.europa.eu/legal-content/ES/ALL/?uri=celex%3A31992L0043" TargetMode="External"/><Relationship Id="rId11" Type="http://schemas.openxmlformats.org/officeDocument/2006/relationships/theme" Target="theme/theme1.xml"/><Relationship Id="rId5" Type="http://schemas.openxmlformats.org/officeDocument/2006/relationships/hyperlink" Target="https://eur-lex.europa.eu/legal-content/ES/ALL/?uri=CELEX%3A32000D053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3531</Words>
  <Characters>19421</Characters>
  <Application>Microsoft Office Word</Application>
  <DocSecurity>0</DocSecurity>
  <Lines>161</Lines>
  <Paragraphs>45</Paragraphs>
  <ScaleCrop>false</ScaleCrop>
  <Company>Junta del Valle de Aezkoa</Company>
  <LinksUpToDate>false</LinksUpToDate>
  <CharactersWithSpaces>22907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Junta del Valle de Aezkoa</dc:creator>
  <cp:lastModifiedBy>Junta del Valle de Aezkoa</cp:lastModifiedBy>
  <cp:revision>2</cp:revision>
  <cp:lastPrinted>2025-07-08T09:13:00Z</cp:lastPrinted>
  <dcterms:created xsi:type="dcterms:W3CDTF">2025-07-08T09:11:00Z</dcterms:created>
  <dcterms:modified xsi:type="dcterms:W3CDTF">2025-07-08T09:20:00Z</dcterms:modified>
</cp:coreProperties>
</file>