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EEE" w:rsidRDefault="00EA6A41">
      <w:r>
        <w:rPr>
          <w:noProof/>
          <w:lang w:val="es-ES"/>
        </w:rPr>
        <w:drawing>
          <wp:inline distT="0" distB="0" distL="0" distR="0">
            <wp:extent cx="5400040" cy="753745"/>
            <wp:effectExtent l="0" t="0" r="0" b="825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ge Nav Dep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5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6A41" w:rsidRDefault="00EA6A41"/>
    <w:p w:rsidR="00EA6A41" w:rsidRPr="00B8018D" w:rsidRDefault="00EA6A41" w:rsidP="00EA6A41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b/>
          <w:color w:val="1F4E79"/>
          <w:sz w:val="24"/>
          <w:szCs w:val="24"/>
        </w:rPr>
      </w:pPr>
      <w:bookmarkStart w:id="0" w:name="_Toc122093158"/>
      <w:bookmarkStart w:id="1" w:name="_Toc122332808"/>
      <w:bookmarkStart w:id="2" w:name="_Toc122333758"/>
      <w:bookmarkStart w:id="3" w:name="_Toc122333883"/>
      <w:r w:rsidRPr="00B8018D">
        <w:rPr>
          <w:rFonts w:ascii="Arial" w:hAnsi="Arial" w:cs="Arial"/>
          <w:b/>
          <w:color w:val="1F4E79"/>
          <w:sz w:val="24"/>
          <w:szCs w:val="24"/>
        </w:rPr>
        <w:t xml:space="preserve">ANEXO </w:t>
      </w:r>
      <w:bookmarkStart w:id="4" w:name="_Toc484528766"/>
      <w:r w:rsidRPr="00B8018D">
        <w:rPr>
          <w:rFonts w:ascii="Arial" w:hAnsi="Arial" w:cs="Arial"/>
          <w:b/>
          <w:color w:val="1F4E79"/>
          <w:sz w:val="24"/>
          <w:szCs w:val="24"/>
        </w:rPr>
        <w:t>III</w:t>
      </w:r>
      <w:bookmarkEnd w:id="0"/>
      <w:bookmarkEnd w:id="1"/>
      <w:bookmarkEnd w:id="2"/>
      <w:bookmarkEnd w:id="3"/>
    </w:p>
    <w:p w:rsidR="00EA6A41" w:rsidRPr="00B8018D" w:rsidRDefault="00EA6A41" w:rsidP="00EA6A41">
      <w:pPr>
        <w:shd w:val="clear" w:color="auto" w:fill="FFFFFF"/>
        <w:overflowPunct/>
        <w:autoSpaceDE/>
        <w:autoSpaceDN/>
        <w:adjustRightInd/>
        <w:spacing w:before="100" w:after="100"/>
        <w:ind w:left="113"/>
        <w:jc w:val="center"/>
        <w:textAlignment w:val="auto"/>
        <w:rPr>
          <w:rFonts w:ascii="Arial" w:hAnsi="Arial" w:cs="Arial"/>
          <w:b/>
          <w:color w:val="1F4E79"/>
          <w:sz w:val="24"/>
          <w:szCs w:val="24"/>
        </w:rPr>
      </w:pPr>
      <w:bookmarkStart w:id="5" w:name="_Toc122093159"/>
      <w:bookmarkStart w:id="6" w:name="_Toc122332809"/>
      <w:bookmarkStart w:id="7" w:name="_Toc122333759"/>
      <w:bookmarkStart w:id="8" w:name="_Toc122333884"/>
      <w:r w:rsidRPr="00B8018D">
        <w:rPr>
          <w:rFonts w:ascii="Arial" w:hAnsi="Arial" w:cs="Arial"/>
          <w:b/>
          <w:color w:val="1F4E79"/>
          <w:sz w:val="24"/>
          <w:szCs w:val="24"/>
        </w:rPr>
        <w:t>MODELO DE OFERTA ECONÓMICA Y CRITERIOS VALORABLES CON FÓRMULAS OBJETIVAS</w:t>
      </w:r>
      <w:bookmarkEnd w:id="4"/>
      <w:bookmarkEnd w:id="5"/>
      <w:bookmarkEnd w:id="6"/>
      <w:bookmarkEnd w:id="7"/>
      <w:bookmarkEnd w:id="8"/>
    </w:p>
    <w:p w:rsidR="00EA6A41" w:rsidRPr="00CE45CE" w:rsidRDefault="00EA6A41" w:rsidP="00EA6A41">
      <w:pPr>
        <w:keepNext/>
        <w:suppressAutoHyphens/>
        <w:jc w:val="center"/>
        <w:outlineLvl w:val="0"/>
        <w:rPr>
          <w:rFonts w:ascii="Arial" w:hAnsi="Arial" w:cs="Arial"/>
          <w:bCs/>
          <w:szCs w:val="22"/>
          <w:u w:val="single"/>
          <w:lang w:val="x-none" w:eastAsia="x-none"/>
        </w:rPr>
      </w:pPr>
    </w:p>
    <w:p w:rsidR="00EA6A41" w:rsidRPr="00CE45CE" w:rsidRDefault="00EA6A41" w:rsidP="00EA6A41">
      <w:pPr>
        <w:suppressAutoHyphens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Nombre y apellidos</w:t>
      </w:r>
      <w:r w:rsidRPr="00CE45CE">
        <w:rPr>
          <w:rFonts w:ascii="Arial" w:hAnsi="Arial" w:cs="Arial"/>
          <w:szCs w:val="22"/>
        </w:rPr>
        <w:t xml:space="preserve">. . . . . . . . . . . . . . . . . . . . . . . . . . . . . . . . . . . . . . . . . . . . . . . . . . . . . . . . .  con D.N.I. ........................... y domicilio en ......................................... calle . . . . . . . . . . . . . . . . . . . . . . . . . . . . . .  . . . . . . . . . . . . . . . . . . . . . . . . . .  . . . . . . </w:t>
      </w:r>
      <w:proofErr w:type="gramStart"/>
      <w:r w:rsidRPr="00CE45CE">
        <w:rPr>
          <w:rFonts w:ascii="Arial" w:hAnsi="Arial" w:cs="Arial"/>
          <w:szCs w:val="22"/>
        </w:rPr>
        <w:t>. . . .</w:t>
      </w:r>
      <w:proofErr w:type="gramEnd"/>
      <w:r w:rsidRPr="00CE45CE">
        <w:rPr>
          <w:rFonts w:ascii="Arial" w:hAnsi="Arial" w:cs="Arial"/>
          <w:szCs w:val="22"/>
        </w:rPr>
        <w:t xml:space="preserve"> . , actuando en nombre propio o en representación de (táchese lo que no proceda) ... . . . . . . . . . . . . . . . . . . . . . . . . . . . . . . . . . . . . . . . . . . . . . con CIF .......................... y domicilio en ............................................... calle …............................................................................... teléfono......................, enterado de la </w:t>
      </w:r>
      <w:r w:rsidRPr="00643F00">
        <w:rPr>
          <w:rFonts w:ascii="Arial" w:hAnsi="Arial" w:cs="Arial"/>
          <w:szCs w:val="22"/>
        </w:rPr>
        <w:t xml:space="preserve">licitación para la contratación de </w:t>
      </w:r>
      <w:r>
        <w:rPr>
          <w:rFonts w:ascii="Arial" w:hAnsi="Arial" w:cs="Arial"/>
          <w:i/>
          <w:szCs w:val="22"/>
        </w:rPr>
        <w:t xml:space="preserve">Obras de </w:t>
      </w:r>
      <w:r w:rsidRPr="00563921">
        <w:rPr>
          <w:rFonts w:ascii="Arial" w:hAnsi="Arial" w:cs="Arial"/>
          <w:i/>
          <w:szCs w:val="22"/>
        </w:rPr>
        <w:t>rehabilitación de cubierta en Centro de Atención Integral a la Discapacidad SAN JOSÉ, situado en calle Concepción Benítez 14 de Pamplona,</w:t>
      </w:r>
      <w:r>
        <w:rPr>
          <w:rFonts w:ascii="Arial" w:hAnsi="Arial" w:cs="Arial"/>
          <w:i/>
          <w:szCs w:val="22"/>
        </w:rPr>
        <w:t xml:space="preserve"> </w:t>
      </w:r>
      <w:r>
        <w:rPr>
          <w:rFonts w:ascii="Arial" w:hAnsi="Arial" w:cs="Arial"/>
          <w:szCs w:val="22"/>
        </w:rPr>
        <w:t>acepta</w:t>
      </w:r>
      <w:r w:rsidRPr="00CE45CE">
        <w:rPr>
          <w:rFonts w:ascii="Arial" w:hAnsi="Arial" w:cs="Arial"/>
          <w:szCs w:val="22"/>
        </w:rPr>
        <w:t xml:space="preserve"> incondicionalmente los Pliegos Reguladores que rigen esta contratación y se compromete a realizar </w:t>
      </w:r>
      <w:r w:rsidRPr="00643F00">
        <w:rPr>
          <w:rFonts w:ascii="Arial" w:hAnsi="Arial" w:cs="Arial"/>
          <w:szCs w:val="22"/>
        </w:rPr>
        <w:t>las obras conforme al proyecto de obra, a su propuesta técnica y en</w:t>
      </w:r>
      <w:r w:rsidRPr="00996748">
        <w:rPr>
          <w:rFonts w:ascii="Arial" w:hAnsi="Arial" w:cs="Arial"/>
          <w:szCs w:val="22"/>
        </w:rPr>
        <w:t xml:space="preserve"> </w:t>
      </w:r>
      <w:r w:rsidRPr="00CE45CE">
        <w:rPr>
          <w:rFonts w:ascii="Arial" w:hAnsi="Arial" w:cs="Arial"/>
          <w:szCs w:val="22"/>
        </w:rPr>
        <w:t>las siguientes condiciones que a continuación se indica:</w:t>
      </w:r>
    </w:p>
    <w:p w:rsidR="00EA6A41" w:rsidRPr="00CE45CE" w:rsidRDefault="00EA6A41" w:rsidP="00EA6A41">
      <w:pPr>
        <w:suppressAutoHyphens/>
        <w:rPr>
          <w:rFonts w:ascii="Arial" w:hAnsi="Arial" w:cs="Arial"/>
          <w:szCs w:val="22"/>
        </w:rPr>
      </w:pPr>
    </w:p>
    <w:tbl>
      <w:tblPr>
        <w:tblW w:w="8812" w:type="dxa"/>
        <w:tblInd w:w="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85"/>
        <w:gridCol w:w="2040"/>
        <w:gridCol w:w="1787"/>
      </w:tblGrid>
      <w:tr w:rsidR="00EA6A41" w:rsidRPr="00CE45CE" w:rsidTr="00742C3E">
        <w:trPr>
          <w:trHeight w:val="315"/>
        </w:trPr>
        <w:tc>
          <w:tcPr>
            <w:tcW w:w="4985" w:type="dxa"/>
            <w:tcBorders>
              <w:top w:val="double" w:sz="6" w:space="0" w:color="3F3F3F"/>
              <w:left w:val="double" w:sz="6" w:space="0" w:color="3F3F3F"/>
              <w:bottom w:val="nil"/>
              <w:right w:val="double" w:sz="6" w:space="0" w:color="3F3F3F"/>
            </w:tcBorders>
            <w:shd w:val="clear" w:color="000000" w:fill="A5A5A5"/>
            <w:vAlign w:val="center"/>
          </w:tcPr>
          <w:p w:rsidR="00EA6A41" w:rsidRPr="00CE45CE" w:rsidRDefault="00EA6A41" w:rsidP="00742C3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</w:pPr>
          </w:p>
        </w:tc>
        <w:tc>
          <w:tcPr>
            <w:tcW w:w="2040" w:type="dxa"/>
            <w:vMerge w:val="restart"/>
            <w:tcBorders>
              <w:top w:val="double" w:sz="6" w:space="0" w:color="3F3F3F"/>
              <w:left w:val="double" w:sz="6" w:space="0" w:color="3F3F3F"/>
              <w:bottom w:val="nil"/>
              <w:right w:val="double" w:sz="6" w:space="0" w:color="3F3F3F"/>
            </w:tcBorders>
            <w:shd w:val="clear" w:color="000000" w:fill="A5A5A5"/>
            <w:vAlign w:val="center"/>
          </w:tcPr>
          <w:p w:rsidR="00EA6A41" w:rsidRPr="00CE45CE" w:rsidRDefault="00EA6A41" w:rsidP="00742C3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</w:pPr>
            <w:r w:rsidRPr="00CE45CE"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  <w:t>PRECIO MÁXIMO DE LICITACIÓN (SIN IVA)</w:t>
            </w:r>
          </w:p>
        </w:tc>
        <w:tc>
          <w:tcPr>
            <w:tcW w:w="1787" w:type="dxa"/>
            <w:vMerge w:val="restart"/>
            <w:tcBorders>
              <w:top w:val="double" w:sz="6" w:space="0" w:color="3F3F3F"/>
              <w:left w:val="double" w:sz="6" w:space="0" w:color="3F3F3F"/>
              <w:bottom w:val="nil"/>
              <w:right w:val="double" w:sz="6" w:space="0" w:color="3F3F3F"/>
            </w:tcBorders>
            <w:shd w:val="clear" w:color="000000" w:fill="A5A5A5"/>
            <w:vAlign w:val="center"/>
          </w:tcPr>
          <w:p w:rsidR="00EA6A41" w:rsidRPr="00CE45CE" w:rsidRDefault="00EA6A41" w:rsidP="00742C3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</w:pPr>
            <w:r w:rsidRPr="00CE45CE"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  <w:t xml:space="preserve">PRECIO OFERTADO </w:t>
            </w:r>
          </w:p>
          <w:p w:rsidR="00EA6A41" w:rsidRPr="00CE45CE" w:rsidRDefault="00EA6A41" w:rsidP="00742C3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</w:pPr>
            <w:r w:rsidRPr="00CE45CE"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  <w:t>(SIN IVA)</w:t>
            </w:r>
          </w:p>
        </w:tc>
      </w:tr>
      <w:tr w:rsidR="00EA6A41" w:rsidRPr="00CE45CE" w:rsidTr="00742C3E">
        <w:trPr>
          <w:trHeight w:val="559"/>
        </w:trPr>
        <w:tc>
          <w:tcPr>
            <w:tcW w:w="4985" w:type="dxa"/>
            <w:tcBorders>
              <w:top w:val="nil"/>
              <w:left w:val="double" w:sz="6" w:space="0" w:color="3F3F3F"/>
              <w:bottom w:val="nil"/>
              <w:right w:val="double" w:sz="6" w:space="0" w:color="3F3F3F"/>
            </w:tcBorders>
            <w:shd w:val="clear" w:color="000000" w:fill="A5A5A5"/>
            <w:vAlign w:val="center"/>
          </w:tcPr>
          <w:p w:rsidR="00EA6A41" w:rsidRPr="00CE45CE" w:rsidRDefault="00EA6A41" w:rsidP="00742C3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</w:pPr>
            <w:r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  <w:t>OFERTA ECONÓMICA (MÁ</w:t>
            </w:r>
            <w:r w:rsidRPr="00CE45CE"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  <w:t>X</w:t>
            </w:r>
            <w:r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  <w:t>.</w:t>
            </w:r>
            <w:r w:rsidRPr="00CE45CE"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  <w:t xml:space="preserve"> 5</w:t>
            </w:r>
            <w:r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  <w:t>5</w:t>
            </w:r>
            <w:r w:rsidRPr="00CE45CE"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  <w:t xml:space="preserve"> PUNTOS)</w:t>
            </w:r>
          </w:p>
        </w:tc>
        <w:tc>
          <w:tcPr>
            <w:tcW w:w="2040" w:type="dxa"/>
            <w:vMerge/>
            <w:tcBorders>
              <w:top w:val="double" w:sz="6" w:space="0" w:color="3F3F3F"/>
              <w:left w:val="double" w:sz="6" w:space="0" w:color="3F3F3F"/>
              <w:bottom w:val="nil"/>
              <w:right w:val="double" w:sz="6" w:space="0" w:color="3F3F3F"/>
            </w:tcBorders>
            <w:vAlign w:val="center"/>
          </w:tcPr>
          <w:p w:rsidR="00EA6A41" w:rsidRPr="00CE45CE" w:rsidRDefault="00EA6A41" w:rsidP="00742C3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</w:pPr>
          </w:p>
        </w:tc>
        <w:tc>
          <w:tcPr>
            <w:tcW w:w="1787" w:type="dxa"/>
            <w:vMerge/>
            <w:tcBorders>
              <w:top w:val="double" w:sz="6" w:space="0" w:color="3F3F3F"/>
              <w:left w:val="double" w:sz="6" w:space="0" w:color="3F3F3F"/>
              <w:bottom w:val="nil"/>
              <w:right w:val="double" w:sz="6" w:space="0" w:color="3F3F3F"/>
            </w:tcBorders>
            <w:vAlign w:val="center"/>
          </w:tcPr>
          <w:p w:rsidR="00EA6A41" w:rsidRPr="00CE45CE" w:rsidRDefault="00EA6A41" w:rsidP="00742C3E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</w:pPr>
          </w:p>
        </w:tc>
      </w:tr>
      <w:tr w:rsidR="00EA6A41" w:rsidRPr="00CE45CE" w:rsidTr="00742C3E">
        <w:trPr>
          <w:trHeight w:val="1381"/>
        </w:trPr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A41" w:rsidRPr="00CE45CE" w:rsidRDefault="00EA6A41" w:rsidP="00742C3E">
            <w:pPr>
              <w:suppressAutoHyphens/>
              <w:rPr>
                <w:rFonts w:ascii="Arial" w:hAnsi="Arial" w:cs="Arial"/>
                <w:szCs w:val="22"/>
                <w:highlight w:val="yellow"/>
              </w:rPr>
            </w:pPr>
            <w:r w:rsidRPr="00073E97">
              <w:rPr>
                <w:rFonts w:ascii="Arial" w:hAnsi="Arial" w:cs="Arial"/>
                <w:szCs w:val="22"/>
                <w:lang w:val="es-ES"/>
              </w:rPr>
              <w:t xml:space="preserve">Contrato de </w:t>
            </w:r>
            <w:r w:rsidRPr="00073E97">
              <w:rPr>
                <w:rFonts w:ascii="Arial" w:hAnsi="Arial" w:cs="Arial"/>
                <w:szCs w:val="22"/>
              </w:rPr>
              <w:t xml:space="preserve">obras </w:t>
            </w:r>
            <w:r w:rsidRPr="00140B5A">
              <w:rPr>
                <w:rFonts w:ascii="Arial" w:hAnsi="Arial" w:cs="Arial"/>
                <w:szCs w:val="22"/>
              </w:rPr>
              <w:t>de</w:t>
            </w:r>
            <w:r>
              <w:rPr>
                <w:rFonts w:ascii="Arial" w:hAnsi="Arial" w:cs="Arial"/>
                <w:i/>
                <w:szCs w:val="22"/>
              </w:rPr>
              <w:t xml:space="preserve"> </w:t>
            </w:r>
            <w:r w:rsidRPr="00563921">
              <w:rPr>
                <w:rFonts w:ascii="Arial" w:hAnsi="Arial" w:cs="Arial"/>
                <w:szCs w:val="22"/>
              </w:rPr>
              <w:t>rehabilitación de cubierta en Centro de Atención Integral a la Discapacidad SAN JOSÉ, situado en calle Concepción Benítez 14 de Pamplona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A41" w:rsidRPr="00CE45CE" w:rsidRDefault="00EA6A41" w:rsidP="00742C3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Cs w:val="22"/>
                <w:highlight w:val="yellow"/>
              </w:rPr>
            </w:pPr>
            <w:r w:rsidRPr="00564EC0">
              <w:rPr>
                <w:rFonts w:ascii="Arial" w:hAnsi="Arial" w:cs="Arial"/>
                <w:szCs w:val="22"/>
              </w:rPr>
              <w:t>108.987,</w:t>
            </w:r>
            <w:r>
              <w:rPr>
                <w:rFonts w:ascii="Arial" w:hAnsi="Arial" w:cs="Arial"/>
                <w:szCs w:val="22"/>
              </w:rPr>
              <w:t>43</w:t>
            </w:r>
            <w:r w:rsidRPr="00563921">
              <w:rPr>
                <w:rFonts w:ascii="Arial" w:hAnsi="Arial" w:cs="Arial"/>
                <w:szCs w:val="22"/>
              </w:rPr>
              <w:t>€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A41" w:rsidRPr="00CE45CE" w:rsidRDefault="00EA6A41" w:rsidP="00742C3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Cs w:val="22"/>
                <w:lang w:val="es-ES"/>
              </w:rPr>
            </w:pPr>
          </w:p>
        </w:tc>
      </w:tr>
    </w:tbl>
    <w:p w:rsidR="00EA6A41" w:rsidRPr="00CE45CE" w:rsidRDefault="00EA6A41" w:rsidP="00EA6A41">
      <w:pPr>
        <w:suppressAutoHyphens/>
        <w:rPr>
          <w:rFonts w:ascii="Arial" w:hAnsi="Arial" w:cs="Arial"/>
          <w:szCs w:val="22"/>
        </w:rPr>
      </w:pPr>
    </w:p>
    <w:tbl>
      <w:tblPr>
        <w:tblW w:w="8812" w:type="dxa"/>
        <w:tblInd w:w="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85"/>
        <w:gridCol w:w="2040"/>
        <w:gridCol w:w="1787"/>
      </w:tblGrid>
      <w:tr w:rsidR="00EA6A41" w:rsidRPr="00CE45CE" w:rsidTr="00742C3E">
        <w:trPr>
          <w:trHeight w:val="341"/>
        </w:trPr>
        <w:tc>
          <w:tcPr>
            <w:tcW w:w="4985" w:type="dxa"/>
            <w:tcBorders>
              <w:top w:val="nil"/>
              <w:left w:val="double" w:sz="6" w:space="0" w:color="3F3F3F"/>
              <w:bottom w:val="nil"/>
              <w:right w:val="double" w:sz="6" w:space="0" w:color="3F3F3F"/>
            </w:tcBorders>
            <w:shd w:val="clear" w:color="000000" w:fill="A5A5A5"/>
            <w:vAlign w:val="center"/>
          </w:tcPr>
          <w:p w:rsidR="00EA6A41" w:rsidRPr="00CE45CE" w:rsidRDefault="00EA6A41" w:rsidP="00742C3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</w:pPr>
            <w:r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  <w:t>OTROS CRITERIOS OBJETIVOS: AMPLIACIÓN PLAZO DE GARANTÍAS DE LAS OBRAS (MÁX. 5 PUNTOS)</w:t>
            </w:r>
          </w:p>
        </w:tc>
        <w:tc>
          <w:tcPr>
            <w:tcW w:w="2040" w:type="dxa"/>
            <w:tcBorders>
              <w:top w:val="double" w:sz="6" w:space="0" w:color="3F3F3F"/>
              <w:left w:val="double" w:sz="6" w:space="0" w:color="3F3F3F"/>
              <w:bottom w:val="nil"/>
              <w:right w:val="double" w:sz="6" w:space="0" w:color="3F3F3F"/>
            </w:tcBorders>
            <w:shd w:val="clear" w:color="auto" w:fill="A6A6A6"/>
            <w:vAlign w:val="center"/>
          </w:tcPr>
          <w:p w:rsidR="00EA6A41" w:rsidRPr="00CE45CE" w:rsidRDefault="00EA6A41" w:rsidP="00742C3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</w:pPr>
            <w:r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  <w:t>Nº AÑOS ADICIONALES</w:t>
            </w:r>
          </w:p>
        </w:tc>
        <w:tc>
          <w:tcPr>
            <w:tcW w:w="1787" w:type="dxa"/>
            <w:tcBorders>
              <w:top w:val="double" w:sz="6" w:space="0" w:color="3F3F3F"/>
              <w:left w:val="double" w:sz="6" w:space="0" w:color="3F3F3F"/>
              <w:bottom w:val="nil"/>
              <w:right w:val="double" w:sz="6" w:space="0" w:color="3F3F3F"/>
            </w:tcBorders>
            <w:shd w:val="clear" w:color="auto" w:fill="A6A6A6"/>
            <w:vAlign w:val="center"/>
          </w:tcPr>
          <w:p w:rsidR="00EA6A41" w:rsidRPr="00CE45CE" w:rsidRDefault="00EA6A41" w:rsidP="00742C3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</w:pPr>
            <w:r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  <w:t>MÁX 5 puntos</w:t>
            </w:r>
          </w:p>
        </w:tc>
      </w:tr>
      <w:tr w:rsidR="00EA6A41" w:rsidRPr="00CE45CE" w:rsidTr="00742C3E">
        <w:trPr>
          <w:trHeight w:val="300"/>
        </w:trPr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6A41" w:rsidRPr="00CE45CE" w:rsidRDefault="00EA6A41" w:rsidP="00742C3E">
            <w:pPr>
              <w:spacing w:before="120"/>
              <w:rPr>
                <w:rFonts w:ascii="Arial" w:hAnsi="Arial" w:cs="Arial"/>
                <w:szCs w:val="22"/>
                <w:highlight w:val="yellow"/>
              </w:rPr>
            </w:pPr>
            <w:r>
              <w:rPr>
                <w:rFonts w:ascii="Arial" w:hAnsi="Arial" w:cs="Arial"/>
                <w:szCs w:val="22"/>
                <w:lang w:val="es-ES"/>
              </w:rPr>
              <w:t>Garantía mínima exigida 3 años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A41" w:rsidRPr="00CE45CE" w:rsidRDefault="00EA6A41" w:rsidP="00742C3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Cs w:val="22"/>
                <w:highlight w:val="yellow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A6A41" w:rsidRPr="00CE45CE" w:rsidRDefault="00EA6A41" w:rsidP="00742C3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000000"/>
                <w:szCs w:val="22"/>
                <w:lang w:val="es-ES"/>
              </w:rPr>
            </w:pPr>
          </w:p>
        </w:tc>
      </w:tr>
    </w:tbl>
    <w:p w:rsidR="00EA6A41" w:rsidRDefault="00EA6A41" w:rsidP="00EA6A41">
      <w:pPr>
        <w:tabs>
          <w:tab w:val="left" w:pos="2835"/>
        </w:tabs>
        <w:suppressAutoHyphens/>
        <w:ind w:left="360"/>
        <w:rPr>
          <w:rFonts w:ascii="Arial" w:hAnsi="Arial" w:cs="Arial"/>
          <w:szCs w:val="22"/>
          <w:lang w:val="es-ES"/>
        </w:rPr>
      </w:pPr>
    </w:p>
    <w:p w:rsidR="00EA6A41" w:rsidRPr="0035381C" w:rsidRDefault="00EA6A41" w:rsidP="00EA6A41">
      <w:pPr>
        <w:spacing w:before="100" w:after="100"/>
        <w:ind w:left="473"/>
        <w:rPr>
          <w:rFonts w:ascii="Arial" w:hAnsi="Arial" w:cs="Arial"/>
        </w:rPr>
      </w:pPr>
      <w:r w:rsidRPr="0035381C">
        <w:rPr>
          <w:rFonts w:ascii="Arial" w:hAnsi="Arial" w:cs="Arial"/>
        </w:rPr>
        <w:t>1 año adicional obtendrá una puntuación de 1 punto</w:t>
      </w:r>
    </w:p>
    <w:p w:rsidR="00EA6A41" w:rsidRPr="0035381C" w:rsidRDefault="00EA6A41" w:rsidP="00EA6A41">
      <w:pPr>
        <w:spacing w:before="100" w:after="100"/>
        <w:ind w:left="473"/>
        <w:rPr>
          <w:rFonts w:ascii="Arial" w:hAnsi="Arial" w:cs="Arial"/>
        </w:rPr>
      </w:pPr>
      <w:r w:rsidRPr="0035381C">
        <w:rPr>
          <w:rFonts w:ascii="Arial" w:hAnsi="Arial" w:cs="Arial"/>
        </w:rPr>
        <w:t>2 años adicionales obtendrá una puntuación de 2 puntos</w:t>
      </w:r>
    </w:p>
    <w:p w:rsidR="00EA6A41" w:rsidRPr="0035381C" w:rsidRDefault="00EA6A41" w:rsidP="00EA6A41">
      <w:pPr>
        <w:spacing w:before="100" w:after="100"/>
        <w:ind w:left="473"/>
        <w:rPr>
          <w:rFonts w:ascii="Arial" w:hAnsi="Arial" w:cs="Arial"/>
        </w:rPr>
      </w:pPr>
      <w:r w:rsidRPr="0035381C">
        <w:rPr>
          <w:rFonts w:ascii="Arial" w:hAnsi="Arial" w:cs="Arial"/>
        </w:rPr>
        <w:t>3 años adicionales obtendrá una puntuación de 5 puntos</w:t>
      </w:r>
    </w:p>
    <w:p w:rsidR="00EA6A41" w:rsidRDefault="00EA6A41" w:rsidP="00EA6A41">
      <w:pPr>
        <w:overflowPunct/>
        <w:autoSpaceDE/>
        <w:autoSpaceDN/>
        <w:adjustRightInd/>
        <w:textAlignment w:val="auto"/>
        <w:rPr>
          <w:rFonts w:ascii="Arial" w:hAnsi="Arial" w:cs="Arial"/>
          <w:szCs w:val="22"/>
          <w:lang w:val="es-ES"/>
        </w:rPr>
      </w:pPr>
    </w:p>
    <w:tbl>
      <w:tblPr>
        <w:tblW w:w="8804" w:type="dxa"/>
        <w:tblInd w:w="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77"/>
        <w:gridCol w:w="2927"/>
      </w:tblGrid>
      <w:tr w:rsidR="00EA6A41" w:rsidRPr="00CE45CE" w:rsidTr="00742C3E">
        <w:trPr>
          <w:trHeight w:val="746"/>
        </w:trPr>
        <w:tc>
          <w:tcPr>
            <w:tcW w:w="5877" w:type="dxa"/>
            <w:tcBorders>
              <w:top w:val="double" w:sz="6" w:space="0" w:color="3F3F3F"/>
              <w:left w:val="double" w:sz="6" w:space="0" w:color="3F3F3F"/>
              <w:bottom w:val="double" w:sz="6" w:space="0" w:color="3F3F3F"/>
              <w:right w:val="double" w:sz="6" w:space="0" w:color="3F3F3F"/>
            </w:tcBorders>
            <w:shd w:val="clear" w:color="000000" w:fill="A5A5A5"/>
            <w:vAlign w:val="center"/>
            <w:hideMark/>
          </w:tcPr>
          <w:p w:rsidR="00EA6A41" w:rsidRPr="00CE45CE" w:rsidRDefault="00EA6A41" w:rsidP="00742C3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</w:pPr>
            <w:r w:rsidRPr="00CE45CE"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  <w:t>CRITERIOS SOCIALES</w:t>
            </w:r>
            <w:r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  <w:t xml:space="preserve"> (MÁX. 10 PUNTOS)</w:t>
            </w:r>
          </w:p>
        </w:tc>
        <w:tc>
          <w:tcPr>
            <w:tcW w:w="2927" w:type="dxa"/>
            <w:tcBorders>
              <w:top w:val="double" w:sz="6" w:space="0" w:color="3F3F3F"/>
              <w:left w:val="nil"/>
              <w:bottom w:val="double" w:sz="6" w:space="0" w:color="3F3F3F"/>
              <w:right w:val="double" w:sz="6" w:space="0" w:color="3F3F3F"/>
            </w:tcBorders>
            <w:shd w:val="clear" w:color="000000" w:fill="A5A5A5"/>
            <w:vAlign w:val="center"/>
            <w:hideMark/>
          </w:tcPr>
          <w:p w:rsidR="00EA6A41" w:rsidRDefault="00EA6A41" w:rsidP="00742C3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</w:pPr>
            <w:r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  <w:t>MÁ</w:t>
            </w:r>
            <w:r w:rsidRPr="00CE45CE"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  <w:t>X 10 PUNTOS</w:t>
            </w:r>
          </w:p>
          <w:p w:rsidR="00EA6A41" w:rsidRPr="00CE45CE" w:rsidRDefault="00EA6A41" w:rsidP="00742C3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</w:pPr>
            <w:r>
              <w:rPr>
                <w:rFonts w:ascii="Arial" w:hAnsi="Arial" w:cs="Arial"/>
                <w:b/>
                <w:bCs/>
                <w:color w:val="FFFFFF"/>
                <w:szCs w:val="22"/>
                <w:lang w:val="es-ES"/>
              </w:rPr>
              <w:t>(marcar SI/NO)</w:t>
            </w:r>
          </w:p>
        </w:tc>
      </w:tr>
      <w:tr w:rsidR="00EA6A41" w:rsidRPr="00CE45CE" w:rsidTr="00742C3E">
        <w:trPr>
          <w:trHeight w:val="627"/>
        </w:trPr>
        <w:tc>
          <w:tcPr>
            <w:tcW w:w="5877" w:type="dxa"/>
            <w:tcBorders>
              <w:top w:val="double" w:sz="6" w:space="0" w:color="3F3F3F"/>
              <w:left w:val="single" w:sz="4" w:space="0" w:color="auto"/>
              <w:bottom w:val="double" w:sz="6" w:space="0" w:color="3F3F3F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6A41" w:rsidRPr="0067602C" w:rsidRDefault="00EA6A41" w:rsidP="00742C3E">
            <w:pPr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szCs w:val="22"/>
                <w:lang w:val="es-ES"/>
              </w:rPr>
            </w:pPr>
            <w:r w:rsidRPr="00D20C9B">
              <w:rPr>
                <w:rFonts w:ascii="Arial" w:hAnsi="Arial" w:cs="Arial"/>
                <w:szCs w:val="22"/>
                <w:lang w:val="es-ES"/>
              </w:rPr>
              <w:t>Co</w:t>
            </w:r>
            <w:r>
              <w:rPr>
                <w:rFonts w:ascii="Arial" w:hAnsi="Arial" w:cs="Arial"/>
                <w:szCs w:val="22"/>
                <w:lang w:val="es-ES"/>
              </w:rPr>
              <w:t xml:space="preserve">mpromiso de subcontratación de los trabajos de limpieza a un </w:t>
            </w:r>
            <w:r w:rsidRPr="00D20C9B">
              <w:rPr>
                <w:rFonts w:ascii="Arial" w:hAnsi="Arial" w:cs="Arial"/>
                <w:szCs w:val="22"/>
                <w:lang w:val="es-ES"/>
              </w:rPr>
              <w:t>Centro Especial de Empleo o una Empresa de Inserción</w:t>
            </w:r>
            <w:r>
              <w:rPr>
                <w:rFonts w:ascii="Arial" w:hAnsi="Arial" w:cs="Arial"/>
                <w:szCs w:val="22"/>
                <w:lang w:val="es-ES"/>
              </w:rPr>
              <w:t xml:space="preserve">. </w:t>
            </w:r>
          </w:p>
        </w:tc>
        <w:tc>
          <w:tcPr>
            <w:tcW w:w="2927" w:type="dxa"/>
            <w:tcBorders>
              <w:top w:val="double" w:sz="6" w:space="0" w:color="3F3F3F"/>
              <w:left w:val="nil"/>
              <w:bottom w:val="double" w:sz="6" w:space="0" w:color="3F3F3F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A6A41" w:rsidRPr="00CE45CE" w:rsidRDefault="00EA6A41" w:rsidP="00742C3E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color w:val="FFFFFF"/>
                <w:szCs w:val="22"/>
                <w:lang w:val="es-ES"/>
              </w:rPr>
            </w:pPr>
          </w:p>
        </w:tc>
      </w:tr>
    </w:tbl>
    <w:p w:rsidR="00EA6A41" w:rsidRPr="00CE45CE" w:rsidRDefault="00EA6A41" w:rsidP="00EA6A41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  <w:lang w:val="es-ES"/>
        </w:rPr>
      </w:pPr>
    </w:p>
    <w:p w:rsidR="00EA6A41" w:rsidRPr="00CE45CE" w:rsidRDefault="00EA6A41" w:rsidP="00EA6A41">
      <w:pPr>
        <w:tabs>
          <w:tab w:val="left" w:pos="2835"/>
        </w:tabs>
        <w:suppressAutoHyphens/>
        <w:ind w:left="709" w:firstLine="709"/>
        <w:jc w:val="center"/>
        <w:rPr>
          <w:rFonts w:ascii="Arial" w:hAnsi="Arial" w:cs="Arial"/>
          <w:szCs w:val="22"/>
          <w:lang w:val="es-ES"/>
        </w:rPr>
      </w:pPr>
    </w:p>
    <w:p w:rsidR="00EA6A41" w:rsidRPr="00CE45CE" w:rsidRDefault="00EA6A41" w:rsidP="00EA6A41">
      <w:pPr>
        <w:tabs>
          <w:tab w:val="left" w:pos="709"/>
          <w:tab w:val="center" w:pos="4253"/>
          <w:tab w:val="center" w:pos="5954"/>
        </w:tabs>
        <w:ind w:right="-49"/>
        <w:jc w:val="left"/>
        <w:outlineLvl w:val="0"/>
        <w:rPr>
          <w:rFonts w:ascii="Arial" w:hAnsi="Arial" w:cs="Arial"/>
          <w:szCs w:val="22"/>
        </w:rPr>
      </w:pPr>
      <w:r w:rsidRPr="00CE45CE">
        <w:rPr>
          <w:rFonts w:ascii="Arial" w:hAnsi="Arial" w:cs="Arial"/>
          <w:szCs w:val="22"/>
        </w:rPr>
        <w:t>En …………</w:t>
      </w:r>
      <w:r>
        <w:rPr>
          <w:rFonts w:ascii="Arial" w:hAnsi="Arial" w:cs="Arial"/>
          <w:szCs w:val="22"/>
        </w:rPr>
        <w:t>……………. a ………. de ………………… de 2025</w:t>
      </w:r>
      <w:bookmarkStart w:id="9" w:name="_GoBack"/>
      <w:bookmarkEnd w:id="9"/>
    </w:p>
    <w:p w:rsidR="00EA6A41" w:rsidRPr="00CE45CE" w:rsidRDefault="00EA6A41" w:rsidP="00EA6A41">
      <w:pPr>
        <w:rPr>
          <w:rFonts w:ascii="Arial" w:hAnsi="Arial" w:cs="Arial"/>
          <w:szCs w:val="22"/>
        </w:rPr>
      </w:pPr>
      <w:r w:rsidRPr="00CE45CE">
        <w:rPr>
          <w:rFonts w:ascii="Arial" w:hAnsi="Arial" w:cs="Arial"/>
          <w:szCs w:val="22"/>
        </w:rPr>
        <w:lastRenderedPageBreak/>
        <w:t>Firma de la persona representante legal de la empresa o apoderado.</w:t>
      </w:r>
    </w:p>
    <w:p w:rsidR="00EA6A41" w:rsidRDefault="00EA6A41"/>
    <w:sectPr w:rsidR="00EA6A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0ED"/>
    <w:rsid w:val="004750ED"/>
    <w:rsid w:val="00951EEE"/>
    <w:rsid w:val="00EA6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89EE7"/>
  <w15:chartTrackingRefBased/>
  <w15:docId w15:val="{0C4F94C4-C630-425C-9BD1-5B2B0C27B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6A41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1833</Characters>
  <Application>Microsoft Office Word</Application>
  <DocSecurity>0</DocSecurity>
  <Lines>15</Lines>
  <Paragraphs>4</Paragraphs>
  <ScaleCrop>false</ScaleCrop>
  <Company>Gobierno de Navarra</Company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x072801</cp:lastModifiedBy>
  <cp:revision>2</cp:revision>
  <dcterms:created xsi:type="dcterms:W3CDTF">2025-04-09T12:13:00Z</dcterms:created>
  <dcterms:modified xsi:type="dcterms:W3CDTF">2025-04-09T12:13:00Z</dcterms:modified>
</cp:coreProperties>
</file>