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2D61" w:rsidRPr="00D16571" w:rsidRDefault="00C62D61" w:rsidP="00C62D61">
      <w:pPr>
        <w:widowControl w:val="0"/>
        <w:spacing w:before="1" w:after="0" w:line="240" w:lineRule="auto"/>
        <w:ind w:firstLine="682"/>
        <w:jc w:val="center"/>
        <w:rPr>
          <w:rFonts w:ascii="Arial" w:eastAsia="Arial" w:hAnsi="Arial" w:cs="Arial"/>
          <w:b/>
          <w:bCs/>
          <w:sz w:val="24"/>
          <w:szCs w:val="24"/>
        </w:rPr>
      </w:pPr>
      <w:r w:rsidRPr="00D16571">
        <w:rPr>
          <w:rFonts w:ascii="Arial" w:hAnsi="Arial" w:cs="Arial"/>
          <w:b/>
          <w:sz w:val="24"/>
          <w:szCs w:val="24"/>
        </w:rPr>
        <w:t>ANNEX Ill. PROPOSAL MODEL TO BE ASSESSED USING FORMULAS</w:t>
      </w:r>
    </w:p>
    <w:p w:rsidR="00C62D61" w:rsidRPr="00D16571" w:rsidRDefault="00C62D61" w:rsidP="00C62D61">
      <w:pPr>
        <w:widowControl w:val="0"/>
        <w:spacing w:after="0" w:line="240" w:lineRule="auto"/>
        <w:ind w:left="682"/>
        <w:rPr>
          <w:rFonts w:ascii="Arial" w:eastAsia="Arial" w:hAnsi="Arial" w:cs="Arial"/>
          <w:sz w:val="24"/>
          <w:szCs w:val="24"/>
        </w:rPr>
      </w:pPr>
    </w:p>
    <w:p w:rsidR="00C62D61" w:rsidRPr="00D16571" w:rsidRDefault="00C62D61" w:rsidP="00C62D61">
      <w:pPr>
        <w:autoSpaceDE w:val="0"/>
        <w:autoSpaceDN w:val="0"/>
        <w:adjustRightInd w:val="0"/>
        <w:spacing w:after="0" w:line="240" w:lineRule="auto"/>
        <w:ind w:firstLine="682"/>
        <w:rPr>
          <w:rFonts w:ascii="Arial" w:hAnsi="Arial" w:cs="Arial"/>
          <w:sz w:val="20"/>
          <w:szCs w:val="24"/>
        </w:rPr>
      </w:pPr>
      <w:r w:rsidRPr="00D16571">
        <w:rPr>
          <w:rFonts w:ascii="Arial" w:hAnsi="Arial" w:cs="Arial"/>
          <w:sz w:val="20"/>
          <w:szCs w:val="24"/>
        </w:rPr>
        <w:t>Mr/Ms:</w:t>
      </w:r>
    </w:p>
    <w:p w:rsidR="00C62D61" w:rsidRPr="00D16571" w:rsidRDefault="00C62D61" w:rsidP="00C62D61">
      <w:pPr>
        <w:autoSpaceDE w:val="0"/>
        <w:autoSpaceDN w:val="0"/>
        <w:adjustRightInd w:val="0"/>
        <w:spacing w:after="0" w:line="240" w:lineRule="auto"/>
        <w:ind w:firstLine="682"/>
        <w:rPr>
          <w:rFonts w:ascii="Arial" w:hAnsi="Arial" w:cs="Arial"/>
          <w:sz w:val="20"/>
          <w:szCs w:val="24"/>
        </w:rPr>
      </w:pPr>
      <w:proofErr w:type="gramStart"/>
      <w:r w:rsidRPr="00D16571">
        <w:rPr>
          <w:rFonts w:ascii="Arial" w:hAnsi="Arial" w:cs="Arial"/>
          <w:sz w:val="20"/>
          <w:szCs w:val="24"/>
        </w:rPr>
        <w:t>with</w:t>
      </w:r>
      <w:proofErr w:type="gramEnd"/>
      <w:r w:rsidRPr="00D16571">
        <w:rPr>
          <w:rFonts w:ascii="Arial" w:hAnsi="Arial" w:cs="Arial"/>
          <w:sz w:val="20"/>
          <w:szCs w:val="24"/>
        </w:rPr>
        <w:t xml:space="preserve"> ID card number:</w:t>
      </w:r>
    </w:p>
    <w:p w:rsidR="00C62D61" w:rsidRPr="00D16571" w:rsidRDefault="00C62D61" w:rsidP="00C62D61">
      <w:pPr>
        <w:autoSpaceDE w:val="0"/>
        <w:autoSpaceDN w:val="0"/>
        <w:adjustRightInd w:val="0"/>
        <w:spacing w:after="0" w:line="240" w:lineRule="auto"/>
        <w:ind w:firstLine="682"/>
        <w:rPr>
          <w:rFonts w:ascii="Arial" w:hAnsi="Arial" w:cs="Arial"/>
          <w:sz w:val="20"/>
          <w:szCs w:val="24"/>
        </w:rPr>
      </w:pPr>
      <w:proofErr w:type="gramStart"/>
      <w:r w:rsidRPr="00D16571">
        <w:rPr>
          <w:rFonts w:ascii="Arial" w:hAnsi="Arial" w:cs="Arial"/>
          <w:sz w:val="20"/>
          <w:szCs w:val="24"/>
        </w:rPr>
        <w:t>on</w:t>
      </w:r>
      <w:proofErr w:type="gramEnd"/>
      <w:r w:rsidRPr="00D16571">
        <w:rPr>
          <w:rFonts w:ascii="Arial" w:hAnsi="Arial" w:cs="Arial"/>
          <w:sz w:val="20"/>
          <w:szCs w:val="24"/>
        </w:rPr>
        <w:t xml:space="preserve"> behalf of:</w:t>
      </w:r>
    </w:p>
    <w:p w:rsidR="00C62D61" w:rsidRPr="00D16571" w:rsidRDefault="00C62D61" w:rsidP="00D16571">
      <w:pPr>
        <w:widowControl w:val="0"/>
        <w:spacing w:after="0" w:line="240" w:lineRule="auto"/>
        <w:ind w:firstLine="682"/>
        <w:rPr>
          <w:rFonts w:ascii="Arial" w:eastAsia="Arial" w:hAnsi="Arial" w:cs="Arial"/>
          <w:sz w:val="20"/>
          <w:szCs w:val="24"/>
        </w:rPr>
      </w:pPr>
      <w:proofErr w:type="gramStart"/>
      <w:r w:rsidRPr="00D16571">
        <w:rPr>
          <w:rFonts w:ascii="Arial" w:hAnsi="Arial" w:cs="Arial"/>
          <w:sz w:val="20"/>
          <w:szCs w:val="24"/>
        </w:rPr>
        <w:t>with</w:t>
      </w:r>
      <w:proofErr w:type="gramEnd"/>
      <w:r w:rsidRPr="00D16571">
        <w:rPr>
          <w:rFonts w:ascii="Arial" w:hAnsi="Arial" w:cs="Arial"/>
          <w:sz w:val="20"/>
          <w:szCs w:val="24"/>
        </w:rPr>
        <w:t xml:space="preserve"> tax ID number [CIF]:</w:t>
      </w:r>
    </w:p>
    <w:p w:rsidR="00D16571" w:rsidRPr="00D16571" w:rsidRDefault="00D16571" w:rsidP="00D16571">
      <w:pPr>
        <w:widowControl w:val="0"/>
        <w:spacing w:after="0" w:line="240" w:lineRule="auto"/>
        <w:ind w:firstLine="682"/>
        <w:rPr>
          <w:rFonts w:ascii="Arial" w:eastAsia="Arial" w:hAnsi="Arial" w:cs="Arial"/>
          <w:sz w:val="20"/>
          <w:szCs w:val="24"/>
        </w:rPr>
      </w:pPr>
    </w:p>
    <w:p w:rsidR="00C62D61" w:rsidRPr="00D16571" w:rsidRDefault="00C62D61" w:rsidP="00C62D61">
      <w:pPr>
        <w:autoSpaceDE w:val="0"/>
        <w:autoSpaceDN w:val="0"/>
        <w:adjustRightInd w:val="0"/>
        <w:spacing w:before="120" w:after="120" w:line="240" w:lineRule="auto"/>
        <w:jc w:val="both"/>
        <w:rPr>
          <w:rFonts w:ascii="Arial" w:eastAsia="Arial" w:hAnsi="Arial" w:cs="Arial"/>
          <w:sz w:val="20"/>
          <w:szCs w:val="20"/>
        </w:rPr>
      </w:pPr>
      <w:proofErr w:type="gramStart"/>
      <w:r w:rsidRPr="00D16571">
        <w:rPr>
          <w:rFonts w:ascii="Arial" w:eastAsia="Arial" w:hAnsi="Arial" w:cs="Arial"/>
          <w:sz w:val="20"/>
          <w:szCs w:val="20"/>
        </w:rPr>
        <w:t>Having been informed of the conditions and requirements for participating in the tender for the contract for providing personalised services in Mexico, India, and USA, aimed at improving the international positioning of companies from Navarre, I undertake to carry out these tasks in strict compliance with the regulations governing the contract, for the price indicated below, as well as to meet the following social criteria and provide the experience specified:</w:t>
      </w:r>
      <w:proofErr w:type="gramEnd"/>
    </w:p>
    <w:p w:rsidR="00C62D61" w:rsidRPr="00D16571" w:rsidRDefault="00C62D61" w:rsidP="00C62D61">
      <w:pPr>
        <w:widowControl w:val="0"/>
        <w:spacing w:before="125" w:after="0" w:line="240" w:lineRule="auto"/>
        <w:ind w:left="682"/>
        <w:outlineLvl w:val="5"/>
        <w:rPr>
          <w:rFonts w:ascii="Arial" w:eastAsia="Arial" w:hAnsi="Arial" w:cs="Arial"/>
          <w:sz w:val="24"/>
          <w:szCs w:val="24"/>
        </w:rPr>
      </w:pPr>
      <w:r w:rsidRPr="00D16571">
        <w:rPr>
          <w:rFonts w:ascii="Arial" w:eastAsia="Arial" w:hAnsi="Arial" w:cs="Arial"/>
          <w:b/>
          <w:bCs/>
          <w:sz w:val="24"/>
          <w:szCs w:val="24"/>
          <w:lang w:eastAsia="es-ES"/>
        </w:rPr>
        <mc:AlternateContent>
          <mc:Choice Requires="wpg">
            <w:drawing>
              <wp:anchor distT="0" distB="0" distL="114300" distR="114300" simplePos="0" relativeHeight="251659264" behindDoc="1" locked="0" layoutInCell="1" allowOverlap="1" wp14:anchorId="2990B49B" wp14:editId="2F6D724E">
                <wp:simplePos x="0" y="0"/>
                <wp:positionH relativeFrom="page">
                  <wp:posOffset>5758815</wp:posOffset>
                </wp:positionH>
                <wp:positionV relativeFrom="paragraph">
                  <wp:posOffset>527685</wp:posOffset>
                </wp:positionV>
                <wp:extent cx="887730" cy="683260"/>
                <wp:effectExtent l="0" t="0" r="1905" b="2540"/>
                <wp:wrapNone/>
                <wp:docPr id="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87730" cy="683260"/>
                          <a:chOff x="9069" y="831"/>
                          <a:chExt cx="1398" cy="1076"/>
                        </a:xfrm>
                      </wpg:grpSpPr>
                      <wpg:grpSp>
                        <wpg:cNvPr id="4" name="Group 9"/>
                        <wpg:cNvGrpSpPr>
                          <a:grpSpLocks/>
                        </wpg:cNvGrpSpPr>
                        <wpg:grpSpPr bwMode="auto">
                          <a:xfrm>
                            <a:off x="9069" y="831"/>
                            <a:ext cx="1398" cy="269"/>
                            <a:chOff x="9069" y="831"/>
                            <a:chExt cx="1398" cy="269"/>
                          </a:xfrm>
                        </wpg:grpSpPr>
                        <wps:wsp>
                          <wps:cNvPr id="5" name="Freeform 10"/>
                          <wps:cNvSpPr>
                            <a:spLocks/>
                          </wps:cNvSpPr>
                          <wps:spPr bwMode="auto">
                            <a:xfrm>
                              <a:off x="9069" y="831"/>
                              <a:ext cx="1398" cy="269"/>
                            </a:xfrm>
                            <a:custGeom>
                              <a:avLst/>
                              <a:gdLst>
                                <a:gd name="T0" fmla="+- 0 9069 9069"/>
                                <a:gd name="T1" fmla="*/ T0 w 1398"/>
                                <a:gd name="T2" fmla="+- 0 1100 831"/>
                                <a:gd name="T3" fmla="*/ 1100 h 269"/>
                                <a:gd name="T4" fmla="+- 0 10466 9069"/>
                                <a:gd name="T5" fmla="*/ T4 w 1398"/>
                                <a:gd name="T6" fmla="+- 0 1100 831"/>
                                <a:gd name="T7" fmla="*/ 1100 h 269"/>
                                <a:gd name="T8" fmla="+- 0 10466 9069"/>
                                <a:gd name="T9" fmla="*/ T8 w 1398"/>
                                <a:gd name="T10" fmla="+- 0 831 831"/>
                                <a:gd name="T11" fmla="*/ 831 h 269"/>
                                <a:gd name="T12" fmla="+- 0 9069 9069"/>
                                <a:gd name="T13" fmla="*/ T12 w 1398"/>
                                <a:gd name="T14" fmla="+- 0 831 831"/>
                                <a:gd name="T15" fmla="*/ 831 h 269"/>
                                <a:gd name="T16" fmla="+- 0 9069 9069"/>
                                <a:gd name="T17" fmla="*/ T16 w 1398"/>
                                <a:gd name="T18" fmla="+- 0 1100 831"/>
                                <a:gd name="T19" fmla="*/ 1100 h 269"/>
                              </a:gdLst>
                              <a:ahLst/>
                              <a:cxnLst>
                                <a:cxn ang="0">
                                  <a:pos x="T1" y="T3"/>
                                </a:cxn>
                                <a:cxn ang="0">
                                  <a:pos x="T5" y="T7"/>
                                </a:cxn>
                                <a:cxn ang="0">
                                  <a:pos x="T9" y="T11"/>
                                </a:cxn>
                                <a:cxn ang="0">
                                  <a:pos x="T13" y="T15"/>
                                </a:cxn>
                                <a:cxn ang="0">
                                  <a:pos x="T17" y="T19"/>
                                </a:cxn>
                              </a:cxnLst>
                              <a:rect l="0" t="0" r="r" b="b"/>
                              <a:pathLst>
                                <a:path w="1398" h="269">
                                  <a:moveTo>
                                    <a:pt x="0" y="269"/>
                                  </a:moveTo>
                                  <a:lnTo>
                                    <a:pt x="1397" y="269"/>
                                  </a:lnTo>
                                  <a:lnTo>
                                    <a:pt x="1397" y="0"/>
                                  </a:lnTo>
                                  <a:lnTo>
                                    <a:pt x="0" y="0"/>
                                  </a:lnTo>
                                  <a:lnTo>
                                    <a:pt x="0" y="269"/>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6" name="Group 7"/>
                        <wpg:cNvGrpSpPr>
                          <a:grpSpLocks/>
                        </wpg:cNvGrpSpPr>
                        <wpg:grpSpPr bwMode="auto">
                          <a:xfrm>
                            <a:off x="9069" y="1100"/>
                            <a:ext cx="1398" cy="269"/>
                            <a:chOff x="9069" y="1100"/>
                            <a:chExt cx="1398" cy="269"/>
                          </a:xfrm>
                        </wpg:grpSpPr>
                        <wps:wsp>
                          <wps:cNvPr id="7" name="Freeform 8"/>
                          <wps:cNvSpPr>
                            <a:spLocks/>
                          </wps:cNvSpPr>
                          <wps:spPr bwMode="auto">
                            <a:xfrm>
                              <a:off x="9069" y="1100"/>
                              <a:ext cx="1398" cy="269"/>
                            </a:xfrm>
                            <a:custGeom>
                              <a:avLst/>
                              <a:gdLst>
                                <a:gd name="T0" fmla="+- 0 9069 9069"/>
                                <a:gd name="T1" fmla="*/ T0 w 1398"/>
                                <a:gd name="T2" fmla="+- 0 1369 1100"/>
                                <a:gd name="T3" fmla="*/ 1369 h 269"/>
                                <a:gd name="T4" fmla="+- 0 10466 9069"/>
                                <a:gd name="T5" fmla="*/ T4 w 1398"/>
                                <a:gd name="T6" fmla="+- 0 1369 1100"/>
                                <a:gd name="T7" fmla="*/ 1369 h 269"/>
                                <a:gd name="T8" fmla="+- 0 10466 9069"/>
                                <a:gd name="T9" fmla="*/ T8 w 1398"/>
                                <a:gd name="T10" fmla="+- 0 1100 1100"/>
                                <a:gd name="T11" fmla="*/ 1100 h 269"/>
                                <a:gd name="T12" fmla="+- 0 9069 9069"/>
                                <a:gd name="T13" fmla="*/ T12 w 1398"/>
                                <a:gd name="T14" fmla="+- 0 1100 1100"/>
                                <a:gd name="T15" fmla="*/ 1100 h 269"/>
                                <a:gd name="T16" fmla="+- 0 9069 9069"/>
                                <a:gd name="T17" fmla="*/ T16 w 1398"/>
                                <a:gd name="T18" fmla="+- 0 1369 1100"/>
                                <a:gd name="T19" fmla="*/ 1369 h 269"/>
                              </a:gdLst>
                              <a:ahLst/>
                              <a:cxnLst>
                                <a:cxn ang="0">
                                  <a:pos x="T1" y="T3"/>
                                </a:cxn>
                                <a:cxn ang="0">
                                  <a:pos x="T5" y="T7"/>
                                </a:cxn>
                                <a:cxn ang="0">
                                  <a:pos x="T9" y="T11"/>
                                </a:cxn>
                                <a:cxn ang="0">
                                  <a:pos x="T13" y="T15"/>
                                </a:cxn>
                                <a:cxn ang="0">
                                  <a:pos x="T17" y="T19"/>
                                </a:cxn>
                              </a:cxnLst>
                              <a:rect l="0" t="0" r="r" b="b"/>
                              <a:pathLst>
                                <a:path w="1398" h="269">
                                  <a:moveTo>
                                    <a:pt x="0" y="269"/>
                                  </a:moveTo>
                                  <a:lnTo>
                                    <a:pt x="1397" y="269"/>
                                  </a:lnTo>
                                  <a:lnTo>
                                    <a:pt x="1397" y="0"/>
                                  </a:lnTo>
                                  <a:lnTo>
                                    <a:pt x="0" y="0"/>
                                  </a:lnTo>
                                  <a:lnTo>
                                    <a:pt x="0" y="269"/>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 name="Group 5"/>
                        <wpg:cNvGrpSpPr>
                          <a:grpSpLocks/>
                        </wpg:cNvGrpSpPr>
                        <wpg:grpSpPr bwMode="auto">
                          <a:xfrm>
                            <a:off x="9069" y="1369"/>
                            <a:ext cx="1398" cy="269"/>
                            <a:chOff x="9069" y="1369"/>
                            <a:chExt cx="1398" cy="269"/>
                          </a:xfrm>
                        </wpg:grpSpPr>
                        <wps:wsp>
                          <wps:cNvPr id="9" name="Freeform 6"/>
                          <wps:cNvSpPr>
                            <a:spLocks/>
                          </wps:cNvSpPr>
                          <wps:spPr bwMode="auto">
                            <a:xfrm>
                              <a:off x="9069" y="1369"/>
                              <a:ext cx="1398" cy="269"/>
                            </a:xfrm>
                            <a:custGeom>
                              <a:avLst/>
                              <a:gdLst>
                                <a:gd name="T0" fmla="+- 0 9069 9069"/>
                                <a:gd name="T1" fmla="*/ T0 w 1398"/>
                                <a:gd name="T2" fmla="+- 0 1637 1369"/>
                                <a:gd name="T3" fmla="*/ 1637 h 269"/>
                                <a:gd name="T4" fmla="+- 0 10466 9069"/>
                                <a:gd name="T5" fmla="*/ T4 w 1398"/>
                                <a:gd name="T6" fmla="+- 0 1637 1369"/>
                                <a:gd name="T7" fmla="*/ 1637 h 269"/>
                                <a:gd name="T8" fmla="+- 0 10466 9069"/>
                                <a:gd name="T9" fmla="*/ T8 w 1398"/>
                                <a:gd name="T10" fmla="+- 0 1369 1369"/>
                                <a:gd name="T11" fmla="*/ 1369 h 269"/>
                                <a:gd name="T12" fmla="+- 0 9069 9069"/>
                                <a:gd name="T13" fmla="*/ T12 w 1398"/>
                                <a:gd name="T14" fmla="+- 0 1369 1369"/>
                                <a:gd name="T15" fmla="*/ 1369 h 269"/>
                                <a:gd name="T16" fmla="+- 0 9069 9069"/>
                                <a:gd name="T17" fmla="*/ T16 w 1398"/>
                                <a:gd name="T18" fmla="+- 0 1637 1369"/>
                                <a:gd name="T19" fmla="*/ 1637 h 269"/>
                              </a:gdLst>
                              <a:ahLst/>
                              <a:cxnLst>
                                <a:cxn ang="0">
                                  <a:pos x="T1" y="T3"/>
                                </a:cxn>
                                <a:cxn ang="0">
                                  <a:pos x="T5" y="T7"/>
                                </a:cxn>
                                <a:cxn ang="0">
                                  <a:pos x="T9" y="T11"/>
                                </a:cxn>
                                <a:cxn ang="0">
                                  <a:pos x="T13" y="T15"/>
                                </a:cxn>
                                <a:cxn ang="0">
                                  <a:pos x="T17" y="T19"/>
                                </a:cxn>
                              </a:cxnLst>
                              <a:rect l="0" t="0" r="r" b="b"/>
                              <a:pathLst>
                                <a:path w="1398" h="269">
                                  <a:moveTo>
                                    <a:pt x="0" y="268"/>
                                  </a:moveTo>
                                  <a:lnTo>
                                    <a:pt x="1397" y="268"/>
                                  </a:lnTo>
                                  <a:lnTo>
                                    <a:pt x="1397" y="0"/>
                                  </a:lnTo>
                                  <a:lnTo>
                                    <a:pt x="0" y="0"/>
                                  </a:lnTo>
                                  <a:lnTo>
                                    <a:pt x="0" y="268"/>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0" name="Group 3"/>
                        <wpg:cNvGrpSpPr>
                          <a:grpSpLocks/>
                        </wpg:cNvGrpSpPr>
                        <wpg:grpSpPr bwMode="auto">
                          <a:xfrm>
                            <a:off x="9069" y="1637"/>
                            <a:ext cx="1398" cy="269"/>
                            <a:chOff x="9069" y="1637"/>
                            <a:chExt cx="1398" cy="269"/>
                          </a:xfrm>
                        </wpg:grpSpPr>
                        <wps:wsp>
                          <wps:cNvPr id="11" name="Freeform 4"/>
                          <wps:cNvSpPr>
                            <a:spLocks/>
                          </wps:cNvSpPr>
                          <wps:spPr bwMode="auto">
                            <a:xfrm>
                              <a:off x="9069" y="1637"/>
                              <a:ext cx="1398" cy="269"/>
                            </a:xfrm>
                            <a:custGeom>
                              <a:avLst/>
                              <a:gdLst>
                                <a:gd name="T0" fmla="+- 0 9069 9069"/>
                                <a:gd name="T1" fmla="*/ T0 w 1398"/>
                                <a:gd name="T2" fmla="+- 0 1906 1637"/>
                                <a:gd name="T3" fmla="*/ 1906 h 269"/>
                                <a:gd name="T4" fmla="+- 0 10466 9069"/>
                                <a:gd name="T5" fmla="*/ T4 w 1398"/>
                                <a:gd name="T6" fmla="+- 0 1906 1637"/>
                                <a:gd name="T7" fmla="*/ 1906 h 269"/>
                                <a:gd name="T8" fmla="+- 0 10466 9069"/>
                                <a:gd name="T9" fmla="*/ T8 w 1398"/>
                                <a:gd name="T10" fmla="+- 0 1637 1637"/>
                                <a:gd name="T11" fmla="*/ 1637 h 269"/>
                                <a:gd name="T12" fmla="+- 0 9069 9069"/>
                                <a:gd name="T13" fmla="*/ T12 w 1398"/>
                                <a:gd name="T14" fmla="+- 0 1637 1637"/>
                                <a:gd name="T15" fmla="*/ 1637 h 269"/>
                                <a:gd name="T16" fmla="+- 0 9069 9069"/>
                                <a:gd name="T17" fmla="*/ T16 w 1398"/>
                                <a:gd name="T18" fmla="+- 0 1906 1637"/>
                                <a:gd name="T19" fmla="*/ 1906 h 269"/>
                              </a:gdLst>
                              <a:ahLst/>
                              <a:cxnLst>
                                <a:cxn ang="0">
                                  <a:pos x="T1" y="T3"/>
                                </a:cxn>
                                <a:cxn ang="0">
                                  <a:pos x="T5" y="T7"/>
                                </a:cxn>
                                <a:cxn ang="0">
                                  <a:pos x="T9" y="T11"/>
                                </a:cxn>
                                <a:cxn ang="0">
                                  <a:pos x="T13" y="T15"/>
                                </a:cxn>
                                <a:cxn ang="0">
                                  <a:pos x="T17" y="T19"/>
                                </a:cxn>
                              </a:cxnLst>
                              <a:rect l="0" t="0" r="r" b="b"/>
                              <a:pathLst>
                                <a:path w="1398" h="269">
                                  <a:moveTo>
                                    <a:pt x="0" y="269"/>
                                  </a:moveTo>
                                  <a:lnTo>
                                    <a:pt x="1397" y="269"/>
                                  </a:lnTo>
                                  <a:lnTo>
                                    <a:pt x="1397" y="0"/>
                                  </a:lnTo>
                                  <a:lnTo>
                                    <a:pt x="0" y="0"/>
                                  </a:lnTo>
                                  <a:lnTo>
                                    <a:pt x="0" y="269"/>
                                  </a:lnTo>
                                  <a:close/>
                                </a:path>
                              </a:pathLst>
                            </a:custGeom>
                            <a:solidFill>
                              <a:srgbClr val="A6A6A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41702FC" id="Group 2" o:spid="_x0000_s1026" style="position:absolute;margin-left:453.45pt;margin-top:41.55pt;width:69.9pt;height:53.8pt;z-index:-251657216;mso-position-horizontal-relative:page" coordorigin="9069,831" coordsize="1398,1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">
                <v:group id="Group 9" o:spid="_x0000_s1027" style="position:absolute;left:9069;top:831;width:1398;height:269" coordorigin="9069,831"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10" o:spid="_x0000_s1028" style="position:absolute;left:9069;top:831;width:1398;height:269;visibility:visible;mso-wrap-style:square;v-text-anchor:top"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" path="m,269r1397,l1397,,,,,269xe" fillcolor="#a6a6a6" stroked="f">
                    <v:path arrowok="t" o:connecttype="custom" o:connectlocs="0,1100;1397,1100;1397,831;0,831;0,1100" o:connectangles="0,0,0,0,0"/>
                  </v:shape>
                </v:group>
                <v:group id="Group 7" o:spid="_x0000_s1029" style="position:absolute;left:9069;top:1100;width:1398;height:269" coordorigin="9069,1100"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8" o:spid="_x0000_s1030" style="position:absolute;left:9069;top:1100;width:1398;height:269;visibility:visible;mso-wrap-style:square;v-text-anchor:top"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" path="m,269r1397,l1397,,,,,269xe" fillcolor="#a6a6a6" stroked="f">
                    <v:path arrowok="t" o:connecttype="custom" o:connectlocs="0,1369;1397,1369;1397,1100;0,1100;0,1369" o:connectangles="0,0,0,0,0"/>
                  </v:shape>
                </v:group>
                <v:group id="Group 5" o:spid="_x0000_s1031" style="position:absolute;left:9069;top:1369;width:1398;height:269" coordorigin="9069,1369"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Freeform 6" o:spid="_x0000_s1032" style="position:absolute;left:9069;top:1369;width:1398;height:269;visibility:visible;mso-wrap-style:square;v-text-anchor:top"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" path="m,268r1397,l1397,,,,,268xe" fillcolor="#a6a6a6" stroked="f">
                    <v:path arrowok="t" o:connecttype="custom" o:connectlocs="0,1637;1397,1637;1397,1369;0,1369;0,1637" o:connectangles="0,0,0,0,0"/>
                  </v:shape>
                </v:group>
                <v:group id="Group 3" o:spid="_x0000_s1033" style="position:absolute;left:9069;top:1637;width:1398;height:269" coordorigin="9069,1637"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Freeform 4" o:spid="_x0000_s1034" style="position:absolute;left:9069;top:1637;width:1398;height:269;visibility:visible;mso-wrap-style:square;v-text-anchor:top" coordsize="1398,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" path="m,269r1397,l1397,,,,,269xe" fillcolor="#a6a6a6" stroked="f">
                    <v:path arrowok="t" o:connecttype="custom" o:connectlocs="0,1906;1397,1906;1397,1637;0,1637;0,1906" o:connectangles="0,0,0,0,0"/>
                  </v:shape>
                </v:group>
                <w10:wrap anchorx="page"/>
              </v:group>
            </w:pict>
          </mc:Fallback>
        </mc:AlternateContent>
      </w:r>
      <w:r w:rsidRPr="00D16571">
        <w:rPr>
          <w:rFonts w:ascii="Arial" w:eastAsia="Arial" w:hAnsi="Arial" w:cs="Arial"/>
          <w:b/>
          <w:bCs/>
          <w:spacing w:val="-1"/>
          <w:sz w:val="24"/>
          <w:szCs w:val="24"/>
        </w:rPr>
        <w:t>1st</w:t>
      </w:r>
      <w:r w:rsidRPr="00D16571">
        <w:rPr>
          <w:rFonts w:ascii="Arial" w:eastAsia="Arial" w:hAnsi="Arial" w:cs="Arial"/>
          <w:b/>
          <w:bCs/>
          <w:spacing w:val="-1"/>
          <w:sz w:val="24"/>
          <w:szCs w:val="24"/>
        </w:rPr>
        <w:t>.</w:t>
      </w:r>
      <w:r w:rsidRPr="00D16571">
        <w:rPr>
          <w:rFonts w:ascii="Arial" w:eastAsia="Arial" w:hAnsi="Arial" w:cs="Arial"/>
          <w:b/>
          <w:bCs/>
          <w:spacing w:val="48"/>
          <w:sz w:val="24"/>
          <w:szCs w:val="24"/>
        </w:rPr>
        <w:t xml:space="preserve"> </w:t>
      </w:r>
      <w:r w:rsidRPr="00D16571">
        <w:rPr>
          <w:rFonts w:ascii="Arial" w:eastAsia="Arial" w:hAnsi="Arial" w:cs="Arial"/>
          <w:b/>
          <w:bCs/>
          <w:sz w:val="24"/>
          <w:szCs w:val="24"/>
        </w:rPr>
        <w:t>ECONOMIC OFFER (10 points)</w:t>
      </w:r>
      <w:r w:rsidRPr="00D16571">
        <w:rPr>
          <w:rFonts w:ascii="Arial" w:eastAsia="Arial" w:hAnsi="Arial" w:cs="Arial"/>
          <w:b/>
          <w:bCs/>
          <w:sz w:val="24"/>
          <w:szCs w:val="24"/>
        </w:rPr>
        <w:t>:</w:t>
      </w:r>
    </w:p>
    <w:p w:rsidR="00C62D61" w:rsidRPr="00D16571" w:rsidRDefault="00C62D61" w:rsidP="00C62D61">
      <w:pPr>
        <w:widowControl w:val="0"/>
        <w:spacing w:before="11" w:after="0" w:line="240" w:lineRule="auto"/>
        <w:rPr>
          <w:rFonts w:ascii="Arial" w:eastAsia="Arial" w:hAnsi="Arial" w:cs="Arial"/>
          <w:b/>
          <w:bCs/>
          <w:sz w:val="24"/>
          <w:szCs w:val="24"/>
        </w:rPr>
      </w:pPr>
    </w:p>
    <w:tbl>
      <w:tblPr>
        <w:tblStyle w:val="NormalTable0"/>
        <w:tblW w:w="0" w:type="auto"/>
        <w:tblInd w:w="681" w:type="dxa"/>
        <w:tblLayout w:type="fixed"/>
        <w:tblLook w:val="01E0" w:firstRow="1" w:lastRow="1" w:firstColumn="1" w:lastColumn="1" w:noHBand="0" w:noVBand="0"/>
      </w:tblPr>
      <w:tblGrid>
        <w:gridCol w:w="7292"/>
        <w:gridCol w:w="1660"/>
      </w:tblGrid>
      <w:tr w:rsidR="00C62D61" w:rsidRPr="00D16571" w:rsidTr="00BB7A9F">
        <w:trPr>
          <w:trHeight w:hRule="exact" w:val="1085"/>
        </w:trPr>
        <w:tc>
          <w:tcPr>
            <w:tcW w:w="7292" w:type="dxa"/>
            <w:tcBorders>
              <w:top w:val="single" w:sz="5" w:space="0" w:color="000000"/>
              <w:left w:val="single" w:sz="5" w:space="0" w:color="000000"/>
              <w:bottom w:val="single" w:sz="5" w:space="0" w:color="000000"/>
              <w:right w:val="single" w:sz="5" w:space="0" w:color="000000"/>
            </w:tcBorders>
            <w:shd w:val="clear" w:color="auto" w:fill="A6A6A6"/>
          </w:tcPr>
          <w:p w:rsidR="00C62D61" w:rsidRPr="00D16571" w:rsidRDefault="00C62D61" w:rsidP="00E42050">
            <w:pPr>
              <w:rPr>
                <w:rFonts w:ascii="Arial" w:eastAsia="Arial" w:hAnsi="Arial" w:cs="Arial"/>
                <w:b/>
                <w:bCs/>
                <w:sz w:val="24"/>
                <w:szCs w:val="24"/>
              </w:rPr>
            </w:pPr>
          </w:p>
          <w:p w:rsidR="00C62D61" w:rsidRPr="00D16571" w:rsidRDefault="00C62D61" w:rsidP="00E42050">
            <w:pPr>
              <w:spacing w:before="146"/>
              <w:ind w:left="2"/>
              <w:jc w:val="center"/>
              <w:rPr>
                <w:rFonts w:ascii="Arial" w:eastAsia="Calibri" w:hAnsi="Arial" w:cs="Arial"/>
                <w:sz w:val="24"/>
                <w:szCs w:val="24"/>
              </w:rPr>
            </w:pPr>
            <w:r w:rsidRPr="00D16571">
              <w:rPr>
                <w:rFonts w:ascii="Arial" w:eastAsia="Calibri" w:hAnsi="Arial" w:cs="Arial"/>
                <w:b/>
                <w:bCs/>
                <w:spacing w:val="-1"/>
                <w:sz w:val="24"/>
                <w:szCs w:val="24"/>
              </w:rPr>
              <w:t>Type of service</w:t>
            </w:r>
          </w:p>
        </w:tc>
        <w:tc>
          <w:tcPr>
            <w:tcW w:w="1660" w:type="dxa"/>
            <w:tcBorders>
              <w:top w:val="single" w:sz="5" w:space="0" w:color="000000"/>
              <w:left w:val="single" w:sz="5" w:space="0" w:color="000000"/>
              <w:bottom w:val="single" w:sz="5" w:space="0" w:color="000000"/>
              <w:right w:val="single" w:sz="5" w:space="0" w:color="000000"/>
            </w:tcBorders>
            <w:shd w:val="clear" w:color="auto" w:fill="A6A6A6"/>
          </w:tcPr>
          <w:p w:rsidR="00C62D61" w:rsidRPr="00D16571" w:rsidRDefault="00BB7A9F" w:rsidP="00C62D61">
            <w:pPr>
              <w:jc w:val="center"/>
              <w:rPr>
                <w:rFonts w:ascii="Arial" w:eastAsia="Calibri" w:hAnsi="Arial" w:cs="Arial"/>
                <w:sz w:val="24"/>
                <w:szCs w:val="24"/>
              </w:rPr>
            </w:pPr>
            <w:r w:rsidRPr="00D16571">
              <w:rPr>
                <w:rFonts w:ascii="Arial" w:eastAsia="Calibri" w:hAnsi="Arial" w:cs="Arial"/>
                <w:b/>
                <w:bCs/>
                <w:spacing w:val="-1"/>
                <w:sz w:val="24"/>
                <w:szCs w:val="24"/>
              </w:rPr>
              <w:t>Amount</w:t>
            </w:r>
            <w:r w:rsidR="00C62D61" w:rsidRPr="00D16571">
              <w:rPr>
                <w:rFonts w:ascii="Arial" w:eastAsia="Calibri" w:hAnsi="Arial" w:cs="Arial"/>
                <w:b/>
                <w:bCs/>
                <w:spacing w:val="-1"/>
                <w:sz w:val="24"/>
                <w:szCs w:val="24"/>
              </w:rPr>
              <w:t xml:space="preserve"> offered in Euros (VAT excluded)</w:t>
            </w:r>
          </w:p>
        </w:tc>
      </w:tr>
      <w:tr w:rsidR="00C62D61" w:rsidRPr="00D16571" w:rsidTr="00BB7A9F">
        <w:trPr>
          <w:trHeight w:hRule="exact" w:val="304"/>
        </w:trPr>
        <w:tc>
          <w:tcPr>
            <w:tcW w:w="7292" w:type="dxa"/>
            <w:tcBorders>
              <w:top w:val="single" w:sz="5" w:space="0" w:color="000000"/>
              <w:left w:val="nil"/>
              <w:bottom w:val="single" w:sz="5" w:space="0" w:color="000000"/>
              <w:right w:val="nil"/>
            </w:tcBorders>
          </w:tcPr>
          <w:p w:rsidR="00C62D61" w:rsidRPr="00D16571" w:rsidRDefault="00C62D61" w:rsidP="00E42050">
            <w:pPr>
              <w:rPr>
                <w:rFonts w:ascii="Arial" w:eastAsia="Calibri" w:hAnsi="Arial" w:cs="Arial"/>
                <w:sz w:val="24"/>
                <w:szCs w:val="24"/>
              </w:rPr>
            </w:pPr>
          </w:p>
        </w:tc>
        <w:tc>
          <w:tcPr>
            <w:tcW w:w="1660" w:type="dxa"/>
            <w:tcBorders>
              <w:top w:val="single" w:sz="5" w:space="0" w:color="000000"/>
              <w:left w:val="nil"/>
              <w:bottom w:val="single" w:sz="5" w:space="0" w:color="000000"/>
              <w:right w:val="nil"/>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615"/>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spacing w:before="9"/>
              <w:rPr>
                <w:rFonts w:ascii="Arial" w:eastAsia="Arial" w:hAnsi="Arial" w:cs="Arial"/>
                <w:b/>
                <w:bCs/>
                <w:sz w:val="24"/>
                <w:szCs w:val="24"/>
              </w:rPr>
            </w:pPr>
          </w:p>
          <w:p w:rsidR="00C62D61" w:rsidRPr="00D16571" w:rsidRDefault="00C62D61" w:rsidP="00E42050">
            <w:pPr>
              <w:spacing w:before="9"/>
              <w:rPr>
                <w:rFonts w:ascii="Arial" w:eastAsia="Arial" w:hAnsi="Arial" w:cs="Arial"/>
                <w:b/>
                <w:bCs/>
                <w:sz w:val="24"/>
                <w:szCs w:val="24"/>
              </w:rPr>
            </w:pPr>
            <w:r w:rsidRPr="00D16571">
              <w:rPr>
                <w:rFonts w:ascii="Arial" w:eastAsia="Arial" w:hAnsi="Arial" w:cs="Arial"/>
                <w:b/>
                <w:bCs/>
                <w:sz w:val="24"/>
                <w:szCs w:val="24"/>
              </w:rPr>
              <w:t>NAEX DESTINO EXPORTACIÓN</w:t>
            </w:r>
            <w:r w:rsidRPr="00D16571">
              <w:rPr>
                <w:rFonts w:ascii="Arial" w:eastAsia="Arial" w:hAnsi="Arial" w:cs="Arial"/>
                <w:b/>
                <w:bCs/>
                <w:sz w:val="24"/>
                <w:szCs w:val="24"/>
              </w:rPr>
              <w:t xml:space="preserve"> (destination export)</w:t>
            </w:r>
          </w:p>
          <w:p w:rsidR="00C62D61" w:rsidRPr="00D16571" w:rsidRDefault="00C62D61" w:rsidP="00E42050">
            <w:pPr>
              <w:spacing w:before="9"/>
              <w:rPr>
                <w:rFonts w:ascii="Arial" w:eastAsia="Arial" w:hAnsi="Arial" w:cs="Arial"/>
                <w:b/>
                <w:bCs/>
                <w:sz w:val="24"/>
                <w:szCs w:val="24"/>
              </w:rPr>
            </w:pPr>
          </w:p>
          <w:p w:rsidR="00C62D61" w:rsidRPr="00D16571" w:rsidRDefault="00C62D61" w:rsidP="00E42050">
            <w:pPr>
              <w:spacing w:before="9"/>
              <w:rPr>
                <w:rFonts w:ascii="Arial" w:eastAsia="Arial" w:hAnsi="Arial" w:cs="Arial"/>
                <w:b/>
                <w:bCs/>
                <w:sz w:val="24"/>
                <w:szCs w:val="24"/>
              </w:rPr>
            </w:pP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323"/>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C62D61" w:rsidP="00C62D61">
            <w:pPr>
              <w:ind w:left="63"/>
              <w:rPr>
                <w:rFonts w:ascii="Arial" w:eastAsia="Arial" w:hAnsi="Arial" w:cs="Arial"/>
                <w:sz w:val="20"/>
                <w:szCs w:val="20"/>
              </w:rPr>
            </w:pPr>
            <w:r w:rsidRPr="00D16571">
              <w:rPr>
                <w:rFonts w:ascii="Arial" w:eastAsia="Arial" w:hAnsi="Arial" w:cs="Arial"/>
                <w:sz w:val="20"/>
                <w:szCs w:val="20"/>
              </w:rPr>
              <w:t>Preliminary survey (initial basic analysis of the feasibility of commercial activity)</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285"/>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ind w:left="63"/>
              <w:rPr>
                <w:rFonts w:ascii="Arial" w:eastAsia="Arial" w:hAnsi="Arial" w:cs="Arial"/>
                <w:sz w:val="20"/>
                <w:szCs w:val="20"/>
              </w:rPr>
            </w:pPr>
            <w:r w:rsidRPr="00D16571">
              <w:rPr>
                <w:rFonts w:ascii="Arial" w:eastAsia="Arial" w:hAnsi="Arial" w:cs="Arial"/>
                <w:sz w:val="20"/>
                <w:szCs w:val="20"/>
              </w:rPr>
              <w:t>Contact list for a specific company (potential clients, channels)</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289"/>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ind w:left="63"/>
              <w:rPr>
                <w:rFonts w:ascii="Arial" w:eastAsia="Arial" w:hAnsi="Arial" w:cs="Arial"/>
                <w:sz w:val="20"/>
                <w:szCs w:val="20"/>
              </w:rPr>
            </w:pPr>
            <w:r w:rsidRPr="00D16571">
              <w:rPr>
                <w:rFonts w:ascii="Arial" w:hAnsi="Arial" w:cs="Arial"/>
                <w:sz w:val="20"/>
                <w:szCs w:val="20"/>
              </w:rPr>
              <w:t>Research/information on distribution channels</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279"/>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ind w:left="63"/>
              <w:rPr>
                <w:rFonts w:ascii="Arial" w:eastAsia="Arial" w:hAnsi="Arial" w:cs="Arial"/>
                <w:sz w:val="20"/>
                <w:szCs w:val="20"/>
              </w:rPr>
            </w:pPr>
            <w:r w:rsidRPr="00D16571">
              <w:rPr>
                <w:rFonts w:ascii="Arial" w:hAnsi="Arial" w:cs="Arial"/>
                <w:sz w:val="20"/>
                <w:szCs w:val="20"/>
              </w:rPr>
              <w:t>Creation of a 'live’ list of importers, distributors, opinion leaders, ...</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580"/>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C62D61" w:rsidP="00BB7A9F">
            <w:pPr>
              <w:spacing w:before="68"/>
              <w:ind w:left="63" w:right="60"/>
              <w:rPr>
                <w:rFonts w:ascii="Arial" w:eastAsia="Arial" w:hAnsi="Arial" w:cs="Arial"/>
                <w:sz w:val="20"/>
                <w:szCs w:val="20"/>
              </w:rPr>
            </w:pPr>
            <w:r w:rsidRPr="00D16571">
              <w:rPr>
                <w:rFonts w:ascii="Arial" w:eastAsia="Arial" w:hAnsi="Arial" w:cs="Arial"/>
                <w:sz w:val="20"/>
                <w:szCs w:val="20"/>
              </w:rPr>
              <w:t>Presentation of a personalised offer (catalogue,</w:t>
            </w:r>
            <w:r w:rsidR="00BB7A9F" w:rsidRPr="00D16571">
              <w:rPr>
                <w:rFonts w:ascii="Arial" w:eastAsia="Arial" w:hAnsi="Arial" w:cs="Arial"/>
                <w:sz w:val="20"/>
                <w:szCs w:val="20"/>
              </w:rPr>
              <w:t xml:space="preserve"> samples, tasting) to a maximum </w:t>
            </w:r>
            <w:r w:rsidRPr="00D16571">
              <w:rPr>
                <w:rFonts w:ascii="Arial" w:eastAsia="Arial" w:hAnsi="Arial" w:cs="Arial"/>
                <w:sz w:val="20"/>
                <w:szCs w:val="20"/>
              </w:rPr>
              <w:t>of three companies</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263"/>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ind w:left="63"/>
              <w:rPr>
                <w:rFonts w:ascii="Arial" w:eastAsia="Arial" w:hAnsi="Arial" w:cs="Arial"/>
                <w:sz w:val="20"/>
                <w:szCs w:val="20"/>
              </w:rPr>
            </w:pPr>
            <w:r w:rsidRPr="00D16571">
              <w:rPr>
                <w:rFonts w:ascii="Arial" w:hAnsi="Arial" w:cs="Arial"/>
                <w:sz w:val="20"/>
                <w:szCs w:val="20"/>
              </w:rPr>
              <w:t>Advanced market research</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D16571">
        <w:trPr>
          <w:trHeight w:hRule="exact" w:val="421"/>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ind w:left="63"/>
              <w:rPr>
                <w:rFonts w:ascii="Arial" w:eastAsia="Arial" w:hAnsi="Arial" w:cs="Arial"/>
                <w:sz w:val="20"/>
                <w:szCs w:val="20"/>
              </w:rPr>
            </w:pPr>
            <w:r w:rsidRPr="00D16571">
              <w:rPr>
                <w:rFonts w:ascii="Arial" w:hAnsi="Arial" w:cs="Arial"/>
                <w:sz w:val="20"/>
                <w:szCs w:val="20"/>
              </w:rPr>
              <w:t>Specific management for the company at the destination</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BB7A9F" w:rsidP="00BB7A9F">
            <w:pPr>
              <w:spacing w:before="176"/>
              <w:ind w:left="589"/>
              <w:jc w:val="right"/>
              <w:rPr>
                <w:rFonts w:ascii="Arial" w:eastAsia="Calibri" w:hAnsi="Arial" w:cs="Arial"/>
                <w:sz w:val="20"/>
                <w:szCs w:val="24"/>
              </w:rPr>
            </w:pPr>
            <w:r w:rsidRPr="00D16571">
              <w:rPr>
                <w:rFonts w:ascii="Arial" w:eastAsia="Calibri" w:hAnsi="Arial" w:cs="Arial"/>
                <w:sz w:val="18"/>
                <w:szCs w:val="24"/>
              </w:rPr>
              <w:t>Euro/ day</w:t>
            </w:r>
          </w:p>
        </w:tc>
      </w:tr>
      <w:tr w:rsidR="00C62D61" w:rsidRPr="00D16571" w:rsidTr="00BB7A9F">
        <w:trPr>
          <w:trHeight w:hRule="exact" w:val="696"/>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ins w:id="0" w:author="Ausín Lecuna, Miren (Servicio de Proyección Internacional)" w:date="2024-10-04T11:22:00Z"/>
                <w:rFonts w:ascii="Arial" w:eastAsia="Arial" w:hAnsi="Arial" w:cs="Arial"/>
                <w:b/>
                <w:bCs/>
                <w:sz w:val="24"/>
                <w:szCs w:val="24"/>
              </w:rPr>
            </w:pPr>
          </w:p>
          <w:p w:rsidR="00C62D61" w:rsidRPr="00D16571" w:rsidRDefault="00C62D61" w:rsidP="00E42050">
            <w:pPr>
              <w:spacing w:before="9"/>
              <w:rPr>
                <w:rFonts w:ascii="Arial" w:eastAsia="Arial" w:hAnsi="Arial" w:cs="Arial"/>
                <w:b/>
                <w:bCs/>
                <w:sz w:val="24"/>
                <w:szCs w:val="24"/>
              </w:rPr>
            </w:pPr>
            <w:r w:rsidRPr="00D16571">
              <w:rPr>
                <w:rFonts w:ascii="Arial" w:eastAsia="Arial" w:hAnsi="Arial" w:cs="Arial"/>
                <w:b/>
                <w:bCs/>
                <w:sz w:val="24"/>
                <w:szCs w:val="24"/>
              </w:rPr>
              <w:t>NAEX DESTINO IMPLANTACIÓN</w:t>
            </w:r>
            <w:r w:rsidR="00BB7A9F" w:rsidRPr="00D16571">
              <w:rPr>
                <w:rFonts w:ascii="Arial" w:eastAsia="Arial" w:hAnsi="Arial" w:cs="Arial"/>
                <w:b/>
                <w:bCs/>
                <w:sz w:val="24"/>
                <w:szCs w:val="24"/>
              </w:rPr>
              <w:t xml:space="preserve"> (destination introduction)</w:t>
            </w:r>
          </w:p>
          <w:p w:rsidR="00C62D61" w:rsidRPr="00D16571" w:rsidRDefault="00C62D61" w:rsidP="00E42050">
            <w:pPr>
              <w:rPr>
                <w:rFonts w:ascii="Arial" w:eastAsia="Arial" w:hAnsi="Arial" w:cs="Arial"/>
                <w:b/>
                <w:bCs/>
                <w:sz w:val="24"/>
                <w:szCs w:val="24"/>
              </w:rPr>
            </w:pP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BB7A9F" w:rsidP="00BB7A9F">
            <w:pPr>
              <w:ind w:left="63"/>
              <w:rPr>
                <w:rFonts w:ascii="Arial" w:hAnsi="Arial" w:cs="Arial"/>
                <w:sz w:val="20"/>
                <w:szCs w:val="20"/>
              </w:rPr>
            </w:pPr>
            <w:r w:rsidRPr="00D16571">
              <w:rPr>
                <w:rFonts w:ascii="Arial" w:hAnsi="Arial" w:cs="Arial"/>
                <w:sz w:val="20"/>
                <w:szCs w:val="20"/>
              </w:rPr>
              <w:t>Characterisation of the target market</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BB7A9F" w:rsidP="00BB7A9F">
            <w:pPr>
              <w:ind w:left="63"/>
              <w:rPr>
                <w:rFonts w:ascii="Arial" w:hAnsi="Arial" w:cs="Arial"/>
                <w:sz w:val="20"/>
                <w:szCs w:val="20"/>
              </w:rPr>
            </w:pPr>
            <w:r w:rsidRPr="00D16571">
              <w:rPr>
                <w:rFonts w:ascii="Arial" w:hAnsi="Arial" w:cs="Arial"/>
                <w:sz w:val="20"/>
                <w:szCs w:val="20"/>
              </w:rPr>
              <w:t>Business plan</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BB7A9F" w:rsidP="00BB7A9F">
            <w:pPr>
              <w:ind w:left="63"/>
              <w:rPr>
                <w:rFonts w:ascii="Arial" w:hAnsi="Arial" w:cs="Arial"/>
                <w:sz w:val="20"/>
                <w:szCs w:val="20"/>
              </w:rPr>
            </w:pPr>
            <w:r w:rsidRPr="00D16571">
              <w:rPr>
                <w:rFonts w:ascii="Arial" w:hAnsi="Arial" w:cs="Arial"/>
                <w:sz w:val="20"/>
                <w:szCs w:val="20"/>
              </w:rPr>
              <w:t>Knowledge of the regulatory framework</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BB7A9F" w:rsidP="00BB7A9F">
            <w:pPr>
              <w:ind w:left="63"/>
              <w:rPr>
                <w:rFonts w:ascii="Arial" w:hAnsi="Arial" w:cs="Arial"/>
                <w:sz w:val="20"/>
                <w:szCs w:val="20"/>
              </w:rPr>
            </w:pPr>
            <w:r w:rsidRPr="00D16571">
              <w:rPr>
                <w:rFonts w:ascii="Arial" w:hAnsi="Arial" w:cs="Arial"/>
                <w:sz w:val="20"/>
                <w:szCs w:val="20"/>
              </w:rPr>
              <w:t>Opening of the commercial structure</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BB7A9F" w:rsidP="00E42050">
            <w:pPr>
              <w:jc w:val="right"/>
              <w:rPr>
                <w:rFonts w:ascii="Arial" w:eastAsia="Calibri" w:hAnsi="Arial" w:cs="Arial"/>
                <w:sz w:val="24"/>
                <w:szCs w:val="24"/>
              </w:rPr>
            </w:pPr>
            <w:r w:rsidRPr="00D16571">
              <w:rPr>
                <w:rFonts w:ascii="Arial" w:eastAsia="Calibri" w:hAnsi="Arial" w:cs="Arial"/>
                <w:sz w:val="18"/>
                <w:szCs w:val="24"/>
              </w:rPr>
              <w:t>Euro/ day</w:t>
            </w:r>
          </w:p>
        </w:tc>
      </w:tr>
      <w:tr w:rsidR="00C62D61" w:rsidRPr="00D16571" w:rsidTr="00BB7A9F">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BB7A9F" w:rsidP="00BB7A9F">
            <w:pPr>
              <w:ind w:left="63"/>
              <w:rPr>
                <w:rFonts w:ascii="Arial" w:hAnsi="Arial" w:cs="Arial"/>
                <w:sz w:val="20"/>
                <w:szCs w:val="20"/>
              </w:rPr>
            </w:pPr>
            <w:r w:rsidRPr="00D16571">
              <w:rPr>
                <w:rFonts w:ascii="Arial" w:hAnsi="Arial" w:cs="Arial"/>
                <w:sz w:val="20"/>
                <w:szCs w:val="20"/>
              </w:rPr>
              <w:t>Opening of local structure</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BB7A9F" w:rsidP="00BB7A9F">
            <w:pPr>
              <w:ind w:left="63"/>
              <w:rPr>
                <w:rFonts w:ascii="Arial" w:hAnsi="Arial" w:cs="Arial"/>
                <w:sz w:val="20"/>
                <w:szCs w:val="20"/>
              </w:rPr>
            </w:pPr>
            <w:r w:rsidRPr="00D16571">
              <w:rPr>
                <w:rFonts w:ascii="Arial" w:hAnsi="Arial" w:cs="Arial"/>
                <w:sz w:val="20"/>
                <w:szCs w:val="20"/>
              </w:rPr>
              <w:t>Selection of local staff</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r w:rsidR="00C62D61" w:rsidRPr="00D16571" w:rsidTr="00BB7A9F">
        <w:trPr>
          <w:trHeight w:hRule="exact" w:val="454"/>
        </w:trPr>
        <w:tc>
          <w:tcPr>
            <w:tcW w:w="7292" w:type="dxa"/>
            <w:tcBorders>
              <w:top w:val="single" w:sz="5" w:space="0" w:color="000000"/>
              <w:left w:val="single" w:sz="5" w:space="0" w:color="000000"/>
              <w:bottom w:val="single" w:sz="5" w:space="0" w:color="000000"/>
              <w:right w:val="single" w:sz="5" w:space="0" w:color="000000"/>
            </w:tcBorders>
          </w:tcPr>
          <w:p w:rsidR="00C62D61" w:rsidRPr="00D16571" w:rsidRDefault="00BB7A9F" w:rsidP="00BB7A9F">
            <w:pPr>
              <w:ind w:left="63"/>
              <w:rPr>
                <w:rFonts w:ascii="Arial" w:hAnsi="Arial" w:cs="Arial"/>
                <w:sz w:val="20"/>
                <w:szCs w:val="20"/>
              </w:rPr>
            </w:pPr>
            <w:r w:rsidRPr="00D16571">
              <w:rPr>
                <w:rFonts w:ascii="Arial" w:hAnsi="Arial" w:cs="Arial"/>
                <w:sz w:val="20"/>
                <w:szCs w:val="20"/>
              </w:rPr>
              <w:t>Personalised management in the destination market</w:t>
            </w:r>
          </w:p>
        </w:tc>
        <w:tc>
          <w:tcPr>
            <w:tcW w:w="1660" w:type="dxa"/>
            <w:tcBorders>
              <w:top w:val="single" w:sz="5" w:space="0" w:color="000000"/>
              <w:left w:val="single" w:sz="5" w:space="0" w:color="000000"/>
              <w:bottom w:val="single" w:sz="5" w:space="0" w:color="000000"/>
              <w:right w:val="single" w:sz="5" w:space="0" w:color="000000"/>
            </w:tcBorders>
          </w:tcPr>
          <w:p w:rsidR="00C62D61" w:rsidRPr="00D16571" w:rsidRDefault="00BB7A9F" w:rsidP="00E42050">
            <w:pPr>
              <w:jc w:val="right"/>
              <w:rPr>
                <w:rFonts w:ascii="Arial" w:eastAsia="Calibri" w:hAnsi="Arial" w:cs="Arial"/>
                <w:sz w:val="24"/>
                <w:szCs w:val="24"/>
              </w:rPr>
            </w:pPr>
            <w:r w:rsidRPr="00D16571">
              <w:rPr>
                <w:rFonts w:ascii="Arial" w:eastAsia="Calibri" w:hAnsi="Arial" w:cs="Arial"/>
                <w:sz w:val="18"/>
                <w:szCs w:val="24"/>
              </w:rPr>
              <w:t>Euro/ day</w:t>
            </w:r>
          </w:p>
        </w:tc>
      </w:tr>
    </w:tbl>
    <w:p w:rsidR="00C62D61" w:rsidRPr="00D16571" w:rsidRDefault="00C62D61" w:rsidP="00C62D61">
      <w:pPr>
        <w:widowControl w:val="0"/>
        <w:spacing w:after="0" w:line="240" w:lineRule="auto"/>
        <w:rPr>
          <w:rFonts w:ascii="Arial" w:eastAsia="Calibri" w:hAnsi="Arial" w:cs="Arial"/>
          <w:sz w:val="24"/>
          <w:szCs w:val="24"/>
        </w:rPr>
        <w:sectPr w:rsidR="00C62D61" w:rsidRPr="00D16571">
          <w:pgSz w:w="11910" w:h="16840"/>
          <w:pgMar w:top="1340" w:right="1020" w:bottom="500" w:left="1020" w:header="708" w:footer="311" w:gutter="0"/>
          <w:cols w:space="720"/>
        </w:sectPr>
      </w:pPr>
    </w:p>
    <w:p w:rsidR="00C62D61" w:rsidRPr="00D16571" w:rsidRDefault="00EA5209" w:rsidP="00EA5209">
      <w:pPr>
        <w:widowControl w:val="0"/>
        <w:spacing w:before="74" w:after="0" w:line="240" w:lineRule="auto"/>
        <w:rPr>
          <w:rFonts w:ascii="Arial" w:eastAsia="Arial" w:hAnsi="Arial" w:cs="Arial"/>
          <w:sz w:val="24"/>
          <w:szCs w:val="24"/>
        </w:rPr>
      </w:pPr>
      <w:r w:rsidRPr="00D16571">
        <w:rPr>
          <w:rFonts w:ascii="Arial" w:eastAsia="Calibri" w:hAnsi="Arial" w:cs="Arial"/>
          <w:b/>
          <w:bCs/>
          <w:spacing w:val="-1"/>
          <w:sz w:val="24"/>
          <w:szCs w:val="24"/>
        </w:rPr>
        <w:lastRenderedPageBreak/>
        <w:t>2</w:t>
      </w:r>
      <w:r w:rsidR="00BB7A9F" w:rsidRPr="00D16571">
        <w:rPr>
          <w:rFonts w:ascii="Arial" w:eastAsia="Calibri" w:hAnsi="Arial" w:cs="Arial"/>
          <w:b/>
          <w:bCs/>
          <w:spacing w:val="-1"/>
          <w:sz w:val="24"/>
          <w:szCs w:val="24"/>
        </w:rPr>
        <w:t>nd</w:t>
      </w:r>
      <w:r w:rsidR="00C62D61" w:rsidRPr="00D16571">
        <w:rPr>
          <w:rFonts w:ascii="Arial" w:eastAsia="Calibri" w:hAnsi="Arial" w:cs="Arial"/>
          <w:b/>
          <w:bCs/>
          <w:spacing w:val="-1"/>
          <w:sz w:val="24"/>
          <w:szCs w:val="24"/>
        </w:rPr>
        <w:t>.</w:t>
      </w:r>
      <w:r w:rsidR="00C62D61" w:rsidRPr="00D16571">
        <w:rPr>
          <w:rFonts w:ascii="Arial" w:eastAsia="Calibri" w:hAnsi="Arial" w:cs="Arial"/>
          <w:b/>
          <w:bCs/>
          <w:spacing w:val="-13"/>
          <w:sz w:val="24"/>
          <w:szCs w:val="24"/>
        </w:rPr>
        <w:t xml:space="preserve"> </w:t>
      </w:r>
      <w:r w:rsidR="00BB7A9F" w:rsidRPr="00D16571">
        <w:rPr>
          <w:rFonts w:ascii="Arial" w:eastAsia="Calibri" w:hAnsi="Arial" w:cs="Arial"/>
          <w:b/>
          <w:bCs/>
          <w:sz w:val="24"/>
          <w:szCs w:val="24"/>
        </w:rPr>
        <w:t>SOCIAL CRITERIA</w:t>
      </w:r>
      <w:r w:rsidR="00C62D61" w:rsidRPr="00D16571">
        <w:rPr>
          <w:rFonts w:ascii="Arial" w:eastAsia="Calibri" w:hAnsi="Arial" w:cs="Arial"/>
          <w:b/>
          <w:bCs/>
          <w:spacing w:val="-1"/>
          <w:sz w:val="24"/>
          <w:szCs w:val="24"/>
        </w:rPr>
        <w:t xml:space="preserve"> (10 </w:t>
      </w:r>
      <w:r w:rsidR="00BB7A9F" w:rsidRPr="00D16571">
        <w:rPr>
          <w:rFonts w:ascii="Arial" w:eastAsia="Calibri" w:hAnsi="Arial" w:cs="Arial"/>
          <w:b/>
          <w:bCs/>
          <w:spacing w:val="-1"/>
          <w:sz w:val="24"/>
          <w:szCs w:val="24"/>
        </w:rPr>
        <w:t>points</w:t>
      </w:r>
      <w:r w:rsidR="00C62D61" w:rsidRPr="00D16571">
        <w:rPr>
          <w:rFonts w:ascii="Arial" w:eastAsia="Calibri" w:hAnsi="Arial" w:cs="Arial"/>
          <w:b/>
          <w:bCs/>
          <w:spacing w:val="-1"/>
          <w:sz w:val="24"/>
          <w:szCs w:val="24"/>
        </w:rPr>
        <w:t>):</w:t>
      </w:r>
    </w:p>
    <w:p w:rsidR="00C62D61" w:rsidRPr="00D16571" w:rsidRDefault="00C62D61" w:rsidP="00C62D61">
      <w:pPr>
        <w:widowControl w:val="0"/>
        <w:spacing w:before="1" w:after="0" w:line="240" w:lineRule="auto"/>
        <w:rPr>
          <w:rFonts w:ascii="Arial" w:eastAsia="Arial" w:hAnsi="Arial" w:cs="Arial"/>
          <w:b/>
          <w:bCs/>
          <w:sz w:val="24"/>
          <w:szCs w:val="24"/>
        </w:rPr>
      </w:pPr>
    </w:p>
    <w:p w:rsidR="00C62D61" w:rsidRPr="00D16571" w:rsidRDefault="00C62D61" w:rsidP="00C62D61">
      <w:pPr>
        <w:widowControl w:val="0"/>
        <w:spacing w:after="0" w:line="240" w:lineRule="auto"/>
        <w:ind w:left="682"/>
        <w:rPr>
          <w:rFonts w:ascii="Arial" w:eastAsia="Arial" w:hAnsi="Arial" w:cs="Arial"/>
          <w:sz w:val="20"/>
          <w:szCs w:val="24"/>
        </w:rPr>
      </w:pPr>
      <w:r w:rsidRPr="00D16571">
        <w:rPr>
          <w:rFonts w:ascii="Arial" w:eastAsia="Arial" w:hAnsi="Arial" w:cs="Arial"/>
          <w:spacing w:val="-1"/>
          <w:sz w:val="20"/>
          <w:szCs w:val="24"/>
        </w:rPr>
        <w:t>a)</w:t>
      </w:r>
      <w:r w:rsidRPr="00D16571">
        <w:rPr>
          <w:rFonts w:ascii="Arial" w:eastAsia="Arial" w:hAnsi="Arial" w:cs="Arial"/>
          <w:sz w:val="20"/>
          <w:szCs w:val="24"/>
        </w:rPr>
        <w:t xml:space="preserve">  </w:t>
      </w:r>
      <w:r w:rsidRPr="00D16571">
        <w:rPr>
          <w:rFonts w:ascii="Arial" w:eastAsia="Arial" w:hAnsi="Arial" w:cs="Arial"/>
          <w:spacing w:val="2"/>
          <w:sz w:val="20"/>
          <w:szCs w:val="24"/>
        </w:rPr>
        <w:t xml:space="preserve"> </w:t>
      </w:r>
      <w:r w:rsidR="00BB7A9F" w:rsidRPr="00D16571">
        <w:rPr>
          <w:rFonts w:ascii="Arial" w:eastAsia="Arial" w:hAnsi="Arial" w:cs="Arial"/>
          <w:sz w:val="20"/>
          <w:szCs w:val="24"/>
        </w:rPr>
        <w:t>Women members of the work team</w:t>
      </w:r>
    </w:p>
    <w:tbl>
      <w:tblPr>
        <w:tblStyle w:val="NormalTable0"/>
        <w:tblW w:w="0" w:type="auto"/>
        <w:tblInd w:w="1276" w:type="dxa"/>
        <w:tblLayout w:type="fixed"/>
        <w:tblLook w:val="01E0" w:firstRow="1" w:lastRow="1" w:firstColumn="1" w:lastColumn="1" w:noHBand="0" w:noVBand="0"/>
      </w:tblPr>
      <w:tblGrid>
        <w:gridCol w:w="7600"/>
        <w:gridCol w:w="1015"/>
      </w:tblGrid>
      <w:tr w:rsidR="00C62D61" w:rsidRPr="00D16571" w:rsidTr="00E42050">
        <w:trPr>
          <w:trHeight w:hRule="exact" w:val="240"/>
        </w:trPr>
        <w:tc>
          <w:tcPr>
            <w:tcW w:w="7600" w:type="dxa"/>
            <w:tcBorders>
              <w:top w:val="nil"/>
              <w:left w:val="nil"/>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c>
          <w:tcPr>
            <w:tcW w:w="1015" w:type="dxa"/>
            <w:tcBorders>
              <w:top w:val="single" w:sz="5" w:space="0" w:color="000000"/>
              <w:left w:val="single" w:sz="5" w:space="0" w:color="000000"/>
              <w:bottom w:val="single" w:sz="5" w:space="0" w:color="000000"/>
              <w:right w:val="single" w:sz="5" w:space="0" w:color="000000"/>
            </w:tcBorders>
            <w:shd w:val="clear" w:color="auto" w:fill="D9D9D9"/>
          </w:tcPr>
          <w:p w:rsidR="00C62D61" w:rsidRPr="00D16571" w:rsidRDefault="00BB7A9F" w:rsidP="00BB7A9F">
            <w:pPr>
              <w:spacing w:line="205" w:lineRule="exact"/>
              <w:ind w:left="102"/>
              <w:rPr>
                <w:rFonts w:ascii="Arial" w:eastAsia="Arial" w:hAnsi="Arial" w:cs="Arial"/>
                <w:sz w:val="20"/>
                <w:szCs w:val="24"/>
              </w:rPr>
            </w:pPr>
            <w:r w:rsidRPr="00D16571">
              <w:rPr>
                <w:rFonts w:ascii="Arial" w:eastAsia="Calibri" w:hAnsi="Arial" w:cs="Arial"/>
                <w:spacing w:val="-1"/>
                <w:sz w:val="20"/>
                <w:szCs w:val="24"/>
              </w:rPr>
              <w:t>NU</w:t>
            </w:r>
            <w:r w:rsidR="00C62D61" w:rsidRPr="00D16571">
              <w:rPr>
                <w:rFonts w:ascii="Arial" w:eastAsia="Calibri" w:hAnsi="Arial" w:cs="Arial"/>
                <w:spacing w:val="-1"/>
                <w:sz w:val="20"/>
                <w:szCs w:val="24"/>
              </w:rPr>
              <w:t>M</w:t>
            </w:r>
            <w:r w:rsidRPr="00D16571">
              <w:rPr>
                <w:rFonts w:ascii="Arial" w:eastAsia="Calibri" w:hAnsi="Arial" w:cs="Arial"/>
                <w:spacing w:val="-1"/>
                <w:sz w:val="20"/>
                <w:szCs w:val="24"/>
              </w:rPr>
              <w:t>BER</w:t>
            </w:r>
          </w:p>
        </w:tc>
      </w:tr>
      <w:tr w:rsidR="00C62D61" w:rsidRPr="00D16571" w:rsidTr="00BB7A9F">
        <w:trPr>
          <w:trHeight w:hRule="exact" w:val="445"/>
        </w:trPr>
        <w:tc>
          <w:tcPr>
            <w:tcW w:w="7600" w:type="dxa"/>
            <w:tcBorders>
              <w:top w:val="single" w:sz="5" w:space="0" w:color="000000"/>
              <w:left w:val="single" w:sz="5" w:space="0" w:color="000000"/>
              <w:bottom w:val="single" w:sz="5" w:space="0" w:color="000000"/>
              <w:right w:val="single" w:sz="5" w:space="0" w:color="000000"/>
            </w:tcBorders>
          </w:tcPr>
          <w:p w:rsidR="00C62D61" w:rsidRPr="00D16571" w:rsidRDefault="00BB7A9F" w:rsidP="00BB7A9F">
            <w:pPr>
              <w:ind w:left="102" w:right="104"/>
              <w:rPr>
                <w:rFonts w:ascii="Arial" w:eastAsia="Arial" w:hAnsi="Arial" w:cs="Arial"/>
                <w:sz w:val="20"/>
                <w:szCs w:val="24"/>
              </w:rPr>
            </w:pPr>
            <w:r w:rsidRPr="00D16571">
              <w:rPr>
                <w:rFonts w:ascii="Arial" w:eastAsia="Arial" w:hAnsi="Arial" w:cs="Arial"/>
                <w:sz w:val="20"/>
                <w:szCs w:val="24"/>
              </w:rPr>
              <w:t>NM = Number of women the bidder commits to assign to the execution of the contract, in tasks that are not administrative in nature.</w:t>
            </w:r>
          </w:p>
        </w:tc>
        <w:tc>
          <w:tcPr>
            <w:tcW w:w="1015"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0"/>
                <w:szCs w:val="24"/>
              </w:rPr>
            </w:pPr>
          </w:p>
        </w:tc>
      </w:tr>
      <w:tr w:rsidR="00C62D61" w:rsidRPr="00D16571" w:rsidTr="00E42050">
        <w:trPr>
          <w:trHeight w:hRule="exact" w:val="470"/>
        </w:trPr>
        <w:tc>
          <w:tcPr>
            <w:tcW w:w="7600" w:type="dxa"/>
            <w:tcBorders>
              <w:top w:val="single" w:sz="5" w:space="0" w:color="000000"/>
              <w:left w:val="single" w:sz="5" w:space="0" w:color="000000"/>
              <w:bottom w:val="single" w:sz="5" w:space="0" w:color="000000"/>
              <w:right w:val="single" w:sz="5" w:space="0" w:color="000000"/>
            </w:tcBorders>
          </w:tcPr>
          <w:p w:rsidR="00BB7A9F" w:rsidRPr="00D16571" w:rsidRDefault="00BB7A9F" w:rsidP="00BB7A9F">
            <w:pPr>
              <w:ind w:left="102" w:right="104"/>
              <w:rPr>
                <w:rFonts w:ascii="Arial" w:eastAsia="Arial" w:hAnsi="Arial" w:cs="Arial"/>
                <w:sz w:val="20"/>
                <w:szCs w:val="24"/>
              </w:rPr>
            </w:pPr>
            <w:r w:rsidRPr="00D16571">
              <w:rPr>
                <w:rFonts w:ascii="Arial" w:eastAsia="Arial" w:hAnsi="Arial" w:cs="Arial"/>
                <w:sz w:val="20"/>
                <w:szCs w:val="24"/>
              </w:rPr>
              <w:t>N = Total number of people in the team the bidder commits to employ to execute</w:t>
            </w:r>
          </w:p>
          <w:p w:rsidR="00C62D61" w:rsidRPr="00D16571" w:rsidRDefault="00BB7A9F" w:rsidP="00BB7A9F">
            <w:pPr>
              <w:ind w:left="102" w:right="104"/>
              <w:rPr>
                <w:rFonts w:ascii="Arial" w:eastAsia="Arial" w:hAnsi="Arial" w:cs="Arial"/>
                <w:sz w:val="20"/>
                <w:szCs w:val="24"/>
              </w:rPr>
            </w:pPr>
            <w:proofErr w:type="gramStart"/>
            <w:r w:rsidRPr="00D16571">
              <w:rPr>
                <w:rFonts w:ascii="Arial" w:eastAsia="Arial" w:hAnsi="Arial" w:cs="Arial"/>
                <w:sz w:val="20"/>
                <w:szCs w:val="24"/>
              </w:rPr>
              <w:t>the</w:t>
            </w:r>
            <w:proofErr w:type="gramEnd"/>
            <w:r w:rsidRPr="00D16571">
              <w:rPr>
                <w:rFonts w:ascii="Arial" w:eastAsia="Arial" w:hAnsi="Arial" w:cs="Arial"/>
                <w:sz w:val="20"/>
                <w:szCs w:val="24"/>
              </w:rPr>
              <w:t xml:space="preserve"> contract.</w:t>
            </w:r>
          </w:p>
        </w:tc>
        <w:tc>
          <w:tcPr>
            <w:tcW w:w="1015" w:type="dxa"/>
            <w:tcBorders>
              <w:top w:val="single" w:sz="5" w:space="0" w:color="000000"/>
              <w:left w:val="single" w:sz="5" w:space="0" w:color="000000"/>
              <w:bottom w:val="single" w:sz="5" w:space="0" w:color="000000"/>
              <w:right w:val="single" w:sz="5" w:space="0" w:color="000000"/>
            </w:tcBorders>
          </w:tcPr>
          <w:p w:rsidR="00C62D61" w:rsidRPr="00D16571" w:rsidRDefault="00C62D61" w:rsidP="00E42050">
            <w:pPr>
              <w:rPr>
                <w:rFonts w:ascii="Arial" w:eastAsia="Calibri" w:hAnsi="Arial" w:cs="Arial"/>
                <w:sz w:val="24"/>
                <w:szCs w:val="24"/>
              </w:rPr>
            </w:pPr>
          </w:p>
        </w:tc>
      </w:tr>
    </w:tbl>
    <w:p w:rsidR="00C62D61" w:rsidRPr="00D16571" w:rsidRDefault="00C62D61" w:rsidP="00C62D61">
      <w:pPr>
        <w:widowControl w:val="0"/>
        <w:spacing w:before="2" w:after="0" w:line="240" w:lineRule="auto"/>
        <w:rPr>
          <w:rFonts w:ascii="Arial" w:eastAsia="Arial" w:hAnsi="Arial" w:cs="Arial"/>
          <w:sz w:val="24"/>
          <w:szCs w:val="24"/>
        </w:rPr>
      </w:pPr>
    </w:p>
    <w:p w:rsidR="00C62D61" w:rsidRPr="00D16571" w:rsidRDefault="00D16571" w:rsidP="00BB7A9F">
      <w:pPr>
        <w:widowControl w:val="0"/>
        <w:spacing w:before="2" w:after="0" w:line="240" w:lineRule="auto"/>
        <w:ind w:left="708"/>
        <w:jc w:val="both"/>
        <w:rPr>
          <w:rFonts w:ascii="Arial" w:eastAsia="Calibri" w:hAnsi="Arial" w:cs="Arial"/>
          <w:i/>
          <w:iCs/>
          <w:sz w:val="20"/>
          <w:szCs w:val="24"/>
        </w:rPr>
      </w:pPr>
      <w:r>
        <w:rPr>
          <w:rFonts w:ascii="Arial" w:eastAsia="Calibri" w:hAnsi="Arial" w:cs="Arial"/>
          <w:i/>
          <w:iCs/>
          <w:sz w:val="20"/>
          <w:szCs w:val="24"/>
        </w:rPr>
        <w:t>A maximum of 10 points will be</w:t>
      </w:r>
      <w:r w:rsidR="00BB7A9F" w:rsidRPr="00D16571">
        <w:rPr>
          <w:rFonts w:ascii="Arial" w:eastAsia="Calibri" w:hAnsi="Arial" w:cs="Arial"/>
          <w:i/>
          <w:iCs/>
          <w:sz w:val="20"/>
          <w:szCs w:val="24"/>
        </w:rPr>
        <w:t xml:space="preserve"> awarded for the commitment to include women in the team responsible for executing the contract in non-administrative tasks. The points in this section will be awarded as follows:</w:t>
      </w:r>
    </w:p>
    <w:p w:rsidR="00BB7A9F" w:rsidRPr="00D16571" w:rsidRDefault="00BB7A9F" w:rsidP="00BB7A9F">
      <w:pPr>
        <w:widowControl w:val="0"/>
        <w:spacing w:before="2" w:after="0" w:line="240" w:lineRule="auto"/>
        <w:ind w:left="708"/>
        <w:jc w:val="both"/>
        <w:rPr>
          <w:rFonts w:ascii="Arial" w:eastAsia="Calibri" w:hAnsi="Arial" w:cs="Arial"/>
          <w:i/>
          <w:iCs/>
          <w:sz w:val="20"/>
          <w:szCs w:val="24"/>
        </w:rPr>
      </w:pPr>
    </w:p>
    <w:p w:rsidR="00C62D61" w:rsidRPr="00D16571" w:rsidRDefault="00C62D61" w:rsidP="00C62D61">
      <w:pPr>
        <w:widowControl w:val="0"/>
        <w:spacing w:after="0" w:line="240" w:lineRule="auto"/>
        <w:ind w:left="711"/>
        <w:jc w:val="center"/>
        <w:rPr>
          <w:rFonts w:ascii="Arial" w:eastAsia="Arial" w:hAnsi="Arial" w:cs="Arial"/>
          <w:sz w:val="20"/>
          <w:szCs w:val="24"/>
        </w:rPr>
      </w:pPr>
      <w:r w:rsidRPr="00D16571">
        <w:rPr>
          <w:rFonts w:ascii="Arial" w:eastAsia="Calibri" w:hAnsi="Arial" w:cs="Arial"/>
          <w:i/>
          <w:iCs/>
          <w:sz w:val="20"/>
          <w:szCs w:val="24"/>
        </w:rPr>
        <w:t xml:space="preserve">P= </w:t>
      </w:r>
      <w:r w:rsidRPr="00D16571">
        <w:rPr>
          <w:rFonts w:ascii="Arial" w:eastAsia="Calibri" w:hAnsi="Arial" w:cs="Arial"/>
          <w:i/>
          <w:iCs/>
          <w:spacing w:val="-1"/>
          <w:sz w:val="20"/>
          <w:szCs w:val="24"/>
        </w:rPr>
        <w:t>(NM/N)</w:t>
      </w:r>
      <w:r w:rsidRPr="00D16571">
        <w:rPr>
          <w:rFonts w:ascii="Arial" w:eastAsia="Calibri" w:hAnsi="Arial" w:cs="Arial"/>
          <w:i/>
          <w:iCs/>
          <w:sz w:val="20"/>
          <w:szCs w:val="24"/>
        </w:rPr>
        <w:t xml:space="preserve"> x</w:t>
      </w:r>
      <w:r w:rsidRPr="00D16571">
        <w:rPr>
          <w:rFonts w:ascii="Arial" w:eastAsia="Calibri" w:hAnsi="Arial" w:cs="Arial"/>
          <w:i/>
          <w:iCs/>
          <w:spacing w:val="2"/>
          <w:sz w:val="20"/>
          <w:szCs w:val="24"/>
        </w:rPr>
        <w:t xml:space="preserve"> </w:t>
      </w:r>
      <w:r w:rsidRPr="00D16571">
        <w:rPr>
          <w:rFonts w:ascii="Arial" w:eastAsia="Calibri" w:hAnsi="Arial" w:cs="Arial"/>
          <w:i/>
          <w:iCs/>
          <w:sz w:val="20"/>
          <w:szCs w:val="24"/>
        </w:rPr>
        <w:t>10</w:t>
      </w:r>
    </w:p>
    <w:p w:rsidR="00C62D61" w:rsidRPr="00D16571" w:rsidRDefault="00C62D61" w:rsidP="00C62D61">
      <w:pPr>
        <w:widowControl w:val="0"/>
        <w:spacing w:before="10" w:after="0" w:line="240" w:lineRule="auto"/>
        <w:rPr>
          <w:rFonts w:ascii="Arial" w:eastAsia="Arial" w:hAnsi="Arial" w:cs="Arial"/>
          <w:i/>
          <w:iCs/>
          <w:sz w:val="24"/>
          <w:szCs w:val="24"/>
        </w:rPr>
      </w:pPr>
    </w:p>
    <w:p w:rsidR="00C62D61" w:rsidRPr="00D16571" w:rsidRDefault="00BB7A9F" w:rsidP="00C62D61">
      <w:pPr>
        <w:widowControl w:val="0"/>
        <w:spacing w:after="0" w:line="240" w:lineRule="auto"/>
        <w:ind w:left="965"/>
        <w:jc w:val="both"/>
        <w:rPr>
          <w:rFonts w:ascii="Arial" w:eastAsia="Arial" w:hAnsi="Arial" w:cs="Arial"/>
          <w:sz w:val="20"/>
          <w:szCs w:val="24"/>
        </w:rPr>
      </w:pPr>
      <w:r w:rsidRPr="00D16571">
        <w:rPr>
          <w:rFonts w:ascii="Arial" w:eastAsia="Calibri" w:hAnsi="Arial" w:cs="Arial"/>
          <w:i/>
          <w:iCs/>
          <w:sz w:val="20"/>
          <w:szCs w:val="24"/>
        </w:rPr>
        <w:t>Where</w:t>
      </w:r>
      <w:r w:rsidR="00C62D61" w:rsidRPr="00D16571">
        <w:rPr>
          <w:rFonts w:ascii="Arial" w:eastAsia="Calibri" w:hAnsi="Arial" w:cs="Arial"/>
          <w:i/>
          <w:iCs/>
          <w:sz w:val="20"/>
          <w:szCs w:val="24"/>
        </w:rPr>
        <w:t>:</w:t>
      </w:r>
    </w:p>
    <w:p w:rsidR="00C62D61" w:rsidRPr="00D16571" w:rsidRDefault="00C62D61" w:rsidP="00C62D61">
      <w:pPr>
        <w:widowControl w:val="0"/>
        <w:spacing w:before="2" w:after="0" w:line="207" w:lineRule="exact"/>
        <w:ind w:left="965"/>
        <w:jc w:val="both"/>
        <w:rPr>
          <w:rFonts w:ascii="Arial" w:eastAsia="Arial" w:hAnsi="Arial" w:cs="Arial"/>
          <w:sz w:val="20"/>
          <w:szCs w:val="24"/>
        </w:rPr>
      </w:pPr>
      <w:r w:rsidRPr="00D16571">
        <w:rPr>
          <w:rFonts w:ascii="Arial" w:eastAsia="Calibri" w:hAnsi="Arial" w:cs="Arial"/>
          <w:i/>
          <w:iCs/>
          <w:sz w:val="20"/>
          <w:szCs w:val="24"/>
        </w:rPr>
        <w:t xml:space="preserve">P = </w:t>
      </w:r>
      <w:r w:rsidR="00BB7A9F" w:rsidRPr="00D16571">
        <w:rPr>
          <w:rFonts w:ascii="Arial" w:eastAsia="Calibri" w:hAnsi="Arial" w:cs="Arial"/>
          <w:i/>
          <w:iCs/>
          <w:spacing w:val="-1"/>
          <w:sz w:val="20"/>
          <w:szCs w:val="24"/>
        </w:rPr>
        <w:t>Score obtained</w:t>
      </w:r>
    </w:p>
    <w:p w:rsidR="00C62D61" w:rsidRPr="00D16571" w:rsidRDefault="00C62D61" w:rsidP="00C62D61">
      <w:pPr>
        <w:widowControl w:val="0"/>
        <w:spacing w:after="0" w:line="206" w:lineRule="exact"/>
        <w:ind w:left="965"/>
        <w:jc w:val="both"/>
        <w:rPr>
          <w:rFonts w:ascii="Arial" w:eastAsia="Arial" w:hAnsi="Arial" w:cs="Arial"/>
          <w:sz w:val="20"/>
          <w:szCs w:val="24"/>
        </w:rPr>
      </w:pPr>
      <w:r w:rsidRPr="00D16571">
        <w:rPr>
          <w:rFonts w:ascii="Arial" w:eastAsia="Calibri" w:hAnsi="Arial" w:cs="Arial"/>
          <w:i/>
          <w:iCs/>
          <w:sz w:val="20"/>
          <w:szCs w:val="24"/>
        </w:rPr>
        <w:t>NM</w:t>
      </w:r>
      <w:r w:rsidRPr="00D16571">
        <w:rPr>
          <w:rFonts w:ascii="Arial" w:eastAsia="Calibri" w:hAnsi="Arial" w:cs="Arial"/>
          <w:i/>
          <w:iCs/>
          <w:spacing w:val="-4"/>
          <w:sz w:val="20"/>
          <w:szCs w:val="24"/>
        </w:rPr>
        <w:t xml:space="preserve"> </w:t>
      </w:r>
      <w:r w:rsidRPr="00D16571">
        <w:rPr>
          <w:rFonts w:ascii="Arial" w:eastAsia="Calibri" w:hAnsi="Arial" w:cs="Arial"/>
          <w:i/>
          <w:iCs/>
          <w:sz w:val="20"/>
          <w:szCs w:val="24"/>
        </w:rPr>
        <w:t xml:space="preserve">= </w:t>
      </w:r>
      <w:r w:rsidR="00BB7A9F" w:rsidRPr="00D16571">
        <w:rPr>
          <w:rFonts w:ascii="Arial" w:eastAsia="Calibri" w:hAnsi="Arial" w:cs="Arial"/>
          <w:i/>
          <w:iCs/>
          <w:spacing w:val="-1"/>
          <w:sz w:val="20"/>
          <w:szCs w:val="24"/>
        </w:rPr>
        <w:t>Number of women in the team to execute the contract</w:t>
      </w:r>
    </w:p>
    <w:p w:rsidR="00C62D61" w:rsidRPr="00D16571" w:rsidRDefault="00C62D61" w:rsidP="00C62D61">
      <w:pPr>
        <w:widowControl w:val="0"/>
        <w:spacing w:after="0" w:line="207" w:lineRule="exact"/>
        <w:ind w:left="965"/>
        <w:jc w:val="both"/>
        <w:rPr>
          <w:rFonts w:ascii="Arial" w:eastAsia="Arial" w:hAnsi="Arial" w:cs="Arial"/>
          <w:sz w:val="20"/>
          <w:szCs w:val="24"/>
        </w:rPr>
      </w:pPr>
      <w:r w:rsidRPr="00D16571">
        <w:rPr>
          <w:rFonts w:ascii="Arial" w:eastAsia="Calibri" w:hAnsi="Arial" w:cs="Arial"/>
          <w:i/>
          <w:iCs/>
          <w:sz w:val="20"/>
          <w:szCs w:val="24"/>
        </w:rPr>
        <w:t xml:space="preserve">N = </w:t>
      </w:r>
      <w:r w:rsidR="00BB7A9F" w:rsidRPr="00D16571">
        <w:rPr>
          <w:rFonts w:ascii="Arial" w:eastAsia="Calibri" w:hAnsi="Arial" w:cs="Arial"/>
          <w:i/>
          <w:iCs/>
          <w:spacing w:val="-1"/>
          <w:sz w:val="20"/>
          <w:szCs w:val="24"/>
        </w:rPr>
        <w:t>Total number of people in the team to execute the contract</w:t>
      </w:r>
    </w:p>
    <w:p w:rsidR="00C62D61" w:rsidRPr="00D16571" w:rsidRDefault="00C62D61" w:rsidP="00C62D61">
      <w:pPr>
        <w:widowControl w:val="0"/>
        <w:spacing w:before="9" w:after="0" w:line="240" w:lineRule="auto"/>
        <w:rPr>
          <w:rFonts w:ascii="Arial" w:eastAsia="Arial" w:hAnsi="Arial" w:cs="Arial"/>
          <w:i/>
          <w:iCs/>
          <w:sz w:val="24"/>
          <w:szCs w:val="24"/>
        </w:rPr>
      </w:pPr>
    </w:p>
    <w:p w:rsidR="00C62D61" w:rsidRPr="00D16571" w:rsidRDefault="00BB7A9F" w:rsidP="00C62D61">
      <w:pPr>
        <w:widowControl w:val="0"/>
        <w:spacing w:after="0" w:line="240" w:lineRule="auto"/>
        <w:ind w:left="682" w:right="111"/>
        <w:jc w:val="both"/>
        <w:outlineLvl w:val="5"/>
        <w:rPr>
          <w:rFonts w:ascii="Arial" w:eastAsia="Arial" w:hAnsi="Arial" w:cs="Arial"/>
          <w:b/>
          <w:bCs/>
          <w:sz w:val="24"/>
          <w:szCs w:val="24"/>
        </w:rPr>
      </w:pPr>
      <w:r w:rsidRPr="00D16571">
        <w:rPr>
          <w:rFonts w:ascii="Arial" w:eastAsia="Arial" w:hAnsi="Arial" w:cs="Arial"/>
          <w:b/>
          <w:bCs/>
          <w:sz w:val="24"/>
          <w:szCs w:val="24"/>
        </w:rPr>
        <w:t>3rd</w:t>
      </w:r>
      <w:r w:rsidR="00C62D61" w:rsidRPr="00D16571">
        <w:rPr>
          <w:rFonts w:ascii="Arial" w:eastAsia="Arial" w:hAnsi="Arial" w:cs="Arial"/>
          <w:b/>
          <w:bCs/>
          <w:sz w:val="24"/>
          <w:szCs w:val="24"/>
        </w:rPr>
        <w:t xml:space="preserve"> EXP</w:t>
      </w:r>
      <w:r w:rsidRPr="00D16571">
        <w:rPr>
          <w:rFonts w:ascii="Arial" w:eastAsia="Arial" w:hAnsi="Arial" w:cs="Arial"/>
          <w:b/>
          <w:bCs/>
          <w:sz w:val="24"/>
          <w:szCs w:val="24"/>
        </w:rPr>
        <w:t>ERIENCE</w:t>
      </w:r>
    </w:p>
    <w:p w:rsidR="00C62D61" w:rsidRPr="00D16571" w:rsidRDefault="00C62D61" w:rsidP="00C62D61">
      <w:pPr>
        <w:widowControl w:val="0"/>
        <w:spacing w:after="0" w:line="240" w:lineRule="auto"/>
        <w:ind w:left="682" w:right="111"/>
        <w:jc w:val="both"/>
        <w:outlineLvl w:val="5"/>
        <w:rPr>
          <w:rFonts w:ascii="Arial" w:eastAsia="Arial" w:hAnsi="Arial" w:cs="Arial"/>
          <w:b/>
          <w:bCs/>
          <w:sz w:val="24"/>
          <w:szCs w:val="24"/>
        </w:rPr>
      </w:pPr>
    </w:p>
    <w:p w:rsidR="00C62D61" w:rsidRPr="00D16571" w:rsidRDefault="0085416A" w:rsidP="0085416A">
      <w:pPr>
        <w:widowControl w:val="0"/>
        <w:spacing w:before="1" w:after="0" w:line="240" w:lineRule="auto"/>
        <w:ind w:left="682" w:firstLine="26"/>
        <w:jc w:val="both"/>
        <w:rPr>
          <w:rFonts w:ascii="Arial" w:eastAsia="Arial" w:hAnsi="Arial" w:cs="Arial"/>
          <w:b/>
          <w:bCs/>
          <w:sz w:val="20"/>
          <w:szCs w:val="24"/>
        </w:rPr>
      </w:pPr>
      <w:r w:rsidRPr="00D16571">
        <w:rPr>
          <w:rFonts w:ascii="Arial" w:eastAsia="Arial" w:hAnsi="Arial" w:cs="Arial"/>
          <w:b/>
          <w:bCs/>
          <w:sz w:val="20"/>
          <w:szCs w:val="24"/>
        </w:rPr>
        <w:t>Experience of the personnel assigned to the execution of the contract in providing on-site support services for companies, among those being tendered, in the country of the lot being bid for, over the last 5 years (experience taken into account for the solvency requirements will not be considered): up to 25 points.</w:t>
      </w:r>
    </w:p>
    <w:p w:rsidR="0085416A" w:rsidRPr="00D16571" w:rsidRDefault="0085416A" w:rsidP="0085416A">
      <w:pPr>
        <w:widowControl w:val="0"/>
        <w:spacing w:before="1" w:after="0" w:line="240" w:lineRule="auto"/>
        <w:ind w:left="682" w:firstLine="26"/>
        <w:jc w:val="both"/>
        <w:rPr>
          <w:rFonts w:ascii="Arial" w:eastAsia="Arial" w:hAnsi="Arial" w:cs="Arial"/>
          <w:b/>
          <w:bCs/>
          <w:sz w:val="20"/>
          <w:szCs w:val="24"/>
        </w:rPr>
      </w:pPr>
    </w:p>
    <w:p w:rsidR="0085416A" w:rsidRPr="00D16571" w:rsidRDefault="0085416A" w:rsidP="0085416A">
      <w:pPr>
        <w:widowControl w:val="0"/>
        <w:spacing w:after="0" w:line="200" w:lineRule="atLeast"/>
        <w:ind w:left="1209"/>
        <w:jc w:val="both"/>
        <w:rPr>
          <w:rFonts w:ascii="Arial" w:eastAsia="Arial" w:hAnsi="Arial" w:cs="Arial"/>
          <w:sz w:val="20"/>
          <w:szCs w:val="24"/>
        </w:rPr>
      </w:pPr>
      <w:r w:rsidRPr="00D16571">
        <w:rPr>
          <w:rFonts w:ascii="Arial" w:eastAsia="Arial" w:hAnsi="Arial" w:cs="Arial"/>
          <w:sz w:val="20"/>
          <w:szCs w:val="24"/>
        </w:rPr>
        <w:t>3.1. Number of services performed a</w:t>
      </w:r>
      <w:r w:rsidR="00D16571">
        <w:rPr>
          <w:rFonts w:ascii="Arial" w:eastAsia="Arial" w:hAnsi="Arial" w:cs="Arial"/>
          <w:sz w:val="20"/>
          <w:szCs w:val="24"/>
        </w:rPr>
        <w:t xml:space="preserve">mong those being tendered up to </w:t>
      </w:r>
      <w:r w:rsidRPr="00D16571">
        <w:rPr>
          <w:rFonts w:ascii="Arial" w:eastAsia="Arial" w:hAnsi="Arial" w:cs="Arial"/>
          <w:sz w:val="20"/>
          <w:szCs w:val="24"/>
        </w:rPr>
        <w:t>15 points.</w:t>
      </w:r>
    </w:p>
    <w:p w:rsidR="0085416A" w:rsidRPr="00D16571" w:rsidRDefault="0085416A" w:rsidP="0085416A">
      <w:pPr>
        <w:widowControl w:val="0"/>
        <w:spacing w:after="0" w:line="200" w:lineRule="atLeast"/>
        <w:ind w:left="1209"/>
        <w:jc w:val="both"/>
        <w:rPr>
          <w:rFonts w:ascii="Arial" w:eastAsia="Arial" w:hAnsi="Arial" w:cs="Arial"/>
          <w:sz w:val="20"/>
          <w:szCs w:val="24"/>
        </w:rPr>
      </w:pPr>
    </w:p>
    <w:p w:rsidR="00C62D61" w:rsidRPr="00D16571" w:rsidRDefault="0085416A" w:rsidP="0085416A">
      <w:pPr>
        <w:widowControl w:val="0"/>
        <w:spacing w:after="0" w:line="200" w:lineRule="atLeast"/>
        <w:ind w:left="1416"/>
        <w:jc w:val="both"/>
        <w:rPr>
          <w:rFonts w:ascii="Arial" w:eastAsia="Arial" w:hAnsi="Arial" w:cs="Arial"/>
          <w:sz w:val="20"/>
          <w:szCs w:val="20"/>
        </w:rPr>
      </w:pPr>
      <w:r w:rsidRPr="00D16571">
        <w:rPr>
          <w:rFonts w:ascii="Arial" w:eastAsia="Arial" w:hAnsi="Arial" w:cs="Arial"/>
          <w:sz w:val="20"/>
          <w:szCs w:val="20"/>
        </w:rPr>
        <w:t>Summing the services of all the team members, 1 point will be awarded for each 20 services similar to those required for the profile represented in the country of the lot being bid for, with a maximum of 5 points per profile.</w:t>
      </w:r>
    </w:p>
    <w:p w:rsidR="00C62D61" w:rsidRPr="00D16571" w:rsidRDefault="00C62D61" w:rsidP="0085416A">
      <w:pPr>
        <w:widowControl w:val="0"/>
        <w:spacing w:before="1" w:after="0" w:line="240" w:lineRule="auto"/>
        <w:jc w:val="both"/>
        <w:rPr>
          <w:rFonts w:ascii="Arial" w:eastAsia="Arial" w:hAnsi="Arial" w:cs="Arial"/>
          <w:sz w:val="24"/>
          <w:szCs w:val="24"/>
        </w:rPr>
      </w:pPr>
    </w:p>
    <w:tbl>
      <w:tblPr>
        <w:tblStyle w:val="Cuadrculadetablaclara1"/>
        <w:tblW w:w="8911" w:type="dxa"/>
        <w:tblInd w:w="1103" w:type="dxa"/>
        <w:tblLayout w:type="fixed"/>
        <w:tblLook w:val="01E0" w:firstRow="1" w:lastRow="1" w:firstColumn="1" w:lastColumn="1" w:noHBand="0" w:noVBand="0"/>
      </w:tblPr>
      <w:tblGrid>
        <w:gridCol w:w="2199"/>
        <w:gridCol w:w="2199"/>
        <w:gridCol w:w="4513"/>
      </w:tblGrid>
      <w:tr w:rsidR="00C62D61" w:rsidRPr="00D16571" w:rsidTr="0085416A">
        <w:trPr>
          <w:trHeight w:hRule="exact" w:val="1644"/>
        </w:trPr>
        <w:tc>
          <w:tcPr>
            <w:tcW w:w="2199" w:type="dxa"/>
          </w:tcPr>
          <w:p w:rsidR="00C62D61" w:rsidRPr="00D16571" w:rsidRDefault="0085416A" w:rsidP="0085416A">
            <w:pPr>
              <w:ind w:left="279" w:right="104"/>
              <w:jc w:val="both"/>
              <w:rPr>
                <w:rFonts w:ascii="Arial" w:eastAsia="Calibri" w:hAnsi="Arial" w:cs="Arial"/>
                <w:sz w:val="20"/>
                <w:szCs w:val="20"/>
              </w:rPr>
            </w:pPr>
            <w:r w:rsidRPr="00D16571">
              <w:rPr>
                <w:rFonts w:ascii="Arial" w:eastAsia="Calibri" w:hAnsi="Arial" w:cs="Arial"/>
                <w:sz w:val="20"/>
                <w:szCs w:val="20"/>
              </w:rPr>
              <w:t>Profile required</w:t>
            </w:r>
          </w:p>
        </w:tc>
        <w:tc>
          <w:tcPr>
            <w:tcW w:w="2199" w:type="dxa"/>
          </w:tcPr>
          <w:p w:rsidR="00C62D61" w:rsidRPr="00D16571" w:rsidRDefault="00C62D61" w:rsidP="0085416A">
            <w:pPr>
              <w:ind w:right="104"/>
              <w:rPr>
                <w:rFonts w:ascii="Arial" w:eastAsia="Arial" w:hAnsi="Arial" w:cs="Arial"/>
                <w:sz w:val="20"/>
                <w:szCs w:val="20"/>
              </w:rPr>
            </w:pPr>
            <w:r w:rsidRPr="00D16571">
              <w:rPr>
                <w:rFonts w:ascii="Arial" w:eastAsia="Calibri" w:hAnsi="Arial" w:cs="Arial"/>
                <w:sz w:val="20"/>
                <w:szCs w:val="20"/>
              </w:rPr>
              <w:t>N</w:t>
            </w:r>
            <w:r w:rsidR="0085416A" w:rsidRPr="00D16571">
              <w:rPr>
                <w:rFonts w:ascii="Arial" w:eastAsia="Calibri" w:hAnsi="Arial" w:cs="Arial"/>
                <w:sz w:val="20"/>
                <w:szCs w:val="20"/>
              </w:rPr>
              <w:t>ame of the team person</w:t>
            </w:r>
          </w:p>
          <w:p w:rsidR="00C62D61" w:rsidRPr="00D16571" w:rsidRDefault="00C62D61" w:rsidP="00E42050">
            <w:pPr>
              <w:rPr>
                <w:rFonts w:ascii="Arial" w:eastAsia="Calibri" w:hAnsi="Arial" w:cs="Arial"/>
                <w:sz w:val="20"/>
                <w:szCs w:val="20"/>
              </w:rPr>
            </w:pPr>
          </w:p>
        </w:tc>
        <w:tc>
          <w:tcPr>
            <w:tcW w:w="4513" w:type="dxa"/>
          </w:tcPr>
          <w:p w:rsidR="00C62D61" w:rsidRPr="00D16571" w:rsidRDefault="0085416A" w:rsidP="0085416A">
            <w:pPr>
              <w:ind w:left="99" w:right="758"/>
              <w:jc w:val="both"/>
              <w:rPr>
                <w:rFonts w:ascii="Arial" w:eastAsia="Arial" w:hAnsi="Arial" w:cs="Arial"/>
                <w:sz w:val="20"/>
                <w:szCs w:val="20"/>
              </w:rPr>
            </w:pPr>
            <w:r w:rsidRPr="00D16571">
              <w:rPr>
                <w:rFonts w:ascii="Arial" w:eastAsia="Arial" w:hAnsi="Arial" w:cs="Arial"/>
                <w:sz w:val="20"/>
                <w:szCs w:val="20"/>
              </w:rPr>
              <w:t xml:space="preserve">List including name and short description of the support services similar to those required for the profile it </w:t>
            </w:r>
            <w:r w:rsidR="00D16571" w:rsidRPr="00D16571">
              <w:rPr>
                <w:rFonts w:ascii="Arial" w:eastAsia="Arial" w:hAnsi="Arial" w:cs="Arial"/>
                <w:sz w:val="20"/>
                <w:szCs w:val="20"/>
              </w:rPr>
              <w:t>represented</w:t>
            </w:r>
            <w:r w:rsidRPr="00D16571">
              <w:rPr>
                <w:rFonts w:ascii="Arial" w:eastAsia="Arial" w:hAnsi="Arial" w:cs="Arial"/>
                <w:sz w:val="20"/>
                <w:szCs w:val="20"/>
              </w:rPr>
              <w:t xml:space="preserve"> in the country, in the last 5 years. Specify the years the work has been carried out.</w:t>
            </w:r>
          </w:p>
        </w:tc>
      </w:tr>
      <w:tr w:rsidR="00C62D61" w:rsidRPr="00D16571" w:rsidTr="00E42050">
        <w:trPr>
          <w:trHeight w:hRule="exact" w:val="623"/>
        </w:trPr>
        <w:tc>
          <w:tcPr>
            <w:tcW w:w="2199" w:type="dxa"/>
          </w:tcPr>
          <w:p w:rsidR="00C62D61" w:rsidRPr="00D16571" w:rsidRDefault="0085416A" w:rsidP="00E42050">
            <w:pPr>
              <w:rPr>
                <w:rFonts w:ascii="Arial" w:eastAsia="Calibri" w:hAnsi="Arial" w:cs="Arial"/>
                <w:sz w:val="20"/>
                <w:szCs w:val="20"/>
              </w:rPr>
            </w:pPr>
            <w:r w:rsidRPr="00D16571">
              <w:rPr>
                <w:rFonts w:ascii="Arial" w:eastAsia="Calibri" w:hAnsi="Arial" w:cs="Arial"/>
                <w:sz w:val="20"/>
                <w:szCs w:val="20"/>
              </w:rPr>
              <w:t>Profile 1 (name or description)</w:t>
            </w:r>
          </w:p>
        </w:tc>
        <w:tc>
          <w:tcPr>
            <w:tcW w:w="2199" w:type="dxa"/>
          </w:tcPr>
          <w:p w:rsidR="00C62D61" w:rsidRPr="00D16571" w:rsidRDefault="00C62D61" w:rsidP="00E42050">
            <w:pPr>
              <w:rPr>
                <w:rFonts w:ascii="Arial" w:eastAsia="Calibri" w:hAnsi="Arial" w:cs="Arial"/>
                <w:sz w:val="20"/>
                <w:szCs w:val="20"/>
              </w:rPr>
            </w:pPr>
          </w:p>
        </w:tc>
        <w:tc>
          <w:tcPr>
            <w:tcW w:w="4513" w:type="dxa"/>
          </w:tcPr>
          <w:p w:rsidR="00C62D61" w:rsidRPr="00D16571" w:rsidRDefault="00C62D61" w:rsidP="00E42050">
            <w:pPr>
              <w:rPr>
                <w:rFonts w:ascii="Arial" w:eastAsia="Calibri" w:hAnsi="Arial" w:cs="Arial"/>
                <w:sz w:val="20"/>
                <w:szCs w:val="20"/>
              </w:rPr>
            </w:pPr>
          </w:p>
        </w:tc>
      </w:tr>
      <w:tr w:rsidR="00C62D61" w:rsidRPr="00D16571" w:rsidTr="00E42050">
        <w:trPr>
          <w:trHeight w:hRule="exact" w:val="561"/>
        </w:trPr>
        <w:tc>
          <w:tcPr>
            <w:tcW w:w="2199" w:type="dxa"/>
          </w:tcPr>
          <w:p w:rsidR="00C62D61" w:rsidRPr="00D16571" w:rsidRDefault="0085416A" w:rsidP="00E42050">
            <w:pPr>
              <w:rPr>
                <w:rFonts w:ascii="Arial" w:eastAsia="Calibri" w:hAnsi="Arial" w:cs="Arial"/>
                <w:sz w:val="20"/>
                <w:szCs w:val="20"/>
              </w:rPr>
            </w:pPr>
            <w:r w:rsidRPr="00D16571">
              <w:rPr>
                <w:rFonts w:ascii="Arial" w:eastAsia="Calibri" w:hAnsi="Arial" w:cs="Arial"/>
                <w:sz w:val="20"/>
                <w:szCs w:val="20"/>
              </w:rPr>
              <w:t>Profile 2 (name or description)</w:t>
            </w:r>
          </w:p>
        </w:tc>
        <w:tc>
          <w:tcPr>
            <w:tcW w:w="2199" w:type="dxa"/>
          </w:tcPr>
          <w:p w:rsidR="00C62D61" w:rsidRPr="00D16571" w:rsidRDefault="00C62D61" w:rsidP="00E42050">
            <w:pPr>
              <w:rPr>
                <w:rFonts w:ascii="Arial" w:eastAsia="Calibri" w:hAnsi="Arial" w:cs="Arial"/>
                <w:sz w:val="20"/>
                <w:szCs w:val="20"/>
              </w:rPr>
            </w:pPr>
          </w:p>
        </w:tc>
        <w:tc>
          <w:tcPr>
            <w:tcW w:w="4513" w:type="dxa"/>
          </w:tcPr>
          <w:p w:rsidR="00C62D61" w:rsidRPr="00D16571" w:rsidRDefault="00C62D61" w:rsidP="00E42050">
            <w:pPr>
              <w:rPr>
                <w:rFonts w:ascii="Arial" w:eastAsia="Calibri" w:hAnsi="Arial" w:cs="Arial"/>
                <w:sz w:val="20"/>
                <w:szCs w:val="20"/>
              </w:rPr>
            </w:pPr>
          </w:p>
        </w:tc>
      </w:tr>
      <w:tr w:rsidR="00C62D61" w:rsidRPr="00D16571" w:rsidTr="00E42050">
        <w:trPr>
          <w:trHeight w:hRule="exact" w:val="569"/>
        </w:trPr>
        <w:tc>
          <w:tcPr>
            <w:tcW w:w="2199" w:type="dxa"/>
          </w:tcPr>
          <w:p w:rsidR="00C62D61" w:rsidRPr="00D16571" w:rsidRDefault="0085416A" w:rsidP="00E42050">
            <w:pPr>
              <w:rPr>
                <w:rFonts w:ascii="Arial" w:eastAsia="Calibri" w:hAnsi="Arial" w:cs="Arial"/>
                <w:sz w:val="20"/>
                <w:szCs w:val="20"/>
              </w:rPr>
            </w:pPr>
            <w:r w:rsidRPr="00D16571">
              <w:rPr>
                <w:rFonts w:ascii="Arial" w:eastAsia="Calibri" w:hAnsi="Arial" w:cs="Arial"/>
                <w:sz w:val="20"/>
                <w:szCs w:val="20"/>
              </w:rPr>
              <w:t>Profile 3 (name or description)</w:t>
            </w:r>
          </w:p>
        </w:tc>
        <w:tc>
          <w:tcPr>
            <w:tcW w:w="2199" w:type="dxa"/>
          </w:tcPr>
          <w:p w:rsidR="00C62D61" w:rsidRPr="00D16571" w:rsidRDefault="00C62D61" w:rsidP="00E42050">
            <w:pPr>
              <w:rPr>
                <w:rFonts w:ascii="Arial" w:eastAsia="Calibri" w:hAnsi="Arial" w:cs="Arial"/>
                <w:sz w:val="20"/>
                <w:szCs w:val="20"/>
              </w:rPr>
            </w:pPr>
          </w:p>
        </w:tc>
        <w:tc>
          <w:tcPr>
            <w:tcW w:w="4513" w:type="dxa"/>
          </w:tcPr>
          <w:p w:rsidR="00C62D61" w:rsidRPr="00D16571" w:rsidRDefault="00C62D61" w:rsidP="00E42050">
            <w:pPr>
              <w:rPr>
                <w:rFonts w:ascii="Arial" w:eastAsia="Calibri" w:hAnsi="Arial" w:cs="Arial"/>
                <w:sz w:val="20"/>
                <w:szCs w:val="20"/>
              </w:rPr>
            </w:pPr>
          </w:p>
        </w:tc>
      </w:tr>
      <w:tr w:rsidR="00C62D61" w:rsidRPr="00D16571" w:rsidTr="00E42050">
        <w:trPr>
          <w:trHeight w:hRule="exact" w:val="577"/>
        </w:trPr>
        <w:tc>
          <w:tcPr>
            <w:tcW w:w="2199" w:type="dxa"/>
          </w:tcPr>
          <w:p w:rsidR="00C62D61" w:rsidRPr="00D16571" w:rsidRDefault="0085416A" w:rsidP="00E42050">
            <w:pPr>
              <w:rPr>
                <w:rFonts w:ascii="Arial" w:eastAsia="Calibri" w:hAnsi="Arial" w:cs="Arial"/>
                <w:sz w:val="20"/>
                <w:szCs w:val="20"/>
              </w:rPr>
            </w:pPr>
            <w:r w:rsidRPr="00D16571">
              <w:rPr>
                <w:rFonts w:ascii="Arial" w:eastAsia="Calibri" w:hAnsi="Arial" w:cs="Arial"/>
                <w:sz w:val="20"/>
                <w:szCs w:val="20"/>
              </w:rPr>
              <w:t>Profile 4 (name or description)</w:t>
            </w:r>
          </w:p>
        </w:tc>
        <w:tc>
          <w:tcPr>
            <w:tcW w:w="2199" w:type="dxa"/>
          </w:tcPr>
          <w:p w:rsidR="00C62D61" w:rsidRPr="00D16571" w:rsidRDefault="00C62D61" w:rsidP="00E42050">
            <w:pPr>
              <w:rPr>
                <w:rFonts w:ascii="Arial" w:eastAsia="Calibri" w:hAnsi="Arial" w:cs="Arial"/>
                <w:sz w:val="20"/>
                <w:szCs w:val="20"/>
              </w:rPr>
            </w:pPr>
          </w:p>
        </w:tc>
        <w:tc>
          <w:tcPr>
            <w:tcW w:w="4513" w:type="dxa"/>
          </w:tcPr>
          <w:p w:rsidR="00C62D61" w:rsidRPr="00D16571" w:rsidRDefault="00C62D61" w:rsidP="00E42050">
            <w:pPr>
              <w:rPr>
                <w:rFonts w:ascii="Arial" w:eastAsia="Calibri" w:hAnsi="Arial" w:cs="Arial"/>
                <w:sz w:val="20"/>
                <w:szCs w:val="20"/>
              </w:rPr>
            </w:pPr>
          </w:p>
        </w:tc>
      </w:tr>
      <w:tr w:rsidR="00C62D61" w:rsidRPr="00D16571" w:rsidTr="00E42050">
        <w:trPr>
          <w:trHeight w:hRule="exact" w:val="557"/>
        </w:trPr>
        <w:tc>
          <w:tcPr>
            <w:tcW w:w="2199" w:type="dxa"/>
          </w:tcPr>
          <w:p w:rsidR="00C62D61" w:rsidRPr="00D16571" w:rsidRDefault="0085416A" w:rsidP="00E42050">
            <w:pPr>
              <w:rPr>
                <w:rFonts w:ascii="Arial" w:eastAsia="Calibri" w:hAnsi="Arial" w:cs="Arial"/>
                <w:sz w:val="20"/>
                <w:szCs w:val="20"/>
              </w:rPr>
            </w:pPr>
            <w:r w:rsidRPr="00D16571">
              <w:rPr>
                <w:rFonts w:ascii="Arial" w:eastAsia="Calibri" w:hAnsi="Arial" w:cs="Arial"/>
                <w:sz w:val="20"/>
                <w:szCs w:val="20"/>
              </w:rPr>
              <w:t>Profile 5 (name or description)</w:t>
            </w:r>
          </w:p>
        </w:tc>
        <w:tc>
          <w:tcPr>
            <w:tcW w:w="2199" w:type="dxa"/>
          </w:tcPr>
          <w:p w:rsidR="00C62D61" w:rsidRPr="00D16571" w:rsidRDefault="00C62D61" w:rsidP="00E42050">
            <w:pPr>
              <w:rPr>
                <w:rFonts w:ascii="Arial" w:eastAsia="Calibri" w:hAnsi="Arial" w:cs="Arial"/>
                <w:sz w:val="20"/>
                <w:szCs w:val="20"/>
              </w:rPr>
            </w:pPr>
          </w:p>
        </w:tc>
        <w:tc>
          <w:tcPr>
            <w:tcW w:w="4513" w:type="dxa"/>
          </w:tcPr>
          <w:p w:rsidR="00C62D61" w:rsidRPr="00D16571" w:rsidRDefault="00C62D61" w:rsidP="00E42050">
            <w:pPr>
              <w:rPr>
                <w:rFonts w:ascii="Arial" w:eastAsia="Calibri" w:hAnsi="Arial" w:cs="Arial"/>
                <w:sz w:val="20"/>
                <w:szCs w:val="20"/>
              </w:rPr>
            </w:pPr>
          </w:p>
        </w:tc>
      </w:tr>
    </w:tbl>
    <w:p w:rsidR="00A22183" w:rsidRPr="00D16571" w:rsidRDefault="00A22183" w:rsidP="00A22183">
      <w:pPr>
        <w:widowControl w:val="0"/>
        <w:spacing w:before="74" w:after="0" w:line="240" w:lineRule="auto"/>
        <w:rPr>
          <w:rFonts w:ascii="Arial" w:eastAsia="Arial" w:hAnsi="Arial" w:cs="Arial"/>
          <w:sz w:val="24"/>
          <w:szCs w:val="24"/>
        </w:rPr>
      </w:pPr>
    </w:p>
    <w:p w:rsidR="00C62D61" w:rsidRPr="00D16571" w:rsidRDefault="00A22183" w:rsidP="00D16571">
      <w:pPr>
        <w:widowControl w:val="0"/>
        <w:spacing w:before="74" w:after="0" w:line="240" w:lineRule="auto"/>
        <w:ind w:left="334" w:firstLine="708"/>
        <w:rPr>
          <w:rFonts w:ascii="Arial" w:eastAsia="Arial" w:hAnsi="Arial" w:cs="Arial"/>
          <w:sz w:val="20"/>
          <w:szCs w:val="24"/>
        </w:rPr>
      </w:pPr>
      <w:r w:rsidRPr="00D16571">
        <w:rPr>
          <w:rFonts w:ascii="Arial" w:eastAsia="Calibri" w:hAnsi="Arial" w:cs="Arial"/>
          <w:i/>
          <w:iCs/>
          <w:sz w:val="20"/>
          <w:szCs w:val="24"/>
        </w:rPr>
        <w:t xml:space="preserve">1 </w:t>
      </w:r>
      <w:r w:rsidR="00EA5209" w:rsidRPr="00D16571">
        <w:rPr>
          <w:rFonts w:ascii="Arial" w:eastAsia="Calibri" w:hAnsi="Arial" w:cs="Arial"/>
          <w:i/>
          <w:iCs/>
          <w:sz w:val="20"/>
          <w:szCs w:val="24"/>
        </w:rPr>
        <w:t>point will be granted for every 5 services rendered, up to 5 points per person</w:t>
      </w:r>
    </w:p>
    <w:p w:rsidR="00C62D61" w:rsidRPr="00D16571" w:rsidRDefault="00C62D61" w:rsidP="00C62D61">
      <w:pPr>
        <w:widowControl w:val="0"/>
        <w:spacing w:before="4" w:after="0" w:line="240" w:lineRule="auto"/>
        <w:rPr>
          <w:rFonts w:ascii="Arial" w:eastAsia="Arial" w:hAnsi="Arial" w:cs="Arial"/>
          <w:i/>
          <w:iCs/>
          <w:sz w:val="24"/>
          <w:szCs w:val="24"/>
        </w:rPr>
      </w:pPr>
    </w:p>
    <w:p w:rsidR="00EA5209" w:rsidRPr="00D16571" w:rsidRDefault="00EA5209" w:rsidP="00EA5209">
      <w:pPr>
        <w:widowControl w:val="0"/>
        <w:tabs>
          <w:tab w:val="left" w:pos="1042"/>
        </w:tabs>
        <w:spacing w:after="0" w:line="240" w:lineRule="auto"/>
        <w:ind w:left="1042" w:right="250"/>
        <w:rPr>
          <w:rFonts w:ascii="Arial" w:eastAsia="Arial" w:hAnsi="Arial" w:cs="Arial"/>
          <w:sz w:val="24"/>
          <w:szCs w:val="24"/>
        </w:rPr>
      </w:pPr>
    </w:p>
    <w:p w:rsidR="00EA5209" w:rsidRPr="00D16571" w:rsidRDefault="00EA5209" w:rsidP="00EA5209">
      <w:pPr>
        <w:widowControl w:val="0"/>
        <w:tabs>
          <w:tab w:val="left" w:pos="1042"/>
        </w:tabs>
        <w:spacing w:after="0" w:line="240" w:lineRule="auto"/>
        <w:ind w:left="1042" w:right="250"/>
        <w:rPr>
          <w:rFonts w:ascii="Arial" w:eastAsia="Arial" w:hAnsi="Arial" w:cs="Arial"/>
          <w:sz w:val="24"/>
          <w:szCs w:val="24"/>
        </w:rPr>
      </w:pPr>
    </w:p>
    <w:p w:rsidR="00C62D61" w:rsidRPr="00D16571" w:rsidRDefault="00EA5209" w:rsidP="00EA5209">
      <w:pPr>
        <w:widowControl w:val="0"/>
        <w:tabs>
          <w:tab w:val="left" w:pos="1042"/>
        </w:tabs>
        <w:spacing w:after="0" w:line="240" w:lineRule="auto"/>
        <w:ind w:left="1042" w:right="250"/>
        <w:jc w:val="both"/>
        <w:rPr>
          <w:rFonts w:ascii="Arial" w:eastAsia="Arial" w:hAnsi="Arial" w:cs="Arial"/>
          <w:sz w:val="20"/>
          <w:szCs w:val="20"/>
        </w:rPr>
      </w:pPr>
      <w:r w:rsidRPr="00D16571">
        <w:rPr>
          <w:rFonts w:ascii="Arial" w:eastAsia="Arial" w:hAnsi="Arial" w:cs="Arial"/>
          <w:spacing w:val="-1"/>
          <w:sz w:val="20"/>
          <w:szCs w:val="20"/>
        </w:rPr>
        <w:t xml:space="preserve">3.2. </w:t>
      </w:r>
      <w:r w:rsidR="00C62D61" w:rsidRPr="00D16571">
        <w:rPr>
          <w:rFonts w:ascii="Arial" w:eastAsia="Arial" w:hAnsi="Arial" w:cs="Arial"/>
          <w:spacing w:val="-1"/>
          <w:sz w:val="20"/>
          <w:szCs w:val="20"/>
        </w:rPr>
        <w:t>Experie</w:t>
      </w:r>
      <w:r w:rsidRPr="00D16571">
        <w:rPr>
          <w:rFonts w:ascii="Arial" w:eastAsia="Arial" w:hAnsi="Arial" w:cs="Arial"/>
          <w:spacing w:val="-1"/>
          <w:sz w:val="20"/>
          <w:szCs w:val="20"/>
        </w:rPr>
        <w:t xml:space="preserve">nce in </w:t>
      </w:r>
      <w:r w:rsidRPr="00D16571">
        <w:rPr>
          <w:rFonts w:ascii="Arial" w:eastAsia="Arial" w:hAnsi="Arial" w:cs="Arial"/>
          <w:sz w:val="20"/>
          <w:szCs w:val="20"/>
        </w:rPr>
        <w:t>specific areas of Mexico, India and USA in the last 5 years, up to 10 points.</w:t>
      </w:r>
    </w:p>
    <w:p w:rsidR="00C62D61" w:rsidRPr="00D16571" w:rsidRDefault="00C62D61" w:rsidP="00EA5209">
      <w:pPr>
        <w:widowControl w:val="0"/>
        <w:spacing w:before="10" w:after="0" w:line="240" w:lineRule="auto"/>
        <w:jc w:val="both"/>
        <w:rPr>
          <w:rFonts w:ascii="Arial" w:eastAsia="Arial" w:hAnsi="Arial" w:cs="Arial"/>
          <w:sz w:val="20"/>
          <w:szCs w:val="20"/>
        </w:rPr>
      </w:pPr>
    </w:p>
    <w:p w:rsidR="00EA5209" w:rsidRPr="00D16571" w:rsidRDefault="00EA5209" w:rsidP="00EA5209">
      <w:pPr>
        <w:widowControl w:val="0"/>
        <w:spacing w:before="74" w:after="0" w:line="240" w:lineRule="auto"/>
        <w:ind w:left="1109" w:right="461"/>
        <w:jc w:val="both"/>
        <w:rPr>
          <w:rFonts w:ascii="Arial" w:eastAsia="Arial" w:hAnsi="Arial" w:cs="Arial"/>
          <w:spacing w:val="-1"/>
          <w:sz w:val="20"/>
          <w:szCs w:val="20"/>
        </w:rPr>
      </w:pPr>
      <w:r w:rsidRPr="00D16571">
        <w:rPr>
          <w:rFonts w:ascii="Arial" w:eastAsia="Arial" w:hAnsi="Arial" w:cs="Arial"/>
          <w:spacing w:val="-1"/>
          <w:sz w:val="20"/>
          <w:szCs w:val="20"/>
        </w:rPr>
        <w:t xml:space="preserve">The points awarded for each area the team has carried out at least 20 services from those being tendered will be added up. </w:t>
      </w:r>
    </w:p>
    <w:p w:rsidR="00D16571" w:rsidRDefault="00EA5209" w:rsidP="00D16571">
      <w:pPr>
        <w:widowControl w:val="0"/>
        <w:spacing w:before="74" w:after="0" w:line="240" w:lineRule="auto"/>
        <w:ind w:left="1109" w:right="461"/>
        <w:jc w:val="both"/>
        <w:rPr>
          <w:rFonts w:ascii="Arial" w:eastAsia="Arial" w:hAnsi="Arial" w:cs="Arial"/>
          <w:spacing w:val="-1"/>
          <w:sz w:val="20"/>
          <w:szCs w:val="20"/>
        </w:rPr>
      </w:pPr>
      <w:r w:rsidRPr="00D16571">
        <w:rPr>
          <w:rFonts w:ascii="Arial" w:eastAsia="Arial" w:hAnsi="Arial" w:cs="Arial"/>
          <w:spacing w:val="-1"/>
          <w:sz w:val="20"/>
          <w:szCs w:val="20"/>
        </w:rPr>
        <w:t>There is no need to have experience in all the territorial</w:t>
      </w:r>
      <w:r w:rsidRPr="00D16571">
        <w:rPr>
          <w:rFonts w:ascii="GlyphLessFont" w:hAnsi="GlyphLessFont" w:cs="GlyphLessFont"/>
          <w:sz w:val="20"/>
          <w:szCs w:val="20"/>
        </w:rPr>
        <w:t xml:space="preserve"> </w:t>
      </w:r>
      <w:r w:rsidRPr="00D16571">
        <w:rPr>
          <w:rFonts w:ascii="Arial" w:eastAsia="Arial" w:hAnsi="Arial" w:cs="Arial"/>
          <w:spacing w:val="-1"/>
          <w:sz w:val="20"/>
          <w:szCs w:val="20"/>
        </w:rPr>
        <w:t>divisions included in each area. Work in any of the territo</w:t>
      </w:r>
      <w:r w:rsidR="00D16571">
        <w:rPr>
          <w:rFonts w:ascii="Arial" w:eastAsia="Arial" w:hAnsi="Arial" w:cs="Arial"/>
          <w:spacing w:val="-1"/>
          <w:sz w:val="20"/>
          <w:szCs w:val="20"/>
        </w:rPr>
        <w:t>ry divisions will be sufficient.</w:t>
      </w:r>
    </w:p>
    <w:p w:rsidR="00D16571" w:rsidRPr="00D16571" w:rsidRDefault="00D16571" w:rsidP="00D16571">
      <w:pPr>
        <w:widowControl w:val="0"/>
        <w:spacing w:before="74" w:after="0" w:line="240" w:lineRule="auto"/>
        <w:ind w:left="1109" w:right="461"/>
        <w:jc w:val="both"/>
        <w:rPr>
          <w:rFonts w:ascii="Arial" w:eastAsia="Arial" w:hAnsi="Arial" w:cs="Arial"/>
          <w:spacing w:val="-1"/>
          <w:sz w:val="20"/>
          <w:szCs w:val="20"/>
        </w:rPr>
      </w:pPr>
    </w:p>
    <w:tbl>
      <w:tblPr>
        <w:tblpPr w:leftFromText="141" w:rightFromText="141" w:vertAnchor="text" w:horzAnchor="margin" w:tblpXSpec="center" w:tblpY="97"/>
        <w:tblW w:w="10042" w:type="dxa"/>
        <w:tblLayout w:type="fixed"/>
        <w:tblLook w:val="04A0" w:firstRow="1" w:lastRow="0" w:firstColumn="1" w:lastColumn="0" w:noHBand="0" w:noVBand="1"/>
      </w:tblPr>
      <w:tblGrid>
        <w:gridCol w:w="1111"/>
        <w:gridCol w:w="1134"/>
        <w:gridCol w:w="1985"/>
        <w:gridCol w:w="1417"/>
        <w:gridCol w:w="1418"/>
        <w:gridCol w:w="1417"/>
        <w:gridCol w:w="1560"/>
      </w:tblGrid>
      <w:tr w:rsidR="00D16571" w:rsidRPr="00D16571" w:rsidTr="00D16571">
        <w:trPr>
          <w:trHeight w:val="300"/>
        </w:trPr>
        <w:tc>
          <w:tcPr>
            <w:tcW w:w="1111" w:type="dxa"/>
            <w:vMerge w:val="restart"/>
            <w:tcBorders>
              <w:top w:val="single" w:sz="18" w:space="0" w:color="000000"/>
              <w:left w:val="single" w:sz="18" w:space="0" w:color="000000"/>
              <w:bottom w:val="single" w:sz="18" w:space="0" w:color="000000"/>
              <w:right w:val="single" w:sz="24" w:space="0" w:color="FFFFFF"/>
            </w:tcBorders>
            <w:shd w:val="clear" w:color="auto" w:fill="767171"/>
            <w:tcMar>
              <w:left w:w="108" w:type="dxa"/>
              <w:right w:w="108" w:type="dxa"/>
            </w:tcMar>
            <w:vAlign w:val="center"/>
          </w:tcPr>
          <w:p w:rsidR="00D16571" w:rsidRPr="00D16571" w:rsidRDefault="00D16571" w:rsidP="00D16571">
            <w:pPr>
              <w:widowControl w:val="0"/>
              <w:spacing w:after="0" w:line="240" w:lineRule="auto"/>
              <w:rPr>
                <w:rFonts w:ascii="Arial" w:eastAsia="Arial" w:hAnsi="Arial" w:cs="Arial"/>
                <w:b/>
                <w:bCs/>
                <w:color w:val="FFFFFF"/>
                <w:sz w:val="20"/>
                <w:szCs w:val="20"/>
              </w:rPr>
            </w:pPr>
            <w:r w:rsidRPr="00D16571">
              <w:rPr>
                <w:rFonts w:ascii="Arial" w:eastAsia="Arial" w:hAnsi="Arial" w:cs="Arial"/>
                <w:b/>
                <w:bCs/>
                <w:color w:val="FFFFFF"/>
                <w:sz w:val="20"/>
                <w:szCs w:val="20"/>
              </w:rPr>
              <w:t>Lot 1 México</w:t>
            </w:r>
          </w:p>
        </w:tc>
        <w:tc>
          <w:tcPr>
            <w:tcW w:w="1134" w:type="dxa"/>
            <w:tcBorders>
              <w:top w:val="single" w:sz="18" w:space="0" w:color="000000"/>
              <w:left w:val="single" w:sz="24" w:space="0" w:color="FFFFFF"/>
              <w:bottom w:val="single" w:sz="8" w:space="0" w:color="FFFFFF"/>
              <w:right w:val="single" w:sz="8" w:space="0" w:color="FFFFFF"/>
            </w:tcBorders>
            <w:shd w:val="clear" w:color="auto" w:fill="AEAAAA"/>
            <w:tcMar>
              <w:left w:w="108" w:type="dxa"/>
              <w:right w:w="108" w:type="dxa"/>
            </w:tcMar>
            <w:vAlign w:val="cente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Areas</w:t>
            </w:r>
          </w:p>
        </w:tc>
        <w:tc>
          <w:tcPr>
            <w:tcW w:w="1985"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 xml:space="preserve">Mexico City </w:t>
            </w:r>
          </w:p>
        </w:tc>
        <w:tc>
          <w:tcPr>
            <w:tcW w:w="1417"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State of Nuevo León</w:t>
            </w:r>
          </w:p>
        </w:tc>
        <w:tc>
          <w:tcPr>
            <w:tcW w:w="1418"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State of Querétaro</w:t>
            </w:r>
          </w:p>
        </w:tc>
        <w:tc>
          <w:tcPr>
            <w:tcW w:w="1417"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State of Puebla</w:t>
            </w:r>
          </w:p>
        </w:tc>
        <w:tc>
          <w:tcPr>
            <w:tcW w:w="1560" w:type="dxa"/>
            <w:tcBorders>
              <w:top w:val="single" w:sz="18" w:space="0" w:color="000000"/>
              <w:left w:val="single" w:sz="8" w:space="0" w:color="FFFFFF"/>
              <w:bottom w:val="single" w:sz="8" w:space="0" w:color="FFFFFF"/>
              <w:right w:val="single" w:sz="18" w:space="0" w:color="000000"/>
            </w:tcBorders>
            <w:shd w:val="clear" w:color="auto" w:fill="AEAAAA"/>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p>
        </w:tc>
      </w:tr>
      <w:tr w:rsidR="00D16571" w:rsidRPr="00D16571" w:rsidTr="00D16571">
        <w:trPr>
          <w:trHeight w:val="594"/>
        </w:trPr>
        <w:tc>
          <w:tcPr>
            <w:tcW w:w="1111" w:type="dxa"/>
            <w:vMerge/>
            <w:tcBorders>
              <w:left w:val="single" w:sz="18" w:space="0" w:color="000000"/>
            </w:tcBorders>
          </w:tcPr>
          <w:p w:rsidR="00D16571" w:rsidRPr="00D16571" w:rsidRDefault="00D16571" w:rsidP="00D16571">
            <w:pPr>
              <w:widowControl w:val="0"/>
              <w:spacing w:after="0" w:line="240" w:lineRule="auto"/>
              <w:rPr>
                <w:rFonts w:ascii="Arial" w:eastAsia="Calibri" w:hAnsi="Arial" w:cs="Arial"/>
                <w:sz w:val="20"/>
                <w:szCs w:val="20"/>
              </w:rPr>
            </w:pPr>
          </w:p>
        </w:tc>
        <w:tc>
          <w:tcPr>
            <w:tcW w:w="1134" w:type="dxa"/>
            <w:tcBorders>
              <w:top w:val="single" w:sz="8" w:space="0" w:color="FFFFFF"/>
              <w:left w:val="nil"/>
              <w:bottom w:val="single" w:sz="18" w:space="0" w:color="000000"/>
              <w:right w:val="single" w:sz="8" w:space="0" w:color="FFFFFF"/>
            </w:tcBorders>
            <w:shd w:val="clear" w:color="auto" w:fill="AEAAAA"/>
            <w:tcMar>
              <w:left w:w="108" w:type="dxa"/>
              <w:right w:w="108" w:type="dxa"/>
            </w:tcMar>
            <w:vAlign w:val="center"/>
          </w:tcPr>
          <w:p w:rsidR="00D16571" w:rsidRPr="00D16571" w:rsidRDefault="00D16571" w:rsidP="00D16571">
            <w:pPr>
              <w:widowControl w:val="0"/>
              <w:spacing w:after="0" w:line="240" w:lineRule="auto"/>
              <w:jc w:val="both"/>
              <w:rPr>
                <w:rFonts w:ascii="Arial" w:eastAsia="Arial" w:hAnsi="Arial" w:cs="Arial"/>
                <w:color w:val="FF0000"/>
                <w:sz w:val="20"/>
                <w:szCs w:val="20"/>
              </w:rPr>
            </w:pPr>
            <w:r w:rsidRPr="00D16571">
              <w:rPr>
                <w:rFonts w:ascii="Arial" w:eastAsia="Arial" w:hAnsi="Arial" w:cs="Arial"/>
                <w:color w:val="FF0000"/>
                <w:sz w:val="20"/>
                <w:szCs w:val="20"/>
              </w:rPr>
              <w:t xml:space="preserve"> </w:t>
            </w:r>
            <w:r w:rsidRPr="00D16571">
              <w:rPr>
                <w:rFonts w:ascii="Arial" w:eastAsia="Arial" w:hAnsi="Arial" w:cs="Arial"/>
                <w:sz w:val="20"/>
                <w:szCs w:val="20"/>
              </w:rPr>
              <w:t>Points</w:t>
            </w:r>
          </w:p>
        </w:tc>
        <w:tc>
          <w:tcPr>
            <w:tcW w:w="1985"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2,5 points</w:t>
            </w:r>
          </w:p>
        </w:tc>
        <w:tc>
          <w:tcPr>
            <w:tcW w:w="1417"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2,5 points</w:t>
            </w:r>
          </w:p>
        </w:tc>
        <w:tc>
          <w:tcPr>
            <w:tcW w:w="1418"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2,5 points</w:t>
            </w:r>
          </w:p>
        </w:tc>
        <w:tc>
          <w:tcPr>
            <w:tcW w:w="1417"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 xml:space="preserve"> 2,5 points</w:t>
            </w:r>
          </w:p>
        </w:tc>
        <w:tc>
          <w:tcPr>
            <w:tcW w:w="1560" w:type="dxa"/>
            <w:tcBorders>
              <w:top w:val="single" w:sz="8" w:space="0" w:color="FFFFFF"/>
              <w:left w:val="single" w:sz="8" w:space="0" w:color="FFFFFF"/>
              <w:bottom w:val="single" w:sz="18" w:space="0" w:color="000000"/>
              <w:right w:val="single" w:sz="18" w:space="0" w:color="000000"/>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r>
      <w:tr w:rsidR="00D16571" w:rsidRPr="00D16571" w:rsidTr="00D16571">
        <w:trPr>
          <w:trHeight w:val="300"/>
        </w:trPr>
        <w:tc>
          <w:tcPr>
            <w:tcW w:w="1111" w:type="dxa"/>
            <w:tcBorders>
              <w:top w:val="single" w:sz="18" w:space="0" w:color="000000"/>
              <w:left w:val="single" w:sz="18" w:space="0" w:color="000000"/>
              <w:bottom w:val="single" w:sz="18" w:space="0" w:color="000000"/>
              <w:right w:val="single" w:sz="24" w:space="0" w:color="FFFFFF"/>
            </w:tcBorders>
            <w:shd w:val="clear" w:color="auto" w:fill="767171"/>
            <w:tcMar>
              <w:left w:w="108" w:type="dxa"/>
              <w:right w:w="108" w:type="dxa"/>
            </w:tcMar>
            <w:vAlign w:val="center"/>
          </w:tcPr>
          <w:p w:rsidR="00D16571" w:rsidRPr="00D16571" w:rsidRDefault="00D16571" w:rsidP="00D16571">
            <w:pPr>
              <w:widowControl w:val="0"/>
              <w:spacing w:after="0" w:line="240" w:lineRule="auto"/>
              <w:rPr>
                <w:rFonts w:ascii="Arial" w:eastAsia="Arial" w:hAnsi="Arial" w:cs="Arial"/>
                <w:b/>
                <w:bCs/>
                <w:color w:val="FFFFFF"/>
                <w:sz w:val="20"/>
                <w:szCs w:val="20"/>
              </w:rPr>
            </w:pPr>
          </w:p>
        </w:tc>
        <w:tc>
          <w:tcPr>
            <w:tcW w:w="1134" w:type="dxa"/>
            <w:tcBorders>
              <w:top w:val="single" w:sz="8" w:space="0" w:color="FFFFFF"/>
              <w:left w:val="nil"/>
              <w:bottom w:val="single" w:sz="18" w:space="0" w:color="000000"/>
              <w:right w:val="single" w:sz="8" w:space="0" w:color="FFFFFF"/>
            </w:tcBorders>
            <w:shd w:val="clear" w:color="auto" w:fill="AEAAAA"/>
            <w:tcMar>
              <w:left w:w="108" w:type="dxa"/>
              <w:right w:w="108" w:type="dxa"/>
            </w:tcMar>
            <w:vAlign w:val="cente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No of services</w:t>
            </w:r>
          </w:p>
        </w:tc>
        <w:tc>
          <w:tcPr>
            <w:tcW w:w="1985"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c>
          <w:tcPr>
            <w:tcW w:w="1417"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c>
          <w:tcPr>
            <w:tcW w:w="1418"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c>
          <w:tcPr>
            <w:tcW w:w="1417" w:type="dxa"/>
            <w:tcBorders>
              <w:top w:val="single" w:sz="8" w:space="0" w:color="FFFFFF"/>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c>
          <w:tcPr>
            <w:tcW w:w="1560" w:type="dxa"/>
            <w:tcBorders>
              <w:top w:val="single" w:sz="8" w:space="0" w:color="FFFFFF"/>
              <w:left w:val="single" w:sz="8" w:space="0" w:color="FFFFFF"/>
              <w:bottom w:val="single" w:sz="18" w:space="0" w:color="000000"/>
              <w:right w:val="single" w:sz="18" w:space="0" w:color="000000"/>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r>
      <w:tr w:rsidR="00D16571" w:rsidRPr="00D16571" w:rsidTr="00D16571">
        <w:trPr>
          <w:trHeight w:val="574"/>
        </w:trPr>
        <w:tc>
          <w:tcPr>
            <w:tcW w:w="1111" w:type="dxa"/>
            <w:vMerge w:val="restart"/>
            <w:tcBorders>
              <w:top w:val="nil"/>
              <w:left w:val="single" w:sz="18" w:space="0" w:color="000000"/>
              <w:bottom w:val="single" w:sz="18" w:space="0" w:color="000000"/>
              <w:right w:val="single" w:sz="24" w:space="0" w:color="FFFFFF"/>
            </w:tcBorders>
            <w:shd w:val="clear" w:color="auto" w:fill="767171"/>
            <w:tcMar>
              <w:left w:w="108" w:type="dxa"/>
              <w:right w:w="108" w:type="dxa"/>
            </w:tcMar>
            <w:vAlign w:val="center"/>
          </w:tcPr>
          <w:p w:rsidR="00D16571" w:rsidRPr="00D16571" w:rsidRDefault="00D16571" w:rsidP="00D16571">
            <w:pPr>
              <w:widowControl w:val="0"/>
              <w:spacing w:after="0" w:line="240" w:lineRule="auto"/>
              <w:rPr>
                <w:rFonts w:ascii="Arial" w:eastAsia="Arial" w:hAnsi="Arial" w:cs="Arial"/>
                <w:b/>
                <w:bCs/>
                <w:color w:val="FFFFFF"/>
                <w:sz w:val="20"/>
                <w:szCs w:val="20"/>
              </w:rPr>
            </w:pPr>
            <w:r w:rsidRPr="00D16571">
              <w:rPr>
                <w:rFonts w:ascii="Arial" w:eastAsia="Arial" w:hAnsi="Arial" w:cs="Arial"/>
                <w:b/>
                <w:bCs/>
                <w:color w:val="FFFFFF"/>
                <w:sz w:val="20"/>
                <w:szCs w:val="20"/>
              </w:rPr>
              <w:t>Lot 2 India</w:t>
            </w:r>
          </w:p>
        </w:tc>
        <w:tc>
          <w:tcPr>
            <w:tcW w:w="1134" w:type="dxa"/>
            <w:tcBorders>
              <w:top w:val="single" w:sz="18" w:space="0" w:color="000000"/>
              <w:left w:val="single" w:sz="24" w:space="0" w:color="FFFFFF"/>
              <w:bottom w:val="single" w:sz="8" w:space="0" w:color="FFFFFF"/>
              <w:right w:val="single" w:sz="8" w:space="0" w:color="FFFFFF"/>
            </w:tcBorders>
            <w:shd w:val="clear" w:color="auto" w:fill="D0CECE"/>
            <w:tcMar>
              <w:left w:w="108" w:type="dxa"/>
              <w:right w:w="108" w:type="dxa"/>
            </w:tcMar>
            <w:vAlign w:val="cente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Areas</w:t>
            </w:r>
          </w:p>
        </w:tc>
        <w:tc>
          <w:tcPr>
            <w:tcW w:w="1985" w:type="dxa"/>
            <w:tcBorders>
              <w:top w:val="single" w:sz="18" w:space="0" w:color="000000"/>
              <w:left w:val="single" w:sz="8" w:space="0" w:color="FFFFFF"/>
              <w:bottom w:val="single" w:sz="8" w:space="0" w:color="FFFFFF"/>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Delhi</w:t>
            </w:r>
          </w:p>
        </w:tc>
        <w:tc>
          <w:tcPr>
            <w:tcW w:w="1417" w:type="dxa"/>
            <w:tcBorders>
              <w:top w:val="single" w:sz="18" w:space="0" w:color="000000"/>
              <w:left w:val="single" w:sz="8" w:space="0" w:color="FFFFFF"/>
              <w:bottom w:val="single" w:sz="8" w:space="0" w:color="FFFFFF"/>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 xml:space="preserve">State of </w:t>
            </w:r>
            <w:proofErr w:type="spellStart"/>
            <w:r w:rsidRPr="00D16571">
              <w:rPr>
                <w:rFonts w:ascii="Arial" w:eastAsia="Arial" w:hAnsi="Arial" w:cs="Arial"/>
                <w:sz w:val="20"/>
                <w:szCs w:val="20"/>
              </w:rPr>
              <w:t>Maharastra</w:t>
            </w:r>
            <w:proofErr w:type="spellEnd"/>
          </w:p>
        </w:tc>
        <w:tc>
          <w:tcPr>
            <w:tcW w:w="1418" w:type="dxa"/>
            <w:tcBorders>
              <w:top w:val="single" w:sz="18" w:space="0" w:color="000000"/>
              <w:left w:val="single" w:sz="8" w:space="0" w:color="FFFFFF"/>
              <w:bottom w:val="single" w:sz="8" w:space="0" w:color="FFFFFF"/>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State of Tamil Nadu</w:t>
            </w:r>
          </w:p>
        </w:tc>
        <w:tc>
          <w:tcPr>
            <w:tcW w:w="1417" w:type="dxa"/>
            <w:tcBorders>
              <w:top w:val="single" w:sz="18" w:space="0" w:color="000000"/>
              <w:left w:val="single" w:sz="8" w:space="0" w:color="FFFFFF"/>
              <w:bottom w:val="single" w:sz="8" w:space="0" w:color="FFFFFF"/>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State of Gujarat</w:t>
            </w:r>
          </w:p>
        </w:tc>
        <w:tc>
          <w:tcPr>
            <w:tcW w:w="1560" w:type="dxa"/>
            <w:tcBorders>
              <w:top w:val="single" w:sz="18" w:space="0" w:color="000000"/>
              <w:left w:val="single" w:sz="8" w:space="0" w:color="FFFFFF"/>
              <w:bottom w:val="single" w:sz="8" w:space="0" w:color="FFFFFF"/>
              <w:right w:val="single" w:sz="18" w:space="0" w:color="000000"/>
            </w:tcBorders>
            <w:shd w:val="clear" w:color="auto" w:fill="D0CECE"/>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 xml:space="preserve">State of </w:t>
            </w:r>
            <w:proofErr w:type="spellStart"/>
            <w:r w:rsidRPr="00D16571">
              <w:rPr>
                <w:rFonts w:ascii="Arial" w:eastAsia="Arial" w:hAnsi="Arial" w:cs="Arial"/>
                <w:sz w:val="20"/>
                <w:szCs w:val="20"/>
              </w:rPr>
              <w:t>Kamataka</w:t>
            </w:r>
            <w:proofErr w:type="spellEnd"/>
          </w:p>
        </w:tc>
      </w:tr>
      <w:tr w:rsidR="00D16571" w:rsidRPr="00D16571" w:rsidTr="00D16571">
        <w:trPr>
          <w:trHeight w:val="300"/>
        </w:trPr>
        <w:tc>
          <w:tcPr>
            <w:tcW w:w="1111" w:type="dxa"/>
            <w:vMerge/>
            <w:tcBorders>
              <w:left w:val="single" w:sz="18" w:space="0" w:color="000000"/>
            </w:tcBorders>
          </w:tcPr>
          <w:p w:rsidR="00D16571" w:rsidRPr="00D16571" w:rsidRDefault="00D16571" w:rsidP="00D16571">
            <w:pPr>
              <w:widowControl w:val="0"/>
              <w:spacing w:after="0" w:line="240" w:lineRule="auto"/>
              <w:rPr>
                <w:rFonts w:ascii="Arial" w:eastAsia="Calibri" w:hAnsi="Arial" w:cs="Arial"/>
                <w:sz w:val="20"/>
                <w:szCs w:val="20"/>
              </w:rPr>
            </w:pPr>
          </w:p>
        </w:tc>
        <w:tc>
          <w:tcPr>
            <w:tcW w:w="1134" w:type="dxa"/>
            <w:tcBorders>
              <w:top w:val="single" w:sz="8" w:space="0" w:color="FFFFFF"/>
              <w:left w:val="nil"/>
              <w:bottom w:val="single" w:sz="18" w:space="0" w:color="000000"/>
              <w:right w:val="single" w:sz="8" w:space="0" w:color="FFFFFF"/>
            </w:tcBorders>
            <w:shd w:val="clear" w:color="auto" w:fill="D0CECE"/>
            <w:tcMar>
              <w:left w:w="108" w:type="dxa"/>
              <w:right w:w="108" w:type="dxa"/>
            </w:tcMar>
            <w:vAlign w:val="cente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Points</w:t>
            </w:r>
          </w:p>
        </w:tc>
        <w:tc>
          <w:tcPr>
            <w:tcW w:w="1985"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2 points</w:t>
            </w:r>
          </w:p>
        </w:tc>
        <w:tc>
          <w:tcPr>
            <w:tcW w:w="1417"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2 points</w:t>
            </w:r>
          </w:p>
        </w:tc>
        <w:tc>
          <w:tcPr>
            <w:tcW w:w="1418"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2 points</w:t>
            </w:r>
          </w:p>
        </w:tc>
        <w:tc>
          <w:tcPr>
            <w:tcW w:w="1417"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2 points</w:t>
            </w:r>
          </w:p>
        </w:tc>
        <w:tc>
          <w:tcPr>
            <w:tcW w:w="1560" w:type="dxa"/>
            <w:tcBorders>
              <w:top w:val="single" w:sz="8" w:space="0" w:color="FFFFFF"/>
              <w:left w:val="single" w:sz="8" w:space="0" w:color="FFFFFF"/>
              <w:bottom w:val="single" w:sz="18" w:space="0" w:color="000000"/>
              <w:right w:val="single" w:sz="18" w:space="0" w:color="000000"/>
            </w:tcBorders>
            <w:shd w:val="clear" w:color="auto" w:fill="D0CECE"/>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2 points</w:t>
            </w:r>
          </w:p>
        </w:tc>
      </w:tr>
      <w:tr w:rsidR="00D16571" w:rsidRPr="00D16571" w:rsidTr="00D16571">
        <w:trPr>
          <w:trHeight w:val="300"/>
        </w:trPr>
        <w:tc>
          <w:tcPr>
            <w:tcW w:w="1111" w:type="dxa"/>
            <w:tcBorders>
              <w:top w:val="nil"/>
              <w:left w:val="single" w:sz="18" w:space="0" w:color="000000"/>
              <w:bottom w:val="single" w:sz="18" w:space="0" w:color="000000"/>
              <w:right w:val="single" w:sz="24" w:space="0" w:color="FFFFFF"/>
            </w:tcBorders>
            <w:shd w:val="clear" w:color="auto" w:fill="767171"/>
            <w:tcMar>
              <w:left w:w="108" w:type="dxa"/>
              <w:right w:w="108" w:type="dxa"/>
            </w:tcMar>
            <w:vAlign w:val="center"/>
          </w:tcPr>
          <w:p w:rsidR="00D16571" w:rsidRPr="00D16571" w:rsidRDefault="00D16571" w:rsidP="00D16571">
            <w:pPr>
              <w:widowControl w:val="0"/>
              <w:spacing w:after="0" w:line="240" w:lineRule="auto"/>
              <w:rPr>
                <w:rFonts w:ascii="Arial" w:eastAsia="Arial" w:hAnsi="Arial" w:cs="Arial"/>
                <w:b/>
                <w:bCs/>
                <w:color w:val="FFFFFF"/>
                <w:sz w:val="20"/>
                <w:szCs w:val="20"/>
              </w:rPr>
            </w:pPr>
          </w:p>
        </w:tc>
        <w:tc>
          <w:tcPr>
            <w:tcW w:w="1134" w:type="dxa"/>
            <w:tcBorders>
              <w:top w:val="single" w:sz="8" w:space="0" w:color="FFFFFF"/>
              <w:left w:val="nil"/>
              <w:bottom w:val="single" w:sz="18" w:space="0" w:color="000000"/>
              <w:right w:val="single" w:sz="8" w:space="0" w:color="FFFFFF"/>
            </w:tcBorders>
            <w:shd w:val="clear" w:color="auto" w:fill="D0CECE"/>
            <w:tcMar>
              <w:left w:w="108" w:type="dxa"/>
              <w:right w:w="108" w:type="dxa"/>
            </w:tcMar>
            <w:vAlign w:val="cente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No of services</w:t>
            </w:r>
          </w:p>
        </w:tc>
        <w:tc>
          <w:tcPr>
            <w:tcW w:w="1985"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c>
          <w:tcPr>
            <w:tcW w:w="1417"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c>
          <w:tcPr>
            <w:tcW w:w="1418"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c>
          <w:tcPr>
            <w:tcW w:w="1417" w:type="dxa"/>
            <w:tcBorders>
              <w:top w:val="single" w:sz="8" w:space="0" w:color="FFFFFF"/>
              <w:left w:val="single" w:sz="8" w:space="0" w:color="FFFFFF"/>
              <w:bottom w:val="single" w:sz="18" w:space="0" w:color="000000"/>
              <w:right w:val="single" w:sz="8" w:space="0" w:color="FFFFFF"/>
            </w:tcBorders>
            <w:shd w:val="clear" w:color="auto" w:fill="D0CECE"/>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c>
          <w:tcPr>
            <w:tcW w:w="1560" w:type="dxa"/>
            <w:tcBorders>
              <w:top w:val="single" w:sz="8" w:space="0" w:color="FFFFFF"/>
              <w:left w:val="single" w:sz="8" w:space="0" w:color="FFFFFF"/>
              <w:bottom w:val="single" w:sz="18" w:space="0" w:color="000000"/>
              <w:right w:val="single" w:sz="18" w:space="0" w:color="000000"/>
            </w:tcBorders>
            <w:shd w:val="clear" w:color="auto" w:fill="D0CECE"/>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r>
      <w:tr w:rsidR="00D16571" w:rsidRPr="00D16571" w:rsidTr="00D16571">
        <w:trPr>
          <w:trHeight w:val="300"/>
        </w:trPr>
        <w:tc>
          <w:tcPr>
            <w:tcW w:w="1111" w:type="dxa"/>
            <w:vMerge w:val="restart"/>
            <w:tcBorders>
              <w:top w:val="nil"/>
              <w:left w:val="single" w:sz="18" w:space="0" w:color="000000"/>
              <w:bottom w:val="single" w:sz="8" w:space="0" w:color="FFFFFF"/>
              <w:right w:val="nil"/>
            </w:tcBorders>
            <w:shd w:val="clear" w:color="auto" w:fill="767171"/>
            <w:tcMar>
              <w:left w:w="108" w:type="dxa"/>
              <w:right w:w="108" w:type="dxa"/>
            </w:tcMar>
            <w:vAlign w:val="center"/>
          </w:tcPr>
          <w:p w:rsidR="00D16571" w:rsidRPr="00D16571" w:rsidRDefault="00D16571" w:rsidP="00D16571">
            <w:pPr>
              <w:widowControl w:val="0"/>
              <w:spacing w:after="0" w:line="240" w:lineRule="auto"/>
              <w:rPr>
                <w:rFonts w:ascii="Arial" w:eastAsia="Arial" w:hAnsi="Arial" w:cs="Arial"/>
                <w:b/>
                <w:bCs/>
                <w:color w:val="FFFFFF"/>
                <w:sz w:val="20"/>
                <w:szCs w:val="20"/>
              </w:rPr>
            </w:pPr>
            <w:r w:rsidRPr="00D16571">
              <w:rPr>
                <w:rFonts w:ascii="Arial" w:eastAsia="Arial" w:hAnsi="Arial" w:cs="Arial"/>
                <w:b/>
                <w:bCs/>
                <w:color w:val="FFFFFF"/>
                <w:sz w:val="20"/>
                <w:szCs w:val="20"/>
              </w:rPr>
              <w:t>Lot 3 USA</w:t>
            </w:r>
          </w:p>
        </w:tc>
        <w:tc>
          <w:tcPr>
            <w:tcW w:w="1134" w:type="dxa"/>
            <w:tcBorders>
              <w:top w:val="single" w:sz="18" w:space="0" w:color="000000"/>
              <w:left w:val="nil"/>
              <w:bottom w:val="single" w:sz="8" w:space="0" w:color="FFFFFF"/>
              <w:right w:val="single" w:sz="8" w:space="0" w:color="FFFFFF"/>
            </w:tcBorders>
            <w:shd w:val="clear" w:color="auto" w:fill="AEAAAA"/>
            <w:tcMar>
              <w:left w:w="108" w:type="dxa"/>
              <w:right w:w="108" w:type="dxa"/>
            </w:tcMar>
            <w:vAlign w:val="cente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Areas</w:t>
            </w:r>
          </w:p>
        </w:tc>
        <w:tc>
          <w:tcPr>
            <w:tcW w:w="1985"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East Coast:</w:t>
            </w:r>
          </w:p>
          <w:p w:rsidR="00D16571" w:rsidRPr="00D16571" w:rsidRDefault="00D16571" w:rsidP="00D16571">
            <w:pPr>
              <w:widowControl w:val="0"/>
              <w:numPr>
                <w:ilvl w:val="0"/>
                <w:numId w:val="4"/>
              </w:numPr>
              <w:spacing w:after="0" w:line="240" w:lineRule="auto"/>
              <w:ind w:left="200" w:hanging="145"/>
              <w:jc w:val="both"/>
              <w:rPr>
                <w:rFonts w:ascii="Arial" w:eastAsia="Arial" w:hAnsi="Arial" w:cs="Arial"/>
                <w:sz w:val="20"/>
                <w:szCs w:val="20"/>
              </w:rPr>
            </w:pPr>
            <w:r w:rsidRPr="00D16571">
              <w:rPr>
                <w:rFonts w:ascii="Arial" w:eastAsia="Arial" w:hAnsi="Arial" w:cs="Arial"/>
                <w:sz w:val="20"/>
                <w:szCs w:val="20"/>
              </w:rPr>
              <w:t>State of New York</w:t>
            </w:r>
          </w:p>
          <w:p w:rsidR="00D16571" w:rsidRPr="00D16571" w:rsidRDefault="00D16571" w:rsidP="00D16571">
            <w:pPr>
              <w:widowControl w:val="0"/>
              <w:numPr>
                <w:ilvl w:val="0"/>
                <w:numId w:val="4"/>
              </w:numPr>
              <w:spacing w:after="0" w:line="240" w:lineRule="auto"/>
              <w:ind w:left="200" w:hanging="145"/>
              <w:jc w:val="both"/>
              <w:rPr>
                <w:rFonts w:ascii="Arial" w:eastAsia="Arial" w:hAnsi="Arial" w:cs="Arial"/>
                <w:sz w:val="20"/>
                <w:szCs w:val="20"/>
              </w:rPr>
            </w:pPr>
            <w:r w:rsidRPr="00D16571">
              <w:rPr>
                <w:rFonts w:ascii="Arial" w:eastAsia="Arial" w:hAnsi="Arial" w:cs="Arial"/>
                <w:sz w:val="20"/>
                <w:szCs w:val="20"/>
              </w:rPr>
              <w:t>State of New Jersey</w:t>
            </w:r>
          </w:p>
          <w:p w:rsidR="00D16571" w:rsidRPr="00D16571" w:rsidRDefault="00D16571" w:rsidP="00D16571">
            <w:pPr>
              <w:widowControl w:val="0"/>
              <w:numPr>
                <w:ilvl w:val="0"/>
                <w:numId w:val="4"/>
              </w:numPr>
              <w:spacing w:after="0" w:line="240" w:lineRule="auto"/>
              <w:ind w:left="200" w:hanging="145"/>
              <w:jc w:val="both"/>
              <w:rPr>
                <w:rFonts w:ascii="Arial" w:eastAsia="Arial" w:hAnsi="Arial" w:cs="Arial"/>
                <w:sz w:val="20"/>
                <w:szCs w:val="20"/>
              </w:rPr>
            </w:pPr>
            <w:r w:rsidRPr="00D16571">
              <w:rPr>
                <w:rFonts w:ascii="Arial" w:eastAsia="Arial" w:hAnsi="Arial" w:cs="Arial"/>
                <w:sz w:val="20"/>
                <w:szCs w:val="20"/>
              </w:rPr>
              <w:t>State of Massachusetts</w:t>
            </w:r>
          </w:p>
        </w:tc>
        <w:tc>
          <w:tcPr>
            <w:tcW w:w="1417"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West Coast:</w:t>
            </w:r>
          </w:p>
          <w:p w:rsidR="00D16571" w:rsidRPr="00D16571" w:rsidRDefault="00D16571" w:rsidP="00D16571">
            <w:pPr>
              <w:widowControl w:val="0"/>
              <w:numPr>
                <w:ilvl w:val="0"/>
                <w:numId w:val="3"/>
              </w:numPr>
              <w:spacing w:after="0" w:line="240" w:lineRule="auto"/>
              <w:ind w:left="242" w:hanging="117"/>
              <w:jc w:val="both"/>
              <w:rPr>
                <w:rFonts w:ascii="Arial" w:eastAsia="Arial" w:hAnsi="Arial" w:cs="Arial"/>
                <w:sz w:val="20"/>
                <w:szCs w:val="20"/>
              </w:rPr>
            </w:pPr>
            <w:r w:rsidRPr="00D16571">
              <w:rPr>
                <w:rFonts w:ascii="Arial" w:eastAsia="Arial" w:hAnsi="Arial" w:cs="Arial"/>
                <w:sz w:val="20"/>
                <w:szCs w:val="20"/>
              </w:rPr>
              <w:t>State of California</w:t>
            </w:r>
          </w:p>
          <w:p w:rsidR="00D16571" w:rsidRPr="00D16571" w:rsidRDefault="00D16571" w:rsidP="00D16571">
            <w:pPr>
              <w:widowControl w:val="0"/>
              <w:numPr>
                <w:ilvl w:val="0"/>
                <w:numId w:val="3"/>
              </w:numPr>
              <w:spacing w:after="0" w:line="240" w:lineRule="auto"/>
              <w:ind w:left="242" w:hanging="117"/>
              <w:jc w:val="both"/>
              <w:rPr>
                <w:rFonts w:ascii="Arial" w:eastAsia="Arial" w:hAnsi="Arial" w:cs="Arial"/>
                <w:sz w:val="20"/>
                <w:szCs w:val="20"/>
              </w:rPr>
            </w:pPr>
            <w:r w:rsidRPr="00D16571">
              <w:rPr>
                <w:rFonts w:ascii="Arial" w:eastAsia="Arial" w:hAnsi="Arial" w:cs="Arial"/>
                <w:sz w:val="20"/>
                <w:szCs w:val="20"/>
              </w:rPr>
              <w:t>State of  Nevada</w:t>
            </w:r>
          </w:p>
        </w:tc>
        <w:tc>
          <w:tcPr>
            <w:tcW w:w="1418"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rPr>
                <w:rFonts w:ascii="Arial" w:eastAsia="Arial" w:hAnsi="Arial" w:cs="Arial"/>
                <w:sz w:val="20"/>
                <w:szCs w:val="20"/>
              </w:rPr>
            </w:pPr>
            <w:r w:rsidRPr="00D16571">
              <w:rPr>
                <w:rFonts w:ascii="Arial" w:eastAsia="Arial" w:hAnsi="Arial" w:cs="Arial"/>
                <w:sz w:val="20"/>
                <w:szCs w:val="20"/>
              </w:rPr>
              <w:t xml:space="preserve">Lake Area: </w:t>
            </w:r>
          </w:p>
          <w:p w:rsidR="00D16571" w:rsidRPr="00D16571" w:rsidRDefault="00D16571" w:rsidP="00D16571">
            <w:pPr>
              <w:widowControl w:val="0"/>
              <w:numPr>
                <w:ilvl w:val="0"/>
                <w:numId w:val="2"/>
              </w:numPr>
              <w:spacing w:after="0" w:line="240" w:lineRule="auto"/>
              <w:ind w:left="248" w:hanging="172"/>
              <w:rPr>
                <w:rFonts w:ascii="Arial" w:eastAsia="Arial" w:hAnsi="Arial" w:cs="Arial"/>
                <w:sz w:val="20"/>
                <w:szCs w:val="20"/>
              </w:rPr>
            </w:pPr>
            <w:r w:rsidRPr="00D16571">
              <w:rPr>
                <w:rFonts w:ascii="Arial" w:eastAsia="Arial" w:hAnsi="Arial" w:cs="Arial"/>
                <w:sz w:val="20"/>
                <w:szCs w:val="20"/>
              </w:rPr>
              <w:t>State of Michigan</w:t>
            </w:r>
          </w:p>
        </w:tc>
        <w:tc>
          <w:tcPr>
            <w:tcW w:w="1417"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r w:rsidRPr="00D16571">
              <w:rPr>
                <w:rFonts w:ascii="Arial" w:eastAsia="Arial" w:hAnsi="Arial" w:cs="Arial"/>
                <w:sz w:val="20"/>
                <w:szCs w:val="20"/>
              </w:rPr>
              <w:t xml:space="preserve">South Area: </w:t>
            </w:r>
          </w:p>
          <w:p w:rsidR="00D16571" w:rsidRPr="00D16571" w:rsidRDefault="00D16571" w:rsidP="00D16571">
            <w:pPr>
              <w:widowControl w:val="0"/>
              <w:numPr>
                <w:ilvl w:val="0"/>
                <w:numId w:val="2"/>
              </w:numPr>
              <w:spacing w:after="0" w:line="240" w:lineRule="auto"/>
              <w:ind w:left="317" w:hanging="199"/>
              <w:jc w:val="both"/>
              <w:rPr>
                <w:rFonts w:ascii="Arial" w:eastAsia="Arial" w:hAnsi="Arial" w:cs="Arial"/>
                <w:sz w:val="20"/>
                <w:szCs w:val="20"/>
              </w:rPr>
            </w:pPr>
            <w:r w:rsidRPr="00D16571">
              <w:rPr>
                <w:rFonts w:ascii="Arial" w:eastAsia="Arial" w:hAnsi="Arial" w:cs="Arial"/>
                <w:sz w:val="20"/>
                <w:szCs w:val="20"/>
              </w:rPr>
              <w:t>State of Texas</w:t>
            </w:r>
          </w:p>
          <w:p w:rsidR="00D16571" w:rsidRPr="00D16571" w:rsidRDefault="00D16571" w:rsidP="00D16571">
            <w:pPr>
              <w:widowControl w:val="0"/>
              <w:numPr>
                <w:ilvl w:val="0"/>
                <w:numId w:val="2"/>
              </w:numPr>
              <w:spacing w:after="0" w:line="240" w:lineRule="auto"/>
              <w:ind w:left="317" w:hanging="199"/>
              <w:jc w:val="both"/>
              <w:rPr>
                <w:rFonts w:ascii="Arial" w:eastAsia="Arial" w:hAnsi="Arial" w:cs="Arial"/>
                <w:sz w:val="20"/>
                <w:szCs w:val="20"/>
              </w:rPr>
            </w:pPr>
            <w:r w:rsidRPr="00D16571">
              <w:rPr>
                <w:rFonts w:ascii="Arial" w:eastAsia="Arial" w:hAnsi="Arial" w:cs="Arial"/>
                <w:sz w:val="20"/>
                <w:szCs w:val="20"/>
              </w:rPr>
              <w:t>State of Alabama</w:t>
            </w:r>
          </w:p>
        </w:tc>
        <w:tc>
          <w:tcPr>
            <w:tcW w:w="1560" w:type="dxa"/>
            <w:tcBorders>
              <w:top w:val="single" w:sz="18" w:space="0" w:color="000000"/>
              <w:left w:val="single" w:sz="8" w:space="0" w:color="FFFFFF"/>
              <w:bottom w:val="single" w:sz="18" w:space="0" w:color="000000"/>
              <w:right w:val="single" w:sz="18" w:space="0" w:color="000000"/>
            </w:tcBorders>
            <w:shd w:val="clear" w:color="auto" w:fill="AEAAAA"/>
            <w:tcMar>
              <w:left w:w="108" w:type="dxa"/>
              <w:right w:w="108" w:type="dxa"/>
            </w:tcMar>
          </w:tcPr>
          <w:p w:rsidR="00D16571" w:rsidRPr="00D16571" w:rsidRDefault="00D16571" w:rsidP="00D16571">
            <w:pPr>
              <w:widowControl w:val="0"/>
              <w:spacing w:after="0" w:line="240" w:lineRule="auto"/>
              <w:jc w:val="both"/>
              <w:rPr>
                <w:rFonts w:ascii="Arial" w:eastAsia="Arial" w:hAnsi="Arial" w:cs="Arial"/>
                <w:sz w:val="20"/>
                <w:szCs w:val="20"/>
              </w:rPr>
            </w:pPr>
          </w:p>
        </w:tc>
      </w:tr>
      <w:tr w:rsidR="00D16571" w:rsidRPr="00D16571" w:rsidTr="00D16571">
        <w:trPr>
          <w:trHeight w:val="300"/>
        </w:trPr>
        <w:tc>
          <w:tcPr>
            <w:tcW w:w="1111" w:type="dxa"/>
            <w:vMerge/>
            <w:tcBorders>
              <w:left w:val="single" w:sz="18" w:space="0" w:color="000000"/>
            </w:tcBorders>
            <w:tcMar>
              <w:left w:w="108" w:type="dxa"/>
              <w:right w:w="108" w:type="dxa"/>
            </w:tcMar>
            <w:vAlign w:val="center"/>
          </w:tcPr>
          <w:p w:rsidR="00D16571" w:rsidRPr="00D16571" w:rsidRDefault="00D16571" w:rsidP="00D16571">
            <w:pPr>
              <w:widowControl w:val="0"/>
              <w:spacing w:after="0" w:line="240" w:lineRule="auto"/>
              <w:rPr>
                <w:rFonts w:ascii="Arial" w:eastAsia="Calibri" w:hAnsi="Arial" w:cs="Arial"/>
                <w:sz w:val="20"/>
                <w:szCs w:val="20"/>
              </w:rPr>
            </w:pPr>
          </w:p>
        </w:tc>
        <w:tc>
          <w:tcPr>
            <w:tcW w:w="1134" w:type="dxa"/>
            <w:tcBorders>
              <w:top w:val="single" w:sz="18" w:space="0" w:color="000000"/>
              <w:left w:val="nil"/>
              <w:bottom w:val="single" w:sz="8" w:space="0" w:color="FFFFFF"/>
              <w:right w:val="single" w:sz="8" w:space="0" w:color="FFFFFF"/>
            </w:tcBorders>
            <w:shd w:val="clear" w:color="auto" w:fill="AEAAAA"/>
            <w:tcMar>
              <w:left w:w="108" w:type="dxa"/>
              <w:right w:w="108" w:type="dxa"/>
            </w:tcMar>
            <w:vAlign w:val="center"/>
          </w:tcPr>
          <w:p w:rsidR="00D16571" w:rsidRPr="00D16571" w:rsidRDefault="00D16571" w:rsidP="00D16571">
            <w:pPr>
              <w:widowControl w:val="0"/>
              <w:spacing w:after="0"/>
              <w:jc w:val="both"/>
              <w:rPr>
                <w:rFonts w:ascii="Arial" w:eastAsia="Arial" w:hAnsi="Arial" w:cs="Arial"/>
                <w:sz w:val="20"/>
                <w:szCs w:val="20"/>
              </w:rPr>
            </w:pPr>
            <w:r w:rsidRPr="00D16571">
              <w:rPr>
                <w:rFonts w:ascii="Arial" w:eastAsia="Arial" w:hAnsi="Arial" w:cs="Arial"/>
                <w:sz w:val="20"/>
                <w:szCs w:val="20"/>
              </w:rPr>
              <w:t>Points</w:t>
            </w:r>
          </w:p>
        </w:tc>
        <w:tc>
          <w:tcPr>
            <w:tcW w:w="1985"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jc w:val="both"/>
              <w:rPr>
                <w:rFonts w:ascii="Arial" w:eastAsia="Arial" w:hAnsi="Arial" w:cs="Arial"/>
                <w:sz w:val="20"/>
                <w:szCs w:val="20"/>
              </w:rPr>
            </w:pPr>
            <w:r w:rsidRPr="00D16571">
              <w:rPr>
                <w:rFonts w:ascii="Arial" w:eastAsia="Arial" w:hAnsi="Arial" w:cs="Arial"/>
                <w:sz w:val="20"/>
                <w:szCs w:val="20"/>
              </w:rPr>
              <w:t>2,5 points</w:t>
            </w:r>
          </w:p>
        </w:tc>
        <w:tc>
          <w:tcPr>
            <w:tcW w:w="1417"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jc w:val="both"/>
              <w:rPr>
                <w:rFonts w:ascii="Arial" w:eastAsia="Arial" w:hAnsi="Arial" w:cs="Arial"/>
                <w:sz w:val="20"/>
                <w:szCs w:val="20"/>
              </w:rPr>
            </w:pPr>
            <w:r w:rsidRPr="00D16571">
              <w:rPr>
                <w:rFonts w:ascii="Arial" w:eastAsia="Arial" w:hAnsi="Arial" w:cs="Arial"/>
                <w:sz w:val="20"/>
                <w:szCs w:val="20"/>
              </w:rPr>
              <w:t>2,5 points</w:t>
            </w:r>
          </w:p>
        </w:tc>
        <w:tc>
          <w:tcPr>
            <w:tcW w:w="1418"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jc w:val="both"/>
              <w:rPr>
                <w:rFonts w:ascii="Arial" w:eastAsia="Arial" w:hAnsi="Arial" w:cs="Arial"/>
                <w:sz w:val="20"/>
                <w:szCs w:val="20"/>
              </w:rPr>
            </w:pPr>
            <w:r w:rsidRPr="00D16571">
              <w:rPr>
                <w:rFonts w:ascii="Arial" w:eastAsia="Arial" w:hAnsi="Arial" w:cs="Arial"/>
                <w:sz w:val="20"/>
                <w:szCs w:val="20"/>
              </w:rPr>
              <w:t>2,5 points</w:t>
            </w:r>
          </w:p>
        </w:tc>
        <w:tc>
          <w:tcPr>
            <w:tcW w:w="1417" w:type="dxa"/>
            <w:tcBorders>
              <w:top w:val="single" w:sz="18" w:space="0" w:color="000000"/>
              <w:left w:val="single" w:sz="8" w:space="0" w:color="FFFFFF"/>
              <w:bottom w:val="single" w:sz="8" w:space="0" w:color="FFFFFF"/>
              <w:right w:val="single" w:sz="8" w:space="0" w:color="FFFFFF"/>
            </w:tcBorders>
            <w:shd w:val="clear" w:color="auto" w:fill="AEAAAA"/>
            <w:tcMar>
              <w:left w:w="108" w:type="dxa"/>
              <w:right w:w="108" w:type="dxa"/>
            </w:tcMar>
          </w:tcPr>
          <w:p w:rsidR="00D16571" w:rsidRPr="00D16571" w:rsidRDefault="00D16571" w:rsidP="00D16571">
            <w:pPr>
              <w:widowControl w:val="0"/>
              <w:spacing w:after="0"/>
              <w:jc w:val="both"/>
              <w:rPr>
                <w:rFonts w:ascii="Arial" w:eastAsia="Arial" w:hAnsi="Arial" w:cs="Arial"/>
                <w:sz w:val="20"/>
                <w:szCs w:val="20"/>
              </w:rPr>
            </w:pPr>
            <w:r w:rsidRPr="00D16571">
              <w:rPr>
                <w:rFonts w:ascii="Arial" w:eastAsia="Arial" w:hAnsi="Arial" w:cs="Arial"/>
                <w:sz w:val="20"/>
                <w:szCs w:val="20"/>
              </w:rPr>
              <w:t>2,5 points</w:t>
            </w:r>
          </w:p>
        </w:tc>
        <w:tc>
          <w:tcPr>
            <w:tcW w:w="1560" w:type="dxa"/>
            <w:tcBorders>
              <w:top w:val="single" w:sz="18" w:space="0" w:color="000000"/>
              <w:left w:val="single" w:sz="8" w:space="0" w:color="FFFFFF"/>
              <w:bottom w:val="single" w:sz="18" w:space="0" w:color="000000"/>
              <w:right w:val="single" w:sz="18" w:space="0" w:color="000000"/>
            </w:tcBorders>
            <w:shd w:val="clear" w:color="auto" w:fill="AEAAAA"/>
            <w:tcMar>
              <w:left w:w="108" w:type="dxa"/>
              <w:right w:w="108" w:type="dxa"/>
            </w:tcMar>
          </w:tcPr>
          <w:p w:rsidR="00D16571" w:rsidRPr="00D16571" w:rsidRDefault="00D16571" w:rsidP="00D16571">
            <w:pPr>
              <w:widowControl w:val="0"/>
              <w:spacing w:after="0"/>
              <w:jc w:val="both"/>
              <w:rPr>
                <w:rFonts w:ascii="Arial" w:eastAsia="Arial" w:hAnsi="Arial" w:cs="Arial"/>
                <w:sz w:val="20"/>
                <w:szCs w:val="20"/>
              </w:rPr>
            </w:pPr>
          </w:p>
        </w:tc>
      </w:tr>
      <w:tr w:rsidR="00D16571" w:rsidRPr="00D16571" w:rsidTr="00D16571">
        <w:trPr>
          <w:trHeight w:val="300"/>
        </w:trPr>
        <w:tc>
          <w:tcPr>
            <w:tcW w:w="1111" w:type="dxa"/>
            <w:tcBorders>
              <w:top w:val="nil"/>
              <w:left w:val="single" w:sz="18" w:space="0" w:color="000000"/>
              <w:bottom w:val="single" w:sz="18" w:space="0" w:color="000000"/>
              <w:right w:val="nil"/>
            </w:tcBorders>
            <w:shd w:val="clear" w:color="auto" w:fill="767171"/>
            <w:tcMar>
              <w:left w:w="108" w:type="dxa"/>
              <w:right w:w="108" w:type="dxa"/>
            </w:tcMar>
            <w:vAlign w:val="center"/>
          </w:tcPr>
          <w:p w:rsidR="00D16571" w:rsidRPr="00D16571" w:rsidRDefault="00D16571" w:rsidP="00D16571">
            <w:pPr>
              <w:widowControl w:val="0"/>
              <w:spacing w:after="0" w:line="240" w:lineRule="auto"/>
              <w:rPr>
                <w:rFonts w:ascii="Arial" w:eastAsia="Arial" w:hAnsi="Arial" w:cs="Arial"/>
                <w:b/>
                <w:bCs/>
                <w:color w:val="FFFFFF"/>
                <w:sz w:val="20"/>
                <w:szCs w:val="20"/>
              </w:rPr>
            </w:pPr>
          </w:p>
        </w:tc>
        <w:tc>
          <w:tcPr>
            <w:tcW w:w="1134" w:type="dxa"/>
            <w:tcBorders>
              <w:top w:val="single" w:sz="18" w:space="0" w:color="000000"/>
              <w:left w:val="nil"/>
              <w:bottom w:val="single" w:sz="18" w:space="0" w:color="000000"/>
              <w:right w:val="single" w:sz="8" w:space="0" w:color="FFFFFF"/>
            </w:tcBorders>
            <w:shd w:val="clear" w:color="auto" w:fill="AEAAAA"/>
            <w:tcMar>
              <w:left w:w="108" w:type="dxa"/>
              <w:right w:w="108" w:type="dxa"/>
            </w:tcMar>
            <w:vAlign w:val="center"/>
          </w:tcPr>
          <w:p w:rsidR="00D16571" w:rsidRPr="00D16571" w:rsidRDefault="00D16571" w:rsidP="00D16571">
            <w:pPr>
              <w:widowControl w:val="0"/>
              <w:spacing w:after="0"/>
              <w:jc w:val="both"/>
              <w:rPr>
                <w:rFonts w:ascii="Arial" w:eastAsia="Arial" w:hAnsi="Arial" w:cs="Arial"/>
                <w:sz w:val="20"/>
                <w:szCs w:val="20"/>
              </w:rPr>
            </w:pPr>
            <w:r w:rsidRPr="00D16571">
              <w:rPr>
                <w:rFonts w:ascii="Arial" w:eastAsia="Arial" w:hAnsi="Arial" w:cs="Arial"/>
                <w:sz w:val="20"/>
                <w:szCs w:val="20"/>
              </w:rPr>
              <w:t>No of services</w:t>
            </w:r>
          </w:p>
        </w:tc>
        <w:tc>
          <w:tcPr>
            <w:tcW w:w="1985" w:type="dxa"/>
            <w:tcBorders>
              <w:top w:val="single" w:sz="18" w:space="0" w:color="000000"/>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jc w:val="both"/>
              <w:rPr>
                <w:rFonts w:ascii="Arial" w:eastAsia="Arial" w:hAnsi="Arial" w:cs="Arial"/>
                <w:sz w:val="20"/>
                <w:szCs w:val="20"/>
              </w:rPr>
            </w:pPr>
          </w:p>
        </w:tc>
        <w:tc>
          <w:tcPr>
            <w:tcW w:w="1417" w:type="dxa"/>
            <w:tcBorders>
              <w:top w:val="single" w:sz="18" w:space="0" w:color="000000"/>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jc w:val="both"/>
              <w:rPr>
                <w:rFonts w:ascii="Arial" w:eastAsia="Arial" w:hAnsi="Arial" w:cs="Arial"/>
                <w:sz w:val="20"/>
                <w:szCs w:val="20"/>
              </w:rPr>
            </w:pPr>
          </w:p>
        </w:tc>
        <w:tc>
          <w:tcPr>
            <w:tcW w:w="1418" w:type="dxa"/>
            <w:tcBorders>
              <w:top w:val="single" w:sz="18" w:space="0" w:color="000000"/>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jc w:val="both"/>
              <w:rPr>
                <w:rFonts w:ascii="Arial" w:eastAsia="Arial" w:hAnsi="Arial" w:cs="Arial"/>
                <w:sz w:val="20"/>
                <w:szCs w:val="20"/>
              </w:rPr>
            </w:pPr>
          </w:p>
        </w:tc>
        <w:tc>
          <w:tcPr>
            <w:tcW w:w="1417" w:type="dxa"/>
            <w:tcBorders>
              <w:top w:val="single" w:sz="18" w:space="0" w:color="000000"/>
              <w:left w:val="single" w:sz="8" w:space="0" w:color="FFFFFF"/>
              <w:bottom w:val="single" w:sz="18" w:space="0" w:color="000000"/>
              <w:right w:val="single" w:sz="8" w:space="0" w:color="FFFFFF"/>
            </w:tcBorders>
            <w:shd w:val="clear" w:color="auto" w:fill="AEAAAA"/>
            <w:tcMar>
              <w:left w:w="108" w:type="dxa"/>
              <w:right w:w="108" w:type="dxa"/>
            </w:tcMar>
          </w:tcPr>
          <w:p w:rsidR="00D16571" w:rsidRPr="00D16571" w:rsidRDefault="00D16571" w:rsidP="00D16571">
            <w:pPr>
              <w:widowControl w:val="0"/>
              <w:spacing w:after="0"/>
              <w:jc w:val="both"/>
              <w:rPr>
                <w:rFonts w:ascii="Arial" w:eastAsia="Arial" w:hAnsi="Arial" w:cs="Arial"/>
                <w:sz w:val="20"/>
                <w:szCs w:val="20"/>
              </w:rPr>
            </w:pPr>
          </w:p>
        </w:tc>
        <w:tc>
          <w:tcPr>
            <w:tcW w:w="1560" w:type="dxa"/>
            <w:tcBorders>
              <w:top w:val="single" w:sz="18" w:space="0" w:color="000000"/>
              <w:left w:val="single" w:sz="8" w:space="0" w:color="FFFFFF"/>
              <w:bottom w:val="single" w:sz="18" w:space="0" w:color="000000"/>
              <w:right w:val="single" w:sz="18" w:space="0" w:color="000000"/>
            </w:tcBorders>
            <w:shd w:val="clear" w:color="auto" w:fill="AEAAAA"/>
            <w:tcMar>
              <w:left w:w="108" w:type="dxa"/>
              <w:right w:w="108" w:type="dxa"/>
            </w:tcMar>
          </w:tcPr>
          <w:p w:rsidR="00D16571" w:rsidRPr="00D16571" w:rsidRDefault="00D16571" w:rsidP="00D16571">
            <w:pPr>
              <w:widowControl w:val="0"/>
              <w:spacing w:after="0"/>
              <w:jc w:val="both"/>
              <w:rPr>
                <w:rFonts w:ascii="Arial" w:eastAsia="Arial" w:hAnsi="Arial" w:cs="Arial"/>
                <w:sz w:val="20"/>
                <w:szCs w:val="20"/>
              </w:rPr>
            </w:pPr>
          </w:p>
          <w:p w:rsidR="00D16571" w:rsidRPr="00D16571" w:rsidRDefault="00D16571" w:rsidP="00D16571">
            <w:pPr>
              <w:widowControl w:val="0"/>
              <w:spacing w:after="0"/>
              <w:jc w:val="both"/>
              <w:rPr>
                <w:rFonts w:ascii="Arial" w:eastAsia="Arial" w:hAnsi="Arial" w:cs="Arial"/>
                <w:sz w:val="20"/>
                <w:szCs w:val="20"/>
              </w:rPr>
            </w:pPr>
          </w:p>
        </w:tc>
      </w:tr>
    </w:tbl>
    <w:p w:rsidR="00C62D61" w:rsidRPr="00D16571" w:rsidRDefault="00C62D61" w:rsidP="00C62D61">
      <w:pPr>
        <w:widowControl w:val="0"/>
        <w:spacing w:after="0" w:line="240" w:lineRule="auto"/>
        <w:rPr>
          <w:rFonts w:ascii="Arial" w:eastAsia="Calibri" w:hAnsi="Arial" w:cs="Arial"/>
          <w:sz w:val="24"/>
          <w:szCs w:val="24"/>
        </w:rPr>
      </w:pPr>
    </w:p>
    <w:p w:rsidR="00C62D61" w:rsidRPr="00D16571" w:rsidRDefault="00A22183" w:rsidP="00D16571">
      <w:pPr>
        <w:widowControl w:val="0"/>
        <w:spacing w:after="0" w:line="240" w:lineRule="auto"/>
        <w:ind w:left="682" w:right="110"/>
        <w:jc w:val="both"/>
        <w:rPr>
          <w:rFonts w:ascii="Arial" w:eastAsia="Arial" w:hAnsi="Arial" w:cs="Arial"/>
          <w:b/>
          <w:bCs/>
          <w:sz w:val="20"/>
          <w:szCs w:val="24"/>
        </w:rPr>
      </w:pPr>
      <w:r w:rsidRPr="00D16571">
        <w:rPr>
          <w:rFonts w:ascii="Arial" w:eastAsia="Arial" w:hAnsi="Arial" w:cs="Arial"/>
          <w:b/>
          <w:bCs/>
          <w:sz w:val="24"/>
          <w:szCs w:val="24"/>
        </w:rPr>
        <w:t xml:space="preserve">4th. </w:t>
      </w:r>
      <w:r w:rsidRPr="00D16571">
        <w:rPr>
          <w:rFonts w:ascii="Arial" w:eastAsia="Arial" w:hAnsi="Arial" w:cs="Arial"/>
          <w:b/>
          <w:bCs/>
          <w:sz w:val="20"/>
          <w:szCs w:val="24"/>
        </w:rPr>
        <w:t>Add an additional sector-specific expertise profile to the three required in the solvency criteria, from the following three sectors: automotive, health, and creative and di</w:t>
      </w:r>
      <w:r w:rsidR="00D16571">
        <w:rPr>
          <w:rFonts w:ascii="Arial" w:eastAsia="Arial" w:hAnsi="Arial" w:cs="Arial"/>
          <w:b/>
          <w:bCs/>
          <w:sz w:val="20"/>
          <w:szCs w:val="24"/>
        </w:rPr>
        <w:t xml:space="preserve">gital industries (5 points). </w:t>
      </w:r>
      <w:r w:rsidRPr="00D16571">
        <w:rPr>
          <w:rFonts w:ascii="Arial" w:eastAsia="Arial" w:hAnsi="Arial" w:cs="Arial"/>
          <w:b/>
          <w:bCs/>
          <w:sz w:val="20"/>
          <w:szCs w:val="24"/>
        </w:rPr>
        <w:t>In order to be admissible, the person must have previous experience (direct, verified and provable) for the three last years (2022, 2023 and 2024). Specifically, each of the required profiles must have carried out a minimum of 25 internationalisation support services related to the tasks of the required profile, covering the last 3 years (2022, 2023 and 2024). Maximum 5 points.</w:t>
      </w:r>
    </w:p>
    <w:p w:rsidR="00C62D61" w:rsidRPr="00D16571" w:rsidRDefault="00C62D61" w:rsidP="00C62D61">
      <w:pPr>
        <w:widowControl w:val="0"/>
        <w:spacing w:after="0"/>
        <w:ind w:left="682" w:right="111" w:hanging="334"/>
        <w:jc w:val="both"/>
        <w:outlineLvl w:val="5"/>
        <w:rPr>
          <w:rFonts w:ascii="Arial" w:eastAsia="Arial" w:hAnsi="Arial" w:cs="Arial"/>
          <w:b/>
          <w:bCs/>
          <w:sz w:val="32"/>
          <w:szCs w:val="24"/>
        </w:rPr>
      </w:pPr>
    </w:p>
    <w:p w:rsidR="00C62D61" w:rsidRPr="00D16571" w:rsidRDefault="00A22183" w:rsidP="00A22183">
      <w:pPr>
        <w:widowControl w:val="0"/>
        <w:numPr>
          <w:ilvl w:val="0"/>
          <w:numId w:val="1"/>
        </w:numPr>
        <w:spacing w:after="0" w:line="240" w:lineRule="auto"/>
        <w:ind w:right="111"/>
        <w:jc w:val="both"/>
        <w:outlineLvl w:val="5"/>
        <w:rPr>
          <w:rFonts w:ascii="Arial" w:eastAsia="Arial" w:hAnsi="Arial" w:cs="Arial"/>
          <w:szCs w:val="24"/>
        </w:rPr>
      </w:pPr>
      <w:r w:rsidRPr="00D16571">
        <w:rPr>
          <w:rFonts w:ascii="Arial" w:eastAsia="Arial" w:hAnsi="Arial" w:cs="Arial"/>
          <w:szCs w:val="24"/>
        </w:rPr>
        <w:t>Example 1: If applying for lot 1 (Mexico), the solvency criteria require the submission of sectoral</w:t>
      </w:r>
      <w:r w:rsidRPr="00D16571">
        <w:rPr>
          <w:rFonts w:ascii="Arial" w:eastAsia="Arial" w:hAnsi="Arial" w:cs="Arial"/>
          <w:szCs w:val="24"/>
        </w:rPr>
        <w:t xml:space="preserve"> </w:t>
      </w:r>
      <w:r w:rsidRPr="00D16571">
        <w:rPr>
          <w:rFonts w:ascii="Arial" w:eastAsia="Arial" w:hAnsi="Arial" w:cs="Arial"/>
          <w:szCs w:val="24"/>
        </w:rPr>
        <w:t>profiles in agro-industry, renewable energies, and automotive, meaning that an additional 5 points</w:t>
      </w:r>
      <w:r w:rsidRPr="00D16571">
        <w:rPr>
          <w:rFonts w:ascii="Arial" w:eastAsia="Arial" w:hAnsi="Arial" w:cs="Arial"/>
          <w:szCs w:val="24"/>
        </w:rPr>
        <w:t xml:space="preserve"> </w:t>
      </w:r>
      <w:r w:rsidRPr="00D16571">
        <w:rPr>
          <w:rFonts w:ascii="Arial" w:eastAsia="Arial" w:hAnsi="Arial" w:cs="Arial"/>
          <w:szCs w:val="24"/>
        </w:rPr>
        <w:t>could be obtained if a profile specialising in health or creative and digital industries is provided.</w:t>
      </w:r>
    </w:p>
    <w:p w:rsidR="00C62D61" w:rsidRPr="00D16571" w:rsidRDefault="00A22183" w:rsidP="00A22183">
      <w:pPr>
        <w:widowControl w:val="0"/>
        <w:numPr>
          <w:ilvl w:val="0"/>
          <w:numId w:val="1"/>
        </w:numPr>
        <w:spacing w:after="0" w:line="240" w:lineRule="auto"/>
        <w:ind w:right="111"/>
        <w:jc w:val="both"/>
        <w:outlineLvl w:val="5"/>
        <w:rPr>
          <w:rFonts w:ascii="Arial" w:eastAsia="Arial" w:hAnsi="Arial" w:cs="Arial"/>
          <w:szCs w:val="24"/>
        </w:rPr>
      </w:pPr>
      <w:r w:rsidRPr="00D16571">
        <w:rPr>
          <w:rFonts w:ascii="Arial" w:eastAsia="Arial" w:hAnsi="Arial" w:cs="Arial"/>
          <w:szCs w:val="24"/>
        </w:rPr>
        <w:t>Example 2: If applying for lot 2 (India), having submitted sectoral profiles in agro-industry, renewable</w:t>
      </w:r>
      <w:r w:rsidRPr="00D16571">
        <w:rPr>
          <w:rFonts w:ascii="Arial" w:eastAsia="Arial" w:hAnsi="Arial" w:cs="Arial"/>
          <w:szCs w:val="24"/>
        </w:rPr>
        <w:t xml:space="preserve"> </w:t>
      </w:r>
      <w:r w:rsidRPr="00D16571">
        <w:rPr>
          <w:rFonts w:ascii="Arial" w:eastAsia="Arial" w:hAnsi="Arial" w:cs="Arial"/>
          <w:szCs w:val="24"/>
        </w:rPr>
        <w:t>energies, and health, an additional 5 points could be obtained if a profile specialising in automotive</w:t>
      </w:r>
      <w:r w:rsidRPr="00D16571">
        <w:rPr>
          <w:rFonts w:ascii="Arial" w:eastAsia="Arial" w:hAnsi="Arial" w:cs="Arial"/>
          <w:szCs w:val="24"/>
        </w:rPr>
        <w:t xml:space="preserve"> </w:t>
      </w:r>
      <w:r w:rsidRPr="00D16571">
        <w:rPr>
          <w:rFonts w:ascii="Arial" w:eastAsia="Arial" w:hAnsi="Arial" w:cs="Arial"/>
          <w:szCs w:val="24"/>
        </w:rPr>
        <w:t>or creative and digital industries is provided.</w:t>
      </w:r>
    </w:p>
    <w:p w:rsidR="00C62D61" w:rsidRPr="00D16571" w:rsidRDefault="00C62D61" w:rsidP="00C62D61">
      <w:pPr>
        <w:widowControl w:val="0"/>
        <w:spacing w:after="0"/>
        <w:ind w:right="111"/>
        <w:jc w:val="both"/>
        <w:outlineLvl w:val="5"/>
        <w:rPr>
          <w:rFonts w:ascii="Arial" w:eastAsia="Arial" w:hAnsi="Arial" w:cs="Arial"/>
          <w:b/>
          <w:bCs/>
          <w:sz w:val="24"/>
          <w:szCs w:val="24"/>
        </w:rPr>
      </w:pPr>
    </w:p>
    <w:tbl>
      <w:tblPr>
        <w:tblStyle w:val="Cuadrculadetablaclara1"/>
        <w:tblW w:w="7964" w:type="dxa"/>
        <w:tblInd w:w="1186" w:type="dxa"/>
        <w:tblLook w:val="01E0" w:firstRow="1" w:lastRow="1" w:firstColumn="1" w:lastColumn="1" w:noHBand="0" w:noVBand="0"/>
      </w:tblPr>
      <w:tblGrid>
        <w:gridCol w:w="1984"/>
        <w:gridCol w:w="1747"/>
        <w:gridCol w:w="4233"/>
      </w:tblGrid>
      <w:tr w:rsidR="00A22183" w:rsidRPr="00D16571" w:rsidTr="005D7104">
        <w:trPr>
          <w:trHeight w:val="1559"/>
        </w:trPr>
        <w:tc>
          <w:tcPr>
            <w:tcW w:w="1984" w:type="dxa"/>
          </w:tcPr>
          <w:p w:rsidR="00C62D61" w:rsidRPr="00D16571" w:rsidRDefault="00A22183" w:rsidP="005D7104">
            <w:pPr>
              <w:ind w:left="279" w:right="104"/>
              <w:jc w:val="both"/>
              <w:rPr>
                <w:rFonts w:ascii="Arial" w:eastAsia="Calibri" w:hAnsi="Arial" w:cs="Arial"/>
                <w:sz w:val="20"/>
                <w:szCs w:val="24"/>
              </w:rPr>
            </w:pPr>
            <w:r w:rsidRPr="00D16571">
              <w:rPr>
                <w:rFonts w:ascii="Arial" w:eastAsia="Calibri" w:hAnsi="Arial" w:cs="Arial"/>
                <w:sz w:val="20"/>
                <w:szCs w:val="24"/>
              </w:rPr>
              <w:lastRenderedPageBreak/>
              <w:t>Additional sectorial</w:t>
            </w:r>
          </w:p>
        </w:tc>
        <w:tc>
          <w:tcPr>
            <w:tcW w:w="1747" w:type="dxa"/>
          </w:tcPr>
          <w:p w:rsidR="00C62D61" w:rsidRPr="00D16571" w:rsidRDefault="00A22183" w:rsidP="005D7104">
            <w:pPr>
              <w:ind w:right="104"/>
              <w:jc w:val="both"/>
              <w:rPr>
                <w:rFonts w:ascii="Arial" w:eastAsia="Arial" w:hAnsi="Arial" w:cs="Arial"/>
                <w:sz w:val="20"/>
                <w:szCs w:val="24"/>
              </w:rPr>
            </w:pPr>
            <w:r w:rsidRPr="00D16571">
              <w:rPr>
                <w:rFonts w:ascii="Arial" w:eastAsia="Calibri" w:hAnsi="Arial" w:cs="Arial"/>
                <w:sz w:val="20"/>
                <w:szCs w:val="24"/>
              </w:rPr>
              <w:t>Name of the team person</w:t>
            </w:r>
          </w:p>
          <w:p w:rsidR="00C62D61" w:rsidRPr="00D16571" w:rsidRDefault="00C62D61" w:rsidP="005D7104">
            <w:pPr>
              <w:jc w:val="both"/>
              <w:rPr>
                <w:rFonts w:ascii="Arial" w:eastAsia="Calibri" w:hAnsi="Arial" w:cs="Arial"/>
                <w:sz w:val="20"/>
                <w:szCs w:val="24"/>
              </w:rPr>
            </w:pPr>
          </w:p>
        </w:tc>
        <w:tc>
          <w:tcPr>
            <w:tcW w:w="4233" w:type="dxa"/>
          </w:tcPr>
          <w:p w:rsidR="00C62D61" w:rsidRPr="00D16571" w:rsidRDefault="00A22183" w:rsidP="005D7104">
            <w:pPr>
              <w:ind w:left="99" w:right="758"/>
              <w:jc w:val="both"/>
              <w:rPr>
                <w:rFonts w:ascii="Arial" w:eastAsia="Arial" w:hAnsi="Arial" w:cs="Arial"/>
                <w:sz w:val="20"/>
                <w:szCs w:val="24"/>
              </w:rPr>
            </w:pPr>
            <w:r w:rsidRPr="00D16571">
              <w:rPr>
                <w:rFonts w:ascii="Arial" w:eastAsia="Calibri" w:hAnsi="Arial" w:cs="Arial"/>
                <w:sz w:val="20"/>
                <w:szCs w:val="24"/>
              </w:rPr>
              <w:t xml:space="preserve">List including name and short description of the support services similar to those required </w:t>
            </w:r>
            <w:r w:rsidR="005D7104" w:rsidRPr="00D16571">
              <w:rPr>
                <w:rFonts w:ascii="Arial" w:eastAsia="Calibri" w:hAnsi="Arial" w:cs="Arial"/>
                <w:sz w:val="20"/>
                <w:szCs w:val="24"/>
              </w:rPr>
              <w:t>for the profile it represented in the country, in the last 5 years. Specify the years the work has been carried out</w:t>
            </w:r>
          </w:p>
        </w:tc>
      </w:tr>
      <w:tr w:rsidR="00A22183" w:rsidRPr="00D16571" w:rsidTr="005D7104">
        <w:trPr>
          <w:trHeight w:val="470"/>
        </w:trPr>
        <w:tc>
          <w:tcPr>
            <w:tcW w:w="1984" w:type="dxa"/>
          </w:tcPr>
          <w:p w:rsidR="00C62D61" w:rsidRPr="00D16571" w:rsidRDefault="005D7104" w:rsidP="00E42050">
            <w:pPr>
              <w:rPr>
                <w:rFonts w:ascii="Arial" w:eastAsia="Calibri" w:hAnsi="Arial" w:cs="Arial"/>
                <w:sz w:val="20"/>
                <w:szCs w:val="24"/>
              </w:rPr>
            </w:pPr>
            <w:r w:rsidRPr="00D16571">
              <w:rPr>
                <w:rFonts w:ascii="Arial" w:eastAsia="Calibri" w:hAnsi="Arial" w:cs="Arial"/>
                <w:sz w:val="20"/>
                <w:szCs w:val="24"/>
              </w:rPr>
              <w:t>(specify the profile)</w:t>
            </w:r>
          </w:p>
        </w:tc>
        <w:tc>
          <w:tcPr>
            <w:tcW w:w="1747" w:type="dxa"/>
          </w:tcPr>
          <w:p w:rsidR="00C62D61" w:rsidRPr="00D16571" w:rsidRDefault="00C62D61" w:rsidP="00E42050">
            <w:pPr>
              <w:rPr>
                <w:rFonts w:ascii="Arial" w:eastAsia="Calibri" w:hAnsi="Arial" w:cs="Arial"/>
                <w:sz w:val="20"/>
                <w:szCs w:val="24"/>
              </w:rPr>
            </w:pPr>
          </w:p>
        </w:tc>
        <w:tc>
          <w:tcPr>
            <w:tcW w:w="4233" w:type="dxa"/>
          </w:tcPr>
          <w:p w:rsidR="00C62D61" w:rsidRPr="00D16571" w:rsidRDefault="00C62D61" w:rsidP="00E42050">
            <w:pPr>
              <w:rPr>
                <w:rFonts w:ascii="Arial" w:eastAsia="Calibri" w:hAnsi="Arial" w:cs="Arial"/>
                <w:sz w:val="20"/>
                <w:szCs w:val="24"/>
              </w:rPr>
            </w:pPr>
          </w:p>
        </w:tc>
      </w:tr>
    </w:tbl>
    <w:p w:rsidR="00C62D61" w:rsidRPr="00D16571" w:rsidRDefault="00C62D61" w:rsidP="00C62D61">
      <w:pPr>
        <w:widowControl w:val="0"/>
        <w:spacing w:after="0" w:line="240" w:lineRule="auto"/>
        <w:rPr>
          <w:rFonts w:ascii="Arial" w:eastAsia="Arial" w:hAnsi="Arial" w:cs="Arial"/>
          <w:sz w:val="24"/>
          <w:szCs w:val="24"/>
        </w:rPr>
      </w:pPr>
    </w:p>
    <w:p w:rsidR="00C62D61" w:rsidRPr="00D16571" w:rsidRDefault="00C62D61" w:rsidP="00C62D61">
      <w:pPr>
        <w:widowControl w:val="0"/>
        <w:spacing w:after="0" w:line="240" w:lineRule="auto"/>
        <w:rPr>
          <w:rFonts w:ascii="Arial" w:eastAsia="Arial" w:hAnsi="Arial" w:cs="Arial"/>
          <w:sz w:val="24"/>
          <w:szCs w:val="24"/>
        </w:rPr>
      </w:pPr>
    </w:p>
    <w:p w:rsidR="00C62D61" w:rsidRPr="00D16571" w:rsidRDefault="005D7104" w:rsidP="00C62D61">
      <w:pPr>
        <w:widowControl w:val="0"/>
        <w:spacing w:after="0" w:line="240" w:lineRule="auto"/>
        <w:ind w:left="567"/>
        <w:rPr>
          <w:rFonts w:ascii="Arial" w:eastAsia="Arial" w:hAnsi="Arial" w:cs="Arial"/>
          <w:sz w:val="20"/>
          <w:szCs w:val="24"/>
        </w:rPr>
      </w:pPr>
      <w:r w:rsidRPr="00D16571">
        <w:rPr>
          <w:rFonts w:ascii="Arial" w:eastAsia="Arial" w:hAnsi="Arial" w:cs="Arial"/>
          <w:sz w:val="20"/>
          <w:szCs w:val="24"/>
        </w:rPr>
        <w:t>The successf</w:t>
      </w:r>
      <w:bookmarkStart w:id="1" w:name="_GoBack"/>
      <w:bookmarkEnd w:id="1"/>
      <w:r w:rsidRPr="00D16571">
        <w:rPr>
          <w:rFonts w:ascii="Arial" w:eastAsia="Arial" w:hAnsi="Arial" w:cs="Arial"/>
          <w:sz w:val="20"/>
          <w:szCs w:val="24"/>
        </w:rPr>
        <w:t>ul bidder must submit, within the deadline specified in the contract regulations, the documentation required to verify compliance with the terms set out in this proposal</w:t>
      </w:r>
      <w:r w:rsidR="00C62D61" w:rsidRPr="00D16571">
        <w:rPr>
          <w:rFonts w:ascii="Arial" w:eastAsia="Arial" w:hAnsi="Arial" w:cs="Arial"/>
          <w:sz w:val="20"/>
          <w:szCs w:val="24"/>
        </w:rPr>
        <w:t>.</w:t>
      </w:r>
    </w:p>
    <w:p w:rsidR="00C62D61" w:rsidRPr="00D16571" w:rsidRDefault="00C62D61" w:rsidP="00C62D61">
      <w:pPr>
        <w:widowControl w:val="0"/>
        <w:spacing w:after="0" w:line="240" w:lineRule="auto"/>
        <w:rPr>
          <w:rFonts w:ascii="Arial" w:eastAsia="Arial" w:hAnsi="Arial" w:cs="Arial"/>
          <w:sz w:val="24"/>
          <w:szCs w:val="24"/>
        </w:rPr>
      </w:pPr>
    </w:p>
    <w:p w:rsidR="00C62D61" w:rsidRPr="00D16571" w:rsidRDefault="005D7104" w:rsidP="00C62D61">
      <w:pPr>
        <w:widowControl w:val="0"/>
        <w:spacing w:after="0" w:line="240" w:lineRule="auto"/>
        <w:ind w:left="232"/>
        <w:jc w:val="center"/>
        <w:rPr>
          <w:rFonts w:ascii="Arial" w:eastAsia="Arial" w:hAnsi="Arial" w:cs="Arial"/>
          <w:sz w:val="20"/>
          <w:szCs w:val="24"/>
        </w:rPr>
      </w:pPr>
      <w:r w:rsidRPr="00D16571">
        <w:rPr>
          <w:rFonts w:ascii="Arial" w:eastAsia="Arial" w:hAnsi="Arial" w:cs="Arial"/>
          <w:sz w:val="20"/>
          <w:szCs w:val="24"/>
        </w:rPr>
        <w:t>(Date and signature)</w:t>
      </w:r>
    </w:p>
    <w:p w:rsidR="00C62D61" w:rsidRPr="00D16571" w:rsidRDefault="00C62D61" w:rsidP="00C62D61">
      <w:pPr>
        <w:rPr>
          <w:rFonts w:ascii="Arial" w:hAnsi="Arial" w:cs="Arial"/>
          <w:sz w:val="24"/>
          <w:szCs w:val="24"/>
        </w:rPr>
      </w:pPr>
    </w:p>
    <w:p w:rsidR="00C9214F" w:rsidRPr="00D16571" w:rsidRDefault="00C9214F">
      <w:pPr>
        <w:rPr>
          <w:rFonts w:ascii="Arial" w:hAnsi="Arial" w:cs="Arial"/>
          <w:sz w:val="24"/>
          <w:szCs w:val="24"/>
        </w:rPr>
      </w:pPr>
    </w:p>
    <w:sectPr w:rsidR="00C9214F" w:rsidRPr="00D1657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lyphLessFon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0887"/>
    <w:multiLevelType w:val="multilevel"/>
    <w:tmpl w:val="63AC43E0"/>
    <w:lvl w:ilvl="0">
      <w:start w:val="3"/>
      <w:numFmt w:val="decimal"/>
      <w:lvlText w:val="%1"/>
      <w:lvlJc w:val="left"/>
      <w:pPr>
        <w:ind w:left="1042" w:hanging="332"/>
      </w:pPr>
      <w:rPr>
        <w:rFonts w:hint="default"/>
      </w:rPr>
    </w:lvl>
    <w:lvl w:ilvl="1">
      <w:start w:val="1"/>
      <w:numFmt w:val="decimal"/>
      <w:lvlText w:val="%1.%2"/>
      <w:lvlJc w:val="left"/>
      <w:pPr>
        <w:ind w:left="1042" w:hanging="332"/>
      </w:pPr>
      <w:rPr>
        <w:rFonts w:ascii="Arial" w:eastAsia="Arial" w:hAnsi="Arial" w:hint="default"/>
        <w:spacing w:val="-1"/>
        <w:w w:val="99"/>
        <w:sz w:val="20"/>
        <w:szCs w:val="20"/>
      </w:rPr>
    </w:lvl>
    <w:lvl w:ilvl="2">
      <w:start w:val="1"/>
      <w:numFmt w:val="bullet"/>
      <w:lvlText w:val="•"/>
      <w:lvlJc w:val="left"/>
      <w:pPr>
        <w:ind w:left="2834" w:hanging="332"/>
      </w:pPr>
      <w:rPr>
        <w:rFonts w:hint="default"/>
      </w:rPr>
    </w:lvl>
    <w:lvl w:ilvl="3">
      <w:start w:val="1"/>
      <w:numFmt w:val="bullet"/>
      <w:lvlText w:val="•"/>
      <w:lvlJc w:val="left"/>
      <w:pPr>
        <w:ind w:left="3731" w:hanging="332"/>
      </w:pPr>
      <w:rPr>
        <w:rFonts w:hint="default"/>
      </w:rPr>
    </w:lvl>
    <w:lvl w:ilvl="4">
      <w:start w:val="1"/>
      <w:numFmt w:val="bullet"/>
      <w:lvlText w:val="•"/>
      <w:lvlJc w:val="left"/>
      <w:pPr>
        <w:ind w:left="4627" w:hanging="332"/>
      </w:pPr>
      <w:rPr>
        <w:rFonts w:hint="default"/>
      </w:rPr>
    </w:lvl>
    <w:lvl w:ilvl="5">
      <w:start w:val="1"/>
      <w:numFmt w:val="bullet"/>
      <w:lvlText w:val="•"/>
      <w:lvlJc w:val="left"/>
      <w:pPr>
        <w:ind w:left="5524" w:hanging="332"/>
      </w:pPr>
      <w:rPr>
        <w:rFonts w:hint="default"/>
      </w:rPr>
    </w:lvl>
    <w:lvl w:ilvl="6">
      <w:start w:val="1"/>
      <w:numFmt w:val="bullet"/>
      <w:lvlText w:val="•"/>
      <w:lvlJc w:val="left"/>
      <w:pPr>
        <w:ind w:left="6420" w:hanging="332"/>
      </w:pPr>
      <w:rPr>
        <w:rFonts w:hint="default"/>
      </w:rPr>
    </w:lvl>
    <w:lvl w:ilvl="7">
      <w:start w:val="1"/>
      <w:numFmt w:val="bullet"/>
      <w:lvlText w:val="•"/>
      <w:lvlJc w:val="left"/>
      <w:pPr>
        <w:ind w:left="7317" w:hanging="332"/>
      </w:pPr>
      <w:rPr>
        <w:rFonts w:hint="default"/>
      </w:rPr>
    </w:lvl>
    <w:lvl w:ilvl="8">
      <w:start w:val="1"/>
      <w:numFmt w:val="bullet"/>
      <w:lvlText w:val="•"/>
      <w:lvlJc w:val="left"/>
      <w:pPr>
        <w:ind w:left="8213" w:hanging="332"/>
      </w:pPr>
      <w:rPr>
        <w:rFonts w:hint="default"/>
      </w:rPr>
    </w:lvl>
  </w:abstractNum>
  <w:abstractNum w:abstractNumId="1" w15:restartNumberingAfterBreak="0">
    <w:nsid w:val="05304117"/>
    <w:multiLevelType w:val="hybridMultilevel"/>
    <w:tmpl w:val="E9666C0A"/>
    <w:lvl w:ilvl="0" w:tplc="86EC91CC">
      <w:start w:val="1"/>
      <w:numFmt w:val="decimal"/>
      <w:lvlText w:val="%1"/>
      <w:lvlJc w:val="left"/>
      <w:pPr>
        <w:ind w:left="720" w:hanging="360"/>
      </w:pPr>
      <w:rPr>
        <w:rFonts w:eastAsia="Calibri" w:hint="default"/>
        <w:i/>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636A4A3"/>
    <w:multiLevelType w:val="hybridMultilevel"/>
    <w:tmpl w:val="E39ECE36"/>
    <w:lvl w:ilvl="0" w:tplc="64A218C6">
      <w:start w:val="1"/>
      <w:numFmt w:val="bullet"/>
      <w:lvlText w:val=""/>
      <w:lvlJc w:val="left"/>
      <w:pPr>
        <w:ind w:left="990" w:hanging="360"/>
      </w:pPr>
      <w:rPr>
        <w:rFonts w:ascii="Symbol" w:hAnsi="Symbol" w:hint="default"/>
      </w:rPr>
    </w:lvl>
    <w:lvl w:ilvl="1" w:tplc="CFE4DCE6">
      <w:start w:val="1"/>
      <w:numFmt w:val="bullet"/>
      <w:lvlText w:val="o"/>
      <w:lvlJc w:val="left"/>
      <w:pPr>
        <w:ind w:left="1710" w:hanging="360"/>
      </w:pPr>
      <w:rPr>
        <w:rFonts w:ascii="Courier New" w:hAnsi="Courier New" w:hint="default"/>
      </w:rPr>
    </w:lvl>
    <w:lvl w:ilvl="2" w:tplc="1CD0A02A">
      <w:start w:val="1"/>
      <w:numFmt w:val="bullet"/>
      <w:lvlText w:val=""/>
      <w:lvlJc w:val="left"/>
      <w:pPr>
        <w:ind w:left="2430" w:hanging="360"/>
      </w:pPr>
      <w:rPr>
        <w:rFonts w:ascii="Wingdings" w:hAnsi="Wingdings" w:hint="default"/>
      </w:rPr>
    </w:lvl>
    <w:lvl w:ilvl="3" w:tplc="D61A3AEE">
      <w:start w:val="1"/>
      <w:numFmt w:val="bullet"/>
      <w:lvlText w:val=""/>
      <w:lvlJc w:val="left"/>
      <w:pPr>
        <w:ind w:left="3150" w:hanging="360"/>
      </w:pPr>
      <w:rPr>
        <w:rFonts w:ascii="Symbol" w:hAnsi="Symbol" w:hint="default"/>
      </w:rPr>
    </w:lvl>
    <w:lvl w:ilvl="4" w:tplc="33FC9C40">
      <w:start w:val="1"/>
      <w:numFmt w:val="bullet"/>
      <w:lvlText w:val="o"/>
      <w:lvlJc w:val="left"/>
      <w:pPr>
        <w:ind w:left="3870" w:hanging="360"/>
      </w:pPr>
      <w:rPr>
        <w:rFonts w:ascii="Courier New" w:hAnsi="Courier New" w:hint="default"/>
      </w:rPr>
    </w:lvl>
    <w:lvl w:ilvl="5" w:tplc="B36E182E">
      <w:start w:val="1"/>
      <w:numFmt w:val="bullet"/>
      <w:lvlText w:val=""/>
      <w:lvlJc w:val="left"/>
      <w:pPr>
        <w:ind w:left="4590" w:hanging="360"/>
      </w:pPr>
      <w:rPr>
        <w:rFonts w:ascii="Wingdings" w:hAnsi="Wingdings" w:hint="default"/>
      </w:rPr>
    </w:lvl>
    <w:lvl w:ilvl="6" w:tplc="F35487B6">
      <w:start w:val="1"/>
      <w:numFmt w:val="bullet"/>
      <w:lvlText w:val=""/>
      <w:lvlJc w:val="left"/>
      <w:pPr>
        <w:ind w:left="5310" w:hanging="360"/>
      </w:pPr>
      <w:rPr>
        <w:rFonts w:ascii="Symbol" w:hAnsi="Symbol" w:hint="default"/>
      </w:rPr>
    </w:lvl>
    <w:lvl w:ilvl="7" w:tplc="E01AFDCC">
      <w:start w:val="1"/>
      <w:numFmt w:val="bullet"/>
      <w:lvlText w:val="o"/>
      <w:lvlJc w:val="left"/>
      <w:pPr>
        <w:ind w:left="6030" w:hanging="360"/>
      </w:pPr>
      <w:rPr>
        <w:rFonts w:ascii="Courier New" w:hAnsi="Courier New" w:hint="default"/>
      </w:rPr>
    </w:lvl>
    <w:lvl w:ilvl="8" w:tplc="26E69272">
      <w:start w:val="1"/>
      <w:numFmt w:val="bullet"/>
      <w:lvlText w:val=""/>
      <w:lvlJc w:val="left"/>
      <w:pPr>
        <w:ind w:left="6750" w:hanging="360"/>
      </w:pPr>
      <w:rPr>
        <w:rFonts w:ascii="Wingdings" w:hAnsi="Wingdings" w:hint="default"/>
      </w:rPr>
    </w:lvl>
  </w:abstractNum>
  <w:abstractNum w:abstractNumId="3" w15:restartNumberingAfterBreak="0">
    <w:nsid w:val="06B16C63"/>
    <w:multiLevelType w:val="hybridMultilevel"/>
    <w:tmpl w:val="9BB6FBBE"/>
    <w:lvl w:ilvl="0" w:tplc="C4743BC0">
      <w:start w:val="1"/>
      <w:numFmt w:val="decimal"/>
      <w:lvlText w:val="%1"/>
      <w:lvlJc w:val="left"/>
      <w:pPr>
        <w:ind w:left="720" w:hanging="360"/>
      </w:pPr>
      <w:rPr>
        <w:rFonts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8E60714"/>
    <w:multiLevelType w:val="multilevel"/>
    <w:tmpl w:val="52027EAC"/>
    <w:lvl w:ilvl="0">
      <w:start w:val="3"/>
      <w:numFmt w:val="decimal"/>
      <w:lvlText w:val="%1"/>
      <w:lvlJc w:val="left"/>
      <w:pPr>
        <w:ind w:left="1390" w:hanging="360"/>
      </w:pPr>
      <w:rPr>
        <w:rFonts w:hint="default"/>
      </w:rPr>
    </w:lvl>
    <w:lvl w:ilvl="1">
      <w:start w:val="1"/>
      <w:numFmt w:val="decimal"/>
      <w:lvlText w:val="%1.%2"/>
      <w:lvlJc w:val="left"/>
      <w:pPr>
        <w:ind w:left="1390" w:hanging="360"/>
      </w:pPr>
      <w:rPr>
        <w:rFonts w:ascii="Arial" w:eastAsia="Arial" w:hAnsi="Arial" w:hint="default"/>
        <w:spacing w:val="-1"/>
        <w:w w:val="99"/>
        <w:sz w:val="20"/>
        <w:szCs w:val="20"/>
      </w:rPr>
    </w:lvl>
    <w:lvl w:ilvl="2">
      <w:start w:val="1"/>
      <w:numFmt w:val="bullet"/>
      <w:lvlText w:val="•"/>
      <w:lvlJc w:val="left"/>
      <w:pPr>
        <w:ind w:left="3085" w:hanging="360"/>
      </w:pPr>
      <w:rPr>
        <w:rFonts w:hint="default"/>
      </w:rPr>
    </w:lvl>
    <w:lvl w:ilvl="3">
      <w:start w:val="1"/>
      <w:numFmt w:val="bullet"/>
      <w:lvlText w:val="•"/>
      <w:lvlJc w:val="left"/>
      <w:pPr>
        <w:ind w:left="3932" w:hanging="360"/>
      </w:pPr>
      <w:rPr>
        <w:rFonts w:hint="default"/>
      </w:rPr>
    </w:lvl>
    <w:lvl w:ilvl="4">
      <w:start w:val="1"/>
      <w:numFmt w:val="bullet"/>
      <w:lvlText w:val="•"/>
      <w:lvlJc w:val="left"/>
      <w:pPr>
        <w:ind w:left="4780" w:hanging="360"/>
      </w:pPr>
      <w:rPr>
        <w:rFonts w:hint="default"/>
      </w:rPr>
    </w:lvl>
    <w:lvl w:ilvl="5">
      <w:start w:val="1"/>
      <w:numFmt w:val="bullet"/>
      <w:lvlText w:val="•"/>
      <w:lvlJc w:val="left"/>
      <w:pPr>
        <w:ind w:left="5628" w:hanging="360"/>
      </w:pPr>
      <w:rPr>
        <w:rFonts w:hint="default"/>
      </w:rPr>
    </w:lvl>
    <w:lvl w:ilvl="6">
      <w:start w:val="1"/>
      <w:numFmt w:val="bullet"/>
      <w:lvlText w:val="•"/>
      <w:lvlJc w:val="left"/>
      <w:pPr>
        <w:ind w:left="6475" w:hanging="360"/>
      </w:pPr>
      <w:rPr>
        <w:rFonts w:hint="default"/>
      </w:rPr>
    </w:lvl>
    <w:lvl w:ilvl="7">
      <w:start w:val="1"/>
      <w:numFmt w:val="bullet"/>
      <w:lvlText w:val="•"/>
      <w:lvlJc w:val="left"/>
      <w:pPr>
        <w:ind w:left="7323" w:hanging="360"/>
      </w:pPr>
      <w:rPr>
        <w:rFonts w:hint="default"/>
      </w:rPr>
    </w:lvl>
    <w:lvl w:ilvl="8">
      <w:start w:val="1"/>
      <w:numFmt w:val="bullet"/>
      <w:lvlText w:val="•"/>
      <w:lvlJc w:val="left"/>
      <w:pPr>
        <w:ind w:left="8171" w:hanging="360"/>
      </w:pPr>
      <w:rPr>
        <w:rFonts w:hint="default"/>
      </w:rPr>
    </w:lvl>
  </w:abstractNum>
  <w:abstractNum w:abstractNumId="5" w15:restartNumberingAfterBreak="0">
    <w:nsid w:val="1B162CD1"/>
    <w:multiLevelType w:val="hybridMultilevel"/>
    <w:tmpl w:val="5434D0E6"/>
    <w:lvl w:ilvl="0" w:tplc="C354ED48">
      <w:start w:val="1"/>
      <w:numFmt w:val="bullet"/>
      <w:lvlText w:val="·"/>
      <w:lvlJc w:val="left"/>
      <w:pPr>
        <w:ind w:left="720" w:hanging="360"/>
      </w:pPr>
      <w:rPr>
        <w:rFonts w:ascii="Symbol" w:hAnsi="Symbol" w:hint="default"/>
      </w:rPr>
    </w:lvl>
    <w:lvl w:ilvl="1" w:tplc="86A4A70A">
      <w:start w:val="1"/>
      <w:numFmt w:val="bullet"/>
      <w:lvlText w:val="o"/>
      <w:lvlJc w:val="left"/>
      <w:pPr>
        <w:ind w:left="1440" w:hanging="360"/>
      </w:pPr>
      <w:rPr>
        <w:rFonts w:ascii="Courier New" w:hAnsi="Courier New" w:hint="default"/>
      </w:rPr>
    </w:lvl>
    <w:lvl w:ilvl="2" w:tplc="A4CCD6CE">
      <w:start w:val="1"/>
      <w:numFmt w:val="bullet"/>
      <w:lvlText w:val=""/>
      <w:lvlJc w:val="left"/>
      <w:pPr>
        <w:ind w:left="2160" w:hanging="360"/>
      </w:pPr>
      <w:rPr>
        <w:rFonts w:ascii="Wingdings" w:hAnsi="Wingdings" w:hint="default"/>
      </w:rPr>
    </w:lvl>
    <w:lvl w:ilvl="3" w:tplc="2800EE7C">
      <w:start w:val="1"/>
      <w:numFmt w:val="bullet"/>
      <w:lvlText w:val=""/>
      <w:lvlJc w:val="left"/>
      <w:pPr>
        <w:ind w:left="2880" w:hanging="360"/>
      </w:pPr>
      <w:rPr>
        <w:rFonts w:ascii="Symbol" w:hAnsi="Symbol" w:hint="default"/>
      </w:rPr>
    </w:lvl>
    <w:lvl w:ilvl="4" w:tplc="C8587FCC">
      <w:start w:val="1"/>
      <w:numFmt w:val="bullet"/>
      <w:lvlText w:val="o"/>
      <w:lvlJc w:val="left"/>
      <w:pPr>
        <w:ind w:left="3600" w:hanging="360"/>
      </w:pPr>
      <w:rPr>
        <w:rFonts w:ascii="Courier New" w:hAnsi="Courier New" w:hint="default"/>
      </w:rPr>
    </w:lvl>
    <w:lvl w:ilvl="5" w:tplc="5154601E">
      <w:start w:val="1"/>
      <w:numFmt w:val="bullet"/>
      <w:lvlText w:val=""/>
      <w:lvlJc w:val="left"/>
      <w:pPr>
        <w:ind w:left="4320" w:hanging="360"/>
      </w:pPr>
      <w:rPr>
        <w:rFonts w:ascii="Wingdings" w:hAnsi="Wingdings" w:hint="default"/>
      </w:rPr>
    </w:lvl>
    <w:lvl w:ilvl="6" w:tplc="B2AE65A2">
      <w:start w:val="1"/>
      <w:numFmt w:val="bullet"/>
      <w:lvlText w:val=""/>
      <w:lvlJc w:val="left"/>
      <w:pPr>
        <w:ind w:left="5040" w:hanging="360"/>
      </w:pPr>
      <w:rPr>
        <w:rFonts w:ascii="Symbol" w:hAnsi="Symbol" w:hint="default"/>
      </w:rPr>
    </w:lvl>
    <w:lvl w:ilvl="7" w:tplc="6FEC17E2">
      <w:start w:val="1"/>
      <w:numFmt w:val="bullet"/>
      <w:lvlText w:val="o"/>
      <w:lvlJc w:val="left"/>
      <w:pPr>
        <w:ind w:left="5760" w:hanging="360"/>
      </w:pPr>
      <w:rPr>
        <w:rFonts w:ascii="Courier New" w:hAnsi="Courier New" w:hint="default"/>
      </w:rPr>
    </w:lvl>
    <w:lvl w:ilvl="8" w:tplc="AEE0544E">
      <w:start w:val="1"/>
      <w:numFmt w:val="bullet"/>
      <w:lvlText w:val=""/>
      <w:lvlJc w:val="left"/>
      <w:pPr>
        <w:ind w:left="6480" w:hanging="360"/>
      </w:pPr>
      <w:rPr>
        <w:rFonts w:ascii="Wingdings" w:hAnsi="Wingdings" w:hint="default"/>
      </w:rPr>
    </w:lvl>
  </w:abstractNum>
  <w:abstractNum w:abstractNumId="6" w15:restartNumberingAfterBreak="0">
    <w:nsid w:val="2BD964F7"/>
    <w:multiLevelType w:val="hybridMultilevel"/>
    <w:tmpl w:val="E530273C"/>
    <w:lvl w:ilvl="0" w:tplc="31282C1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178A94"/>
    <w:multiLevelType w:val="hybridMultilevel"/>
    <w:tmpl w:val="DC5A145C"/>
    <w:lvl w:ilvl="0" w:tplc="5A9ED41A">
      <w:start w:val="1"/>
      <w:numFmt w:val="bullet"/>
      <w:lvlText w:val="·"/>
      <w:lvlJc w:val="left"/>
      <w:pPr>
        <w:ind w:left="720" w:hanging="360"/>
      </w:pPr>
      <w:rPr>
        <w:rFonts w:ascii="Symbol" w:hAnsi="Symbol" w:hint="default"/>
      </w:rPr>
    </w:lvl>
    <w:lvl w:ilvl="1" w:tplc="78B8A0B8">
      <w:start w:val="1"/>
      <w:numFmt w:val="bullet"/>
      <w:lvlText w:val="o"/>
      <w:lvlJc w:val="left"/>
      <w:pPr>
        <w:ind w:left="1440" w:hanging="360"/>
      </w:pPr>
      <w:rPr>
        <w:rFonts w:ascii="Courier New" w:hAnsi="Courier New" w:hint="default"/>
      </w:rPr>
    </w:lvl>
    <w:lvl w:ilvl="2" w:tplc="55B22304">
      <w:start w:val="1"/>
      <w:numFmt w:val="bullet"/>
      <w:lvlText w:val=""/>
      <w:lvlJc w:val="left"/>
      <w:pPr>
        <w:ind w:left="2160" w:hanging="360"/>
      </w:pPr>
      <w:rPr>
        <w:rFonts w:ascii="Wingdings" w:hAnsi="Wingdings" w:hint="default"/>
      </w:rPr>
    </w:lvl>
    <w:lvl w:ilvl="3" w:tplc="DC1CC5AE">
      <w:start w:val="1"/>
      <w:numFmt w:val="bullet"/>
      <w:lvlText w:val=""/>
      <w:lvlJc w:val="left"/>
      <w:pPr>
        <w:ind w:left="2880" w:hanging="360"/>
      </w:pPr>
      <w:rPr>
        <w:rFonts w:ascii="Symbol" w:hAnsi="Symbol" w:hint="default"/>
      </w:rPr>
    </w:lvl>
    <w:lvl w:ilvl="4" w:tplc="22322708">
      <w:start w:val="1"/>
      <w:numFmt w:val="bullet"/>
      <w:lvlText w:val="o"/>
      <w:lvlJc w:val="left"/>
      <w:pPr>
        <w:ind w:left="3600" w:hanging="360"/>
      </w:pPr>
      <w:rPr>
        <w:rFonts w:ascii="Courier New" w:hAnsi="Courier New" w:hint="default"/>
      </w:rPr>
    </w:lvl>
    <w:lvl w:ilvl="5" w:tplc="A1420CCE">
      <w:start w:val="1"/>
      <w:numFmt w:val="bullet"/>
      <w:lvlText w:val=""/>
      <w:lvlJc w:val="left"/>
      <w:pPr>
        <w:ind w:left="4320" w:hanging="360"/>
      </w:pPr>
      <w:rPr>
        <w:rFonts w:ascii="Wingdings" w:hAnsi="Wingdings" w:hint="default"/>
      </w:rPr>
    </w:lvl>
    <w:lvl w:ilvl="6" w:tplc="91A621A8">
      <w:start w:val="1"/>
      <w:numFmt w:val="bullet"/>
      <w:lvlText w:val=""/>
      <w:lvlJc w:val="left"/>
      <w:pPr>
        <w:ind w:left="5040" w:hanging="360"/>
      </w:pPr>
      <w:rPr>
        <w:rFonts w:ascii="Symbol" w:hAnsi="Symbol" w:hint="default"/>
      </w:rPr>
    </w:lvl>
    <w:lvl w:ilvl="7" w:tplc="7354D88A">
      <w:start w:val="1"/>
      <w:numFmt w:val="bullet"/>
      <w:lvlText w:val="o"/>
      <w:lvlJc w:val="left"/>
      <w:pPr>
        <w:ind w:left="5760" w:hanging="360"/>
      </w:pPr>
      <w:rPr>
        <w:rFonts w:ascii="Courier New" w:hAnsi="Courier New" w:hint="default"/>
      </w:rPr>
    </w:lvl>
    <w:lvl w:ilvl="8" w:tplc="D2849C28">
      <w:start w:val="1"/>
      <w:numFmt w:val="bullet"/>
      <w:lvlText w:val=""/>
      <w:lvlJc w:val="left"/>
      <w:pPr>
        <w:ind w:left="6480" w:hanging="360"/>
      </w:pPr>
      <w:rPr>
        <w:rFonts w:ascii="Wingdings" w:hAnsi="Wingdings" w:hint="default"/>
      </w:rPr>
    </w:lvl>
  </w:abstractNum>
  <w:abstractNum w:abstractNumId="8" w15:restartNumberingAfterBreak="0">
    <w:nsid w:val="4C4187BC"/>
    <w:multiLevelType w:val="hybridMultilevel"/>
    <w:tmpl w:val="09DED424"/>
    <w:lvl w:ilvl="0" w:tplc="E272C58C">
      <w:start w:val="1"/>
      <w:numFmt w:val="bullet"/>
      <w:lvlText w:val="·"/>
      <w:lvlJc w:val="left"/>
      <w:pPr>
        <w:ind w:left="720" w:hanging="360"/>
      </w:pPr>
      <w:rPr>
        <w:rFonts w:ascii="Symbol" w:hAnsi="Symbol" w:hint="default"/>
      </w:rPr>
    </w:lvl>
    <w:lvl w:ilvl="1" w:tplc="227652C0">
      <w:start w:val="1"/>
      <w:numFmt w:val="bullet"/>
      <w:lvlText w:val="o"/>
      <w:lvlJc w:val="left"/>
      <w:pPr>
        <w:ind w:left="1440" w:hanging="360"/>
      </w:pPr>
      <w:rPr>
        <w:rFonts w:ascii="Courier New" w:hAnsi="Courier New" w:hint="default"/>
      </w:rPr>
    </w:lvl>
    <w:lvl w:ilvl="2" w:tplc="0CB60BE6">
      <w:start w:val="1"/>
      <w:numFmt w:val="bullet"/>
      <w:lvlText w:val=""/>
      <w:lvlJc w:val="left"/>
      <w:pPr>
        <w:ind w:left="2160" w:hanging="360"/>
      </w:pPr>
      <w:rPr>
        <w:rFonts w:ascii="Wingdings" w:hAnsi="Wingdings" w:hint="default"/>
      </w:rPr>
    </w:lvl>
    <w:lvl w:ilvl="3" w:tplc="E042F632">
      <w:start w:val="1"/>
      <w:numFmt w:val="bullet"/>
      <w:lvlText w:val=""/>
      <w:lvlJc w:val="left"/>
      <w:pPr>
        <w:ind w:left="2880" w:hanging="360"/>
      </w:pPr>
      <w:rPr>
        <w:rFonts w:ascii="Symbol" w:hAnsi="Symbol" w:hint="default"/>
      </w:rPr>
    </w:lvl>
    <w:lvl w:ilvl="4" w:tplc="7B7EFF1C">
      <w:start w:val="1"/>
      <w:numFmt w:val="bullet"/>
      <w:lvlText w:val="o"/>
      <w:lvlJc w:val="left"/>
      <w:pPr>
        <w:ind w:left="3600" w:hanging="360"/>
      </w:pPr>
      <w:rPr>
        <w:rFonts w:ascii="Courier New" w:hAnsi="Courier New" w:hint="default"/>
      </w:rPr>
    </w:lvl>
    <w:lvl w:ilvl="5" w:tplc="77FCA41C">
      <w:start w:val="1"/>
      <w:numFmt w:val="bullet"/>
      <w:lvlText w:val=""/>
      <w:lvlJc w:val="left"/>
      <w:pPr>
        <w:ind w:left="4320" w:hanging="360"/>
      </w:pPr>
      <w:rPr>
        <w:rFonts w:ascii="Wingdings" w:hAnsi="Wingdings" w:hint="default"/>
      </w:rPr>
    </w:lvl>
    <w:lvl w:ilvl="6" w:tplc="6FD23A08">
      <w:start w:val="1"/>
      <w:numFmt w:val="bullet"/>
      <w:lvlText w:val=""/>
      <w:lvlJc w:val="left"/>
      <w:pPr>
        <w:ind w:left="5040" w:hanging="360"/>
      </w:pPr>
      <w:rPr>
        <w:rFonts w:ascii="Symbol" w:hAnsi="Symbol" w:hint="default"/>
      </w:rPr>
    </w:lvl>
    <w:lvl w:ilvl="7" w:tplc="C72C9A3A">
      <w:start w:val="1"/>
      <w:numFmt w:val="bullet"/>
      <w:lvlText w:val="o"/>
      <w:lvlJc w:val="left"/>
      <w:pPr>
        <w:ind w:left="5760" w:hanging="360"/>
      </w:pPr>
      <w:rPr>
        <w:rFonts w:ascii="Courier New" w:hAnsi="Courier New" w:hint="default"/>
      </w:rPr>
    </w:lvl>
    <w:lvl w:ilvl="8" w:tplc="1AB85C60">
      <w:start w:val="1"/>
      <w:numFmt w:val="bullet"/>
      <w:lvlText w:val=""/>
      <w:lvlJc w:val="left"/>
      <w:pPr>
        <w:ind w:left="6480" w:hanging="360"/>
      </w:pPr>
      <w:rPr>
        <w:rFonts w:ascii="Wingdings" w:hAnsi="Wingdings" w:hint="default"/>
      </w:rPr>
    </w:lvl>
  </w:abstractNum>
  <w:abstractNum w:abstractNumId="9" w15:restartNumberingAfterBreak="0">
    <w:nsid w:val="5CE32DA3"/>
    <w:multiLevelType w:val="hybridMultilevel"/>
    <w:tmpl w:val="0AEC7B8E"/>
    <w:lvl w:ilvl="0" w:tplc="715A06D8">
      <w:start w:val="1"/>
      <w:numFmt w:val="decimal"/>
      <w:lvlText w:val="%1"/>
      <w:lvlJc w:val="left"/>
      <w:pPr>
        <w:ind w:left="1469" w:hanging="360"/>
      </w:pPr>
      <w:rPr>
        <w:rFonts w:eastAsia="Calibri" w:hint="default"/>
        <w:i/>
      </w:rPr>
    </w:lvl>
    <w:lvl w:ilvl="1" w:tplc="0C0A0019" w:tentative="1">
      <w:start w:val="1"/>
      <w:numFmt w:val="lowerLetter"/>
      <w:lvlText w:val="%2."/>
      <w:lvlJc w:val="left"/>
      <w:pPr>
        <w:ind w:left="2189" w:hanging="360"/>
      </w:pPr>
    </w:lvl>
    <w:lvl w:ilvl="2" w:tplc="0C0A001B" w:tentative="1">
      <w:start w:val="1"/>
      <w:numFmt w:val="lowerRoman"/>
      <w:lvlText w:val="%3."/>
      <w:lvlJc w:val="right"/>
      <w:pPr>
        <w:ind w:left="2909" w:hanging="180"/>
      </w:pPr>
    </w:lvl>
    <w:lvl w:ilvl="3" w:tplc="0C0A000F" w:tentative="1">
      <w:start w:val="1"/>
      <w:numFmt w:val="decimal"/>
      <w:lvlText w:val="%4."/>
      <w:lvlJc w:val="left"/>
      <w:pPr>
        <w:ind w:left="3629" w:hanging="360"/>
      </w:pPr>
    </w:lvl>
    <w:lvl w:ilvl="4" w:tplc="0C0A0019" w:tentative="1">
      <w:start w:val="1"/>
      <w:numFmt w:val="lowerLetter"/>
      <w:lvlText w:val="%5."/>
      <w:lvlJc w:val="left"/>
      <w:pPr>
        <w:ind w:left="4349" w:hanging="360"/>
      </w:pPr>
    </w:lvl>
    <w:lvl w:ilvl="5" w:tplc="0C0A001B" w:tentative="1">
      <w:start w:val="1"/>
      <w:numFmt w:val="lowerRoman"/>
      <w:lvlText w:val="%6."/>
      <w:lvlJc w:val="right"/>
      <w:pPr>
        <w:ind w:left="5069" w:hanging="180"/>
      </w:pPr>
    </w:lvl>
    <w:lvl w:ilvl="6" w:tplc="0C0A000F" w:tentative="1">
      <w:start w:val="1"/>
      <w:numFmt w:val="decimal"/>
      <w:lvlText w:val="%7."/>
      <w:lvlJc w:val="left"/>
      <w:pPr>
        <w:ind w:left="5789" w:hanging="360"/>
      </w:pPr>
    </w:lvl>
    <w:lvl w:ilvl="7" w:tplc="0C0A0019" w:tentative="1">
      <w:start w:val="1"/>
      <w:numFmt w:val="lowerLetter"/>
      <w:lvlText w:val="%8."/>
      <w:lvlJc w:val="left"/>
      <w:pPr>
        <w:ind w:left="6509" w:hanging="360"/>
      </w:pPr>
    </w:lvl>
    <w:lvl w:ilvl="8" w:tplc="0C0A001B" w:tentative="1">
      <w:start w:val="1"/>
      <w:numFmt w:val="lowerRoman"/>
      <w:lvlText w:val="%9."/>
      <w:lvlJc w:val="right"/>
      <w:pPr>
        <w:ind w:left="7229" w:hanging="180"/>
      </w:pPr>
    </w:lvl>
  </w:abstractNum>
  <w:num w:numId="1">
    <w:abstractNumId w:val="2"/>
  </w:num>
  <w:num w:numId="2">
    <w:abstractNumId w:val="8"/>
  </w:num>
  <w:num w:numId="3">
    <w:abstractNumId w:val="7"/>
  </w:num>
  <w:num w:numId="4">
    <w:abstractNumId w:val="5"/>
  </w:num>
  <w:num w:numId="5">
    <w:abstractNumId w:val="0"/>
  </w:num>
  <w:num w:numId="6">
    <w:abstractNumId w:val="4"/>
  </w:num>
  <w:num w:numId="7">
    <w:abstractNumId w:val="9"/>
  </w:num>
  <w:num w:numId="8">
    <w:abstractNumId w:val="3"/>
  </w:num>
  <w:num w:numId="9">
    <w:abstractNumId w:val="1"/>
  </w:num>
  <w:num w:numId="10">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usín Lecuna, Miren (Servicio de Proyección Internacional)">
    <w15:presenceInfo w15:providerId="AD" w15:userId="S::n222530@admon-cfnavarra.es::069ca293-ce01-4f74-8192-8531c9da77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D61"/>
    <w:rsid w:val="005D7104"/>
    <w:rsid w:val="0085416A"/>
    <w:rsid w:val="00A22183"/>
    <w:rsid w:val="00BB7A9F"/>
    <w:rsid w:val="00C62D61"/>
    <w:rsid w:val="00C9214F"/>
    <w:rsid w:val="00D16571"/>
    <w:rsid w:val="00EA52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E17E8"/>
  <w15:chartTrackingRefBased/>
  <w15:docId w15:val="{CBBD7594-5BB6-49FA-8D03-5E050FE04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D61"/>
    <w:rPr>
      <w:lang w:val="en-G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rsid w:val="00C62D61"/>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Cuadrculadetablaclara1">
    <w:name w:val="Cuadrícula de tabla clara1"/>
    <w:basedOn w:val="NormalTable0"/>
    <w:next w:val="Cuadrculadetablaclara"/>
    <w:uiPriority w:val="40"/>
    <w:rsid w:val="00C62D6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left w:w="108" w:type="dxa"/>
        <w:right w:w="108" w:type="dxa"/>
      </w:tblCellMar>
    </w:tblPr>
  </w:style>
  <w:style w:type="table" w:styleId="Cuadrculadetablaclara">
    <w:name w:val="Grid Table Light"/>
    <w:basedOn w:val="Tablanormal"/>
    <w:uiPriority w:val="40"/>
    <w:rsid w:val="00C62D6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basedOn w:val="Normal"/>
    <w:uiPriority w:val="34"/>
    <w:qFormat/>
    <w:rsid w:val="00EA52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924</Words>
  <Characters>5088</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Escudero Goldaracena, Borja (Servicio de Proyección Internaciona</dc:creator>
  <cp:keywords/>
  <dc:description/>
  <cp:lastModifiedBy>Escudero Goldaracena, Borja (Servicio de Proyección Internaciona</cp:lastModifiedBy>
  <cp:revision>2</cp:revision>
  <dcterms:created xsi:type="dcterms:W3CDTF">2025-01-08T11:51:00Z</dcterms:created>
  <dcterms:modified xsi:type="dcterms:W3CDTF">2025-01-08T12:50:00Z</dcterms:modified>
</cp:coreProperties>
</file>