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5F2" w:rsidRPr="002064D6" w:rsidRDefault="00BB35F2" w:rsidP="00BB35F2">
      <w:pPr>
        <w:keepNext/>
        <w:keepLines/>
        <w:spacing w:before="80" w:after="240"/>
        <w:outlineLvl w:val="1"/>
        <w:rPr>
          <w:rFonts w:ascii="Century Gothic" w:eastAsiaTheme="majorEastAsia" w:hAnsi="Century Gothic" w:cstheme="majorBidi"/>
          <w:b/>
          <w:sz w:val="26"/>
          <w:szCs w:val="26"/>
        </w:rPr>
      </w:pPr>
    </w:p>
    <w:p w:rsidR="00BB35F2" w:rsidRPr="00537175" w:rsidRDefault="00BB35F2" w:rsidP="00BB35F2">
      <w:pPr>
        <w:keepNext/>
        <w:keepLines/>
        <w:spacing w:before="80" w:after="240"/>
        <w:outlineLvl w:val="1"/>
        <w:rPr>
          <w:rFonts w:ascii="Century Gothic" w:eastAsiaTheme="majorEastAsia" w:hAnsi="Century Gothic" w:cstheme="majorBidi"/>
          <w:b/>
          <w:sz w:val="22"/>
          <w:szCs w:val="22"/>
          <w:u w:val="single"/>
        </w:rPr>
      </w:pPr>
      <w:bookmarkStart w:id="0" w:name="_Toc183623532"/>
      <w:r w:rsidRPr="00537175">
        <w:rPr>
          <w:rFonts w:ascii="Century Gothic" w:eastAsiaTheme="majorEastAsia" w:hAnsi="Century Gothic" w:cstheme="majorBidi"/>
          <w:b/>
          <w:sz w:val="22"/>
          <w:szCs w:val="22"/>
          <w:u w:val="single"/>
        </w:rPr>
        <w:t xml:space="preserve">ANEXO </w:t>
      </w:r>
      <w:bookmarkEnd w:id="0"/>
      <w:r w:rsidRPr="00537175">
        <w:rPr>
          <w:rFonts w:ascii="Century Gothic" w:eastAsiaTheme="majorEastAsia" w:hAnsi="Century Gothic" w:cstheme="majorBidi"/>
          <w:b/>
          <w:sz w:val="22"/>
          <w:szCs w:val="22"/>
          <w:u w:val="single"/>
        </w:rPr>
        <w:t>I. MODELO DE PARTICIPACIÓN CONJUNTA (EN SU CASO)</w:t>
      </w:r>
    </w:p>
    <w:p w:rsidR="00BB35F2" w:rsidRPr="00286F09" w:rsidRDefault="00BB35F2" w:rsidP="00BB35F2">
      <w:pPr>
        <w:suppressAutoHyphens/>
        <w:spacing w:before="120" w:after="240" w:line="264" w:lineRule="auto"/>
        <w:ind w:firstLine="624"/>
        <w:jc w:val="both"/>
        <w:rPr>
          <w:rFonts w:ascii="Century Gothic" w:eastAsia="Calibri" w:hAnsi="Century Gothic" w:cs="Arial"/>
          <w:sz w:val="22"/>
          <w:szCs w:val="22"/>
          <w:lang w:eastAsia="en-US"/>
        </w:rPr>
      </w:pPr>
      <w:r w:rsidRPr="00286F09">
        <w:rPr>
          <w:rFonts w:ascii="Century Gothic" w:eastAsia="Calibri" w:hAnsi="Century Gothic" w:cs="Arial"/>
          <w:sz w:val="22"/>
          <w:szCs w:val="22"/>
          <w:lang w:eastAsia="en-US"/>
        </w:rPr>
        <w:t xml:space="preserve">En relación con la licitación del contrato de servicios </w:t>
      </w:r>
      <w:r w:rsidRPr="00286F09">
        <w:rPr>
          <w:rFonts w:ascii="Century Gothic" w:eastAsiaTheme="minorEastAsia" w:hAnsi="Century Gothic" w:cs="Arial"/>
          <w:sz w:val="22"/>
          <w:szCs w:val="22"/>
        </w:rPr>
        <w:t xml:space="preserve">para la realización de una evaluación de impacto de los programas del área de apoyo al emprendimiento del Servicio Navarro de Empleo- </w:t>
      </w:r>
      <w:proofErr w:type="spellStart"/>
      <w:r w:rsidRPr="00286F09">
        <w:rPr>
          <w:rFonts w:ascii="Century Gothic" w:eastAsiaTheme="minorEastAsia" w:hAnsi="Century Gothic" w:cs="Arial"/>
          <w:sz w:val="22"/>
          <w:szCs w:val="22"/>
        </w:rPr>
        <w:t>Naf</w:t>
      </w:r>
      <w:r>
        <w:rPr>
          <w:rFonts w:ascii="Century Gothic" w:eastAsiaTheme="minorEastAsia" w:hAnsi="Century Gothic" w:cs="Arial"/>
          <w:sz w:val="22"/>
          <w:szCs w:val="22"/>
        </w:rPr>
        <w:t>ar</w:t>
      </w:r>
      <w:proofErr w:type="spellEnd"/>
      <w:r>
        <w:rPr>
          <w:rFonts w:ascii="Century Gothic" w:eastAsiaTheme="minorEastAsia" w:hAnsi="Century Gothic" w:cs="Arial"/>
          <w:sz w:val="22"/>
          <w:szCs w:val="22"/>
        </w:rPr>
        <w:t xml:space="preserve"> </w:t>
      </w:r>
      <w:proofErr w:type="spellStart"/>
      <w:r>
        <w:rPr>
          <w:rFonts w:ascii="Century Gothic" w:eastAsiaTheme="minorEastAsia" w:hAnsi="Century Gothic" w:cs="Arial"/>
          <w:sz w:val="22"/>
          <w:szCs w:val="22"/>
        </w:rPr>
        <w:t>Lansare</w:t>
      </w:r>
      <w:bookmarkStart w:id="1" w:name="_GoBack"/>
      <w:bookmarkEnd w:id="1"/>
      <w:proofErr w:type="spellEnd"/>
      <w:r w:rsidRPr="00286F09">
        <w:rPr>
          <w:rFonts w:ascii="Century Gothic" w:eastAsia="Calibri" w:hAnsi="Century Gothic" w:cs="Arial"/>
          <w:sz w:val="22"/>
          <w:szCs w:val="22"/>
          <w:lang w:eastAsia="en-US"/>
        </w:rPr>
        <w:t xml:space="preserve">, </w:t>
      </w:r>
      <w:r w:rsidRPr="00286F09">
        <w:rPr>
          <w:rFonts w:ascii="Century Gothic" w:eastAsia="Calibri" w:hAnsi="Century Gothic"/>
          <w:sz w:val="22"/>
          <w:szCs w:val="22"/>
          <w:lang w:eastAsia="en-US"/>
        </w:rPr>
        <w:t xml:space="preserve">la oferta se presenta por </w:t>
      </w:r>
      <w:r w:rsidRPr="00286F09">
        <w:rPr>
          <w:rFonts w:ascii="Century Gothic" w:eastAsia="Calibri" w:hAnsi="Century Gothic"/>
          <w:sz w:val="22"/>
          <w:szCs w:val="22"/>
          <w:u w:val="single"/>
          <w:lang w:eastAsia="en-US"/>
        </w:rPr>
        <w:t xml:space="preserve">personas licitadoras que participen conjuntamente </w:t>
      </w:r>
      <w:r w:rsidRPr="00286F09">
        <w:rPr>
          <w:rFonts w:ascii="Century Gothic" w:eastAsia="Calibri" w:hAnsi="Century Gothic"/>
          <w:sz w:val="22"/>
          <w:szCs w:val="22"/>
          <w:lang w:eastAsia="en-US"/>
        </w:rPr>
        <w:t>manifestando la voluntad de concurrencia conjunta (señalar lo que proceda en cada caso):</w:t>
      </w:r>
    </w:p>
    <w:p w:rsidR="00BB35F2" w:rsidRPr="00286F09" w:rsidRDefault="00BB35F2" w:rsidP="00BB35F2">
      <w:pPr>
        <w:numPr>
          <w:ilvl w:val="1"/>
          <w:numId w:val="1"/>
        </w:numPr>
        <w:tabs>
          <w:tab w:val="left" w:pos="-3402"/>
          <w:tab w:val="center" w:pos="-3261"/>
          <w:tab w:val="left" w:pos="240"/>
          <w:tab w:val="num" w:pos="1200"/>
        </w:tabs>
        <w:suppressAutoHyphens/>
        <w:spacing w:before="120" w:after="240" w:line="280" w:lineRule="atLeast"/>
        <w:ind w:left="1200" w:hanging="480"/>
        <w:jc w:val="both"/>
        <w:rPr>
          <w:rFonts w:ascii="Century Gothic" w:eastAsia="Calibri" w:hAnsi="Century Gothic"/>
          <w:sz w:val="22"/>
          <w:szCs w:val="22"/>
          <w:lang w:eastAsia="en-US"/>
        </w:rPr>
      </w:pPr>
      <w:r w:rsidRPr="00286F09">
        <w:rPr>
          <w:rFonts w:ascii="Century Gothic" w:eastAsia="Calibri" w:hAnsi="Century Gothic"/>
          <w:sz w:val="22"/>
          <w:szCs w:val="22"/>
          <w:lang w:eastAsia="en-US"/>
        </w:rPr>
        <w:t>Se presentan en uniones de empresarios que se constituirá temporalmente al efecto.</w:t>
      </w:r>
    </w:p>
    <w:tbl>
      <w:tblPr>
        <w:tblW w:w="0" w:type="auto"/>
        <w:tblInd w:w="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6"/>
        <w:gridCol w:w="424"/>
        <w:gridCol w:w="850"/>
        <w:gridCol w:w="567"/>
        <w:gridCol w:w="570"/>
      </w:tblGrid>
      <w:tr w:rsidR="00BB35F2" w:rsidRPr="00286F09" w:rsidTr="00000D60">
        <w:tc>
          <w:tcPr>
            <w:tcW w:w="546" w:type="dxa"/>
            <w:vAlign w:val="center"/>
          </w:tcPr>
          <w:p w:rsidR="00BB35F2" w:rsidRPr="00286F09" w:rsidRDefault="00BB35F2" w:rsidP="00000D60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  <w:tc>
          <w:tcPr>
            <w:tcW w:w="424" w:type="dxa"/>
            <w:vAlign w:val="center"/>
          </w:tcPr>
          <w:p w:rsidR="00BB35F2" w:rsidRPr="00286F09" w:rsidRDefault="00BB35F2" w:rsidP="00000D60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286F0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SI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B35F2" w:rsidRPr="00286F09" w:rsidRDefault="00BB35F2" w:rsidP="00000D60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:rsidR="00BB35F2" w:rsidRPr="00286F09" w:rsidRDefault="00BB35F2" w:rsidP="00000D60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  <w:tc>
          <w:tcPr>
            <w:tcW w:w="546" w:type="dxa"/>
          </w:tcPr>
          <w:p w:rsidR="00BB35F2" w:rsidRPr="00286F09" w:rsidRDefault="00BB35F2" w:rsidP="00000D60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286F0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NO</w:t>
            </w:r>
          </w:p>
        </w:tc>
      </w:tr>
    </w:tbl>
    <w:p w:rsidR="00BB35F2" w:rsidRPr="00286F09" w:rsidRDefault="00BB35F2" w:rsidP="00BB35F2">
      <w:pPr>
        <w:numPr>
          <w:ilvl w:val="1"/>
          <w:numId w:val="1"/>
        </w:numPr>
        <w:tabs>
          <w:tab w:val="left" w:pos="-3402"/>
          <w:tab w:val="center" w:pos="-3261"/>
          <w:tab w:val="left" w:pos="240"/>
          <w:tab w:val="num" w:pos="1200"/>
        </w:tabs>
        <w:suppressAutoHyphens/>
        <w:spacing w:before="120" w:after="240" w:line="280" w:lineRule="atLeast"/>
        <w:ind w:left="1200" w:hanging="480"/>
        <w:jc w:val="both"/>
        <w:rPr>
          <w:rFonts w:ascii="Century Gothic" w:eastAsia="Calibri" w:hAnsi="Century Gothic"/>
          <w:sz w:val="22"/>
          <w:szCs w:val="22"/>
          <w:lang w:eastAsia="en-US"/>
        </w:rPr>
      </w:pPr>
      <w:r w:rsidRPr="00286F09">
        <w:rPr>
          <w:rFonts w:ascii="Century Gothic" w:eastAsia="Calibri" w:hAnsi="Century Gothic"/>
          <w:sz w:val="22"/>
          <w:szCs w:val="22"/>
          <w:lang w:eastAsia="en-US"/>
        </w:rPr>
        <w:t xml:space="preserve">Se presentan en participación conjunta. </w:t>
      </w:r>
    </w:p>
    <w:tbl>
      <w:tblPr>
        <w:tblW w:w="0" w:type="auto"/>
        <w:tblInd w:w="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6"/>
        <w:gridCol w:w="424"/>
        <w:gridCol w:w="850"/>
        <w:gridCol w:w="567"/>
        <w:gridCol w:w="570"/>
      </w:tblGrid>
      <w:tr w:rsidR="00BB35F2" w:rsidRPr="00286F09" w:rsidTr="00000D60">
        <w:tc>
          <w:tcPr>
            <w:tcW w:w="546" w:type="dxa"/>
            <w:vAlign w:val="center"/>
          </w:tcPr>
          <w:p w:rsidR="00BB35F2" w:rsidRPr="00286F09" w:rsidRDefault="00BB35F2" w:rsidP="00000D60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ind w:left="1418"/>
              <w:jc w:val="both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  <w:tc>
          <w:tcPr>
            <w:tcW w:w="424" w:type="dxa"/>
            <w:vAlign w:val="center"/>
          </w:tcPr>
          <w:p w:rsidR="00BB35F2" w:rsidRPr="00286F09" w:rsidRDefault="00BB35F2" w:rsidP="00000D60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286F0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SI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BB35F2" w:rsidRPr="00286F09" w:rsidRDefault="00BB35F2" w:rsidP="00000D60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:rsidR="00BB35F2" w:rsidRPr="00286F09" w:rsidRDefault="00BB35F2" w:rsidP="00000D60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  <w:tc>
          <w:tcPr>
            <w:tcW w:w="546" w:type="dxa"/>
          </w:tcPr>
          <w:p w:rsidR="00BB35F2" w:rsidRPr="00286F09" w:rsidRDefault="00BB35F2" w:rsidP="00000D60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286F0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NO</w:t>
            </w:r>
          </w:p>
        </w:tc>
      </w:tr>
    </w:tbl>
    <w:p w:rsidR="00BB35F2" w:rsidRPr="00286F09" w:rsidRDefault="00BB35F2" w:rsidP="00BB35F2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ind w:left="720"/>
        <w:jc w:val="both"/>
        <w:rPr>
          <w:rFonts w:ascii="Century Gothic" w:eastAsia="Calibri" w:hAnsi="Century Gothic"/>
          <w:sz w:val="22"/>
          <w:szCs w:val="22"/>
          <w:lang w:eastAsia="en-US"/>
        </w:rPr>
      </w:pPr>
      <w:r w:rsidRPr="00286F09">
        <w:rPr>
          <w:rFonts w:ascii="Century Gothic" w:eastAsia="Calibri" w:hAnsi="Century Gothic"/>
          <w:sz w:val="22"/>
          <w:szCs w:val="22"/>
          <w:lang w:eastAsia="en-US"/>
        </w:rPr>
        <w:t>En estos casos, indicar la participación de cada uno de ellos.</w:t>
      </w:r>
    </w:p>
    <w:p w:rsidR="00BB35F2" w:rsidRPr="00286F09" w:rsidRDefault="00BB35F2" w:rsidP="00BB35F2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ind w:left="720"/>
        <w:jc w:val="both"/>
        <w:rPr>
          <w:rFonts w:ascii="Century Gothic" w:eastAsia="Calibri" w:hAnsi="Century Gothic"/>
          <w:sz w:val="22"/>
          <w:szCs w:val="22"/>
          <w:lang w:eastAsia="en-US"/>
        </w:rPr>
      </w:pPr>
      <w:r w:rsidRPr="00286F09">
        <w:rPr>
          <w:rFonts w:ascii="Century Gothic" w:eastAsia="Calibri" w:hAnsi="Century Gothic"/>
          <w:sz w:val="22"/>
          <w:szCs w:val="22"/>
          <w:lang w:eastAsia="en-US"/>
        </w:rPr>
        <w:t>Nombre de la persona licitadora……………</w:t>
      </w:r>
      <w:proofErr w:type="gramStart"/>
      <w:r w:rsidRPr="00286F09">
        <w:rPr>
          <w:rFonts w:ascii="Century Gothic" w:eastAsia="Calibri" w:hAnsi="Century Gothic"/>
          <w:sz w:val="22"/>
          <w:szCs w:val="22"/>
          <w:lang w:eastAsia="en-US"/>
        </w:rPr>
        <w:t>…….</w:t>
      </w:r>
      <w:proofErr w:type="gramEnd"/>
      <w:r w:rsidRPr="00286F09">
        <w:rPr>
          <w:rFonts w:ascii="Century Gothic" w:eastAsia="Calibri" w:hAnsi="Century Gothic"/>
          <w:sz w:val="22"/>
          <w:szCs w:val="22"/>
          <w:lang w:eastAsia="en-US"/>
        </w:rPr>
        <w:t xml:space="preserve">. </w:t>
      </w:r>
      <w:r w:rsidRPr="00286F09">
        <w:rPr>
          <w:rFonts w:ascii="Century Gothic" w:eastAsia="Calibri" w:hAnsi="Century Gothic"/>
          <w:sz w:val="22"/>
          <w:szCs w:val="22"/>
          <w:lang w:eastAsia="en-US"/>
        </w:rPr>
        <w:sym w:font="Symbol" w:char="F0DE"/>
      </w:r>
      <w:r w:rsidRPr="00286F09">
        <w:rPr>
          <w:rFonts w:ascii="Century Gothic" w:eastAsia="Calibri" w:hAnsi="Century Gothic"/>
          <w:sz w:val="22"/>
          <w:szCs w:val="22"/>
          <w:lang w:eastAsia="en-US"/>
        </w:rPr>
        <w:t xml:space="preserve">  Participación ………%</w:t>
      </w:r>
    </w:p>
    <w:p w:rsidR="00BB35F2" w:rsidRPr="00286F09" w:rsidRDefault="00BB35F2" w:rsidP="00BB35F2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ind w:left="720"/>
        <w:jc w:val="both"/>
        <w:rPr>
          <w:rFonts w:ascii="Century Gothic" w:eastAsia="Calibri" w:hAnsi="Century Gothic"/>
          <w:sz w:val="22"/>
          <w:szCs w:val="22"/>
          <w:lang w:eastAsia="en-US"/>
        </w:rPr>
      </w:pPr>
      <w:r w:rsidRPr="00286F09">
        <w:rPr>
          <w:rFonts w:ascii="Century Gothic" w:eastAsia="Calibri" w:hAnsi="Century Gothic"/>
          <w:sz w:val="22"/>
          <w:szCs w:val="22"/>
          <w:lang w:eastAsia="en-US"/>
        </w:rPr>
        <w:t>Nombre de la persona licitadora ……………</w:t>
      </w:r>
      <w:proofErr w:type="gramStart"/>
      <w:r w:rsidRPr="00286F09">
        <w:rPr>
          <w:rFonts w:ascii="Century Gothic" w:eastAsia="Calibri" w:hAnsi="Century Gothic"/>
          <w:sz w:val="22"/>
          <w:szCs w:val="22"/>
          <w:lang w:eastAsia="en-US"/>
        </w:rPr>
        <w:t>…….</w:t>
      </w:r>
      <w:proofErr w:type="gramEnd"/>
      <w:r w:rsidRPr="00286F09">
        <w:rPr>
          <w:rFonts w:ascii="Century Gothic" w:eastAsia="Calibri" w:hAnsi="Century Gothic"/>
          <w:sz w:val="22"/>
          <w:szCs w:val="22"/>
          <w:lang w:eastAsia="en-US"/>
        </w:rPr>
        <w:t xml:space="preserve">. </w:t>
      </w:r>
      <w:r w:rsidRPr="00286F09">
        <w:rPr>
          <w:rFonts w:ascii="Century Gothic" w:eastAsia="Calibri" w:hAnsi="Century Gothic"/>
          <w:sz w:val="22"/>
          <w:szCs w:val="22"/>
          <w:lang w:eastAsia="en-US"/>
        </w:rPr>
        <w:sym w:font="Symbol" w:char="F0DE"/>
      </w:r>
      <w:r w:rsidRPr="00286F09">
        <w:rPr>
          <w:rFonts w:ascii="Century Gothic" w:eastAsia="Calibri" w:hAnsi="Century Gothic"/>
          <w:sz w:val="22"/>
          <w:szCs w:val="22"/>
          <w:lang w:eastAsia="en-US"/>
        </w:rPr>
        <w:t xml:space="preserve">  Participación …</w:t>
      </w:r>
      <w:proofErr w:type="gramStart"/>
      <w:r w:rsidRPr="00286F09">
        <w:rPr>
          <w:rFonts w:ascii="Century Gothic" w:eastAsia="Calibri" w:hAnsi="Century Gothic"/>
          <w:sz w:val="22"/>
          <w:szCs w:val="22"/>
          <w:lang w:eastAsia="en-US"/>
        </w:rPr>
        <w:t>…….</w:t>
      </w:r>
      <w:proofErr w:type="gramEnd"/>
      <w:r w:rsidRPr="00286F09">
        <w:rPr>
          <w:rFonts w:ascii="Century Gothic" w:eastAsia="Calibri" w:hAnsi="Century Gothic"/>
          <w:sz w:val="22"/>
          <w:szCs w:val="22"/>
          <w:lang w:eastAsia="en-US"/>
        </w:rPr>
        <w:t>%</w:t>
      </w:r>
    </w:p>
    <w:p w:rsidR="00BB35F2" w:rsidRPr="00286F09" w:rsidRDefault="00BB35F2" w:rsidP="00BB35F2">
      <w:pPr>
        <w:tabs>
          <w:tab w:val="left" w:pos="-3402"/>
          <w:tab w:val="center" w:pos="-3261"/>
        </w:tabs>
        <w:suppressAutoHyphens/>
        <w:spacing w:before="120" w:after="240" w:line="280" w:lineRule="atLeast"/>
        <w:ind w:firstLine="624"/>
        <w:jc w:val="both"/>
        <w:rPr>
          <w:rFonts w:ascii="Century Gothic" w:eastAsia="Calibri" w:hAnsi="Century Gothic"/>
          <w:sz w:val="22"/>
          <w:szCs w:val="22"/>
          <w:highlight w:val="yellow"/>
          <w:lang w:eastAsia="en-US"/>
        </w:rPr>
      </w:pPr>
      <w:r w:rsidRPr="00286F09">
        <w:rPr>
          <w:rFonts w:ascii="Century Gothic" w:eastAsia="Calibri" w:hAnsi="Century Gothic"/>
          <w:sz w:val="22"/>
          <w:szCs w:val="22"/>
          <w:lang w:eastAsia="en-US"/>
        </w:rPr>
        <w:t xml:space="preserve">Se designa como representante o apoderado único con facultades para ejercer los derechos y cumplir las obligaciones derivadas del contrato hasta la extinción del mismo, sin perjuicio de la existencia de facultades mancomunadas para cobros y pagos a </w:t>
      </w:r>
      <w:r w:rsidRPr="00286F09">
        <w:rPr>
          <w:rFonts w:ascii="Century Gothic" w:eastAsia="Calibri" w:hAnsi="Century Gothic" w:cs="Arial"/>
          <w:sz w:val="22"/>
          <w:szCs w:val="22"/>
          <w:lang w:eastAsia="en-US"/>
        </w:rPr>
        <w:t>don/doña ..........................................................................................., con N.I.F. (o documento equivalente) …………</w:t>
      </w:r>
    </w:p>
    <w:p w:rsidR="00BB35F2" w:rsidRPr="00286F09" w:rsidRDefault="00BB35F2" w:rsidP="00BB35F2">
      <w:pPr>
        <w:suppressAutoHyphens/>
        <w:spacing w:before="120" w:after="240" w:line="280" w:lineRule="atLeast"/>
        <w:jc w:val="center"/>
        <w:rPr>
          <w:rFonts w:ascii="Century Gothic" w:eastAsia="Calibri" w:hAnsi="Century Gothic" w:cs="Arial"/>
          <w:sz w:val="22"/>
          <w:szCs w:val="22"/>
          <w:lang w:eastAsia="en-US"/>
        </w:rPr>
      </w:pPr>
    </w:p>
    <w:p w:rsidR="00BB35F2" w:rsidRPr="00286F09" w:rsidRDefault="00BB35F2" w:rsidP="00BB35F2">
      <w:pPr>
        <w:spacing w:before="120" w:after="240" w:line="276" w:lineRule="auto"/>
        <w:jc w:val="center"/>
        <w:rPr>
          <w:rFonts w:ascii="Century Gothic" w:eastAsia="Calibri" w:hAnsi="Century Gothic" w:cs="Arial"/>
          <w:sz w:val="22"/>
          <w:szCs w:val="22"/>
          <w:lang w:eastAsia="en-US"/>
        </w:rPr>
      </w:pPr>
      <w:r w:rsidRPr="00286F09">
        <w:rPr>
          <w:rFonts w:ascii="Century Gothic" w:eastAsia="Calibri" w:hAnsi="Century Gothic" w:cs="Arial"/>
          <w:sz w:val="22"/>
          <w:szCs w:val="22"/>
          <w:lang w:eastAsia="en-US"/>
        </w:rPr>
        <w:t>(Lugar, fecha y firma)</w:t>
      </w:r>
    </w:p>
    <w:p w:rsidR="00BB35F2" w:rsidRPr="002064D6" w:rsidRDefault="00BB35F2" w:rsidP="00BB35F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sectPr w:rsidR="00BB35F2" w:rsidRPr="002064D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5F2" w:rsidRDefault="00BB35F2" w:rsidP="00BB35F2">
      <w:r>
        <w:separator/>
      </w:r>
    </w:p>
  </w:endnote>
  <w:endnote w:type="continuationSeparator" w:id="0">
    <w:p w:rsidR="00BB35F2" w:rsidRDefault="00BB35F2" w:rsidP="00BB3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5F2" w:rsidRDefault="00BB35F2" w:rsidP="00BB35F2">
      <w:r>
        <w:separator/>
      </w:r>
    </w:p>
  </w:footnote>
  <w:footnote w:type="continuationSeparator" w:id="0">
    <w:p w:rsidR="00BB35F2" w:rsidRDefault="00BB35F2" w:rsidP="00BB35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5F2" w:rsidRDefault="00BB35F2">
    <w:pPr>
      <w:pStyle w:val="Encabezado"/>
    </w:pPr>
    <w:r>
      <w:rPr>
        <w:noProof/>
      </w:rPr>
      <w:drawing>
        <wp:inline distT="0" distB="0" distL="0" distR="0" wp14:anchorId="29287FCD" wp14:editId="11BB9FE3">
          <wp:extent cx="1885950" cy="676275"/>
          <wp:effectExtent l="0" t="0" r="0" b="952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35F2" w:rsidRDefault="00BB35F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5F2"/>
    <w:rsid w:val="00316BAF"/>
    <w:rsid w:val="005848D3"/>
    <w:rsid w:val="0097792D"/>
    <w:rsid w:val="00BB35F2"/>
    <w:rsid w:val="00C60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7EA33"/>
  <w15:chartTrackingRefBased/>
  <w15:docId w15:val="{74345F8F-0183-4B4A-9C3E-51708A47E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35F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B35F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35F2"/>
    <w:rPr>
      <w:sz w:val="24"/>
      <w:szCs w:val="24"/>
    </w:rPr>
  </w:style>
  <w:style w:type="paragraph" w:styleId="Piedepgina">
    <w:name w:val="footer"/>
    <w:basedOn w:val="Normal"/>
    <w:link w:val="PiedepginaCar"/>
    <w:unhideWhenUsed/>
    <w:rsid w:val="00BB35F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B35F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Arteaga Martínez, Ana (Serv. Navarro de Empleo)</dc:creator>
  <cp:keywords/>
  <dc:description/>
  <cp:lastModifiedBy>Arteaga Martínez, Ana (Serv. Navarro de Empleo)</cp:lastModifiedBy>
  <cp:revision>2</cp:revision>
  <dcterms:created xsi:type="dcterms:W3CDTF">2024-12-13T14:57:00Z</dcterms:created>
  <dcterms:modified xsi:type="dcterms:W3CDTF">2024-12-13T14:59:00Z</dcterms:modified>
</cp:coreProperties>
</file>