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471497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2"/>
          <w:szCs w:val="22"/>
        </w:rPr>
      </w:pPr>
      <w:bookmarkStart w:id="0" w:name="_Toc22288286"/>
      <w:r w:rsidRPr="00471497">
        <w:rPr>
          <w:rFonts w:ascii="Arial Narrow" w:hAnsi="Arial Narrow" w:cs="Times New Roman"/>
          <w:kern w:val="0"/>
          <w:sz w:val="24"/>
          <w:szCs w:val="24"/>
        </w:rPr>
        <w:t xml:space="preserve">ANEXO II. </w:t>
      </w:r>
      <w:bookmarkStart w:id="1" w:name="_Toc316380886"/>
      <w:bookmarkStart w:id="2" w:name="_Toc331488398"/>
      <w:r w:rsidRPr="00471497">
        <w:rPr>
          <w:rFonts w:ascii="Arial Narrow" w:hAnsi="Arial Narrow" w:cs="Times New Roman"/>
          <w:kern w:val="0"/>
          <w:sz w:val="24"/>
          <w:szCs w:val="24"/>
        </w:rPr>
        <w:t>PROPUESTA CUANTIFICABLE MEDIANTE FÓRMULAS</w:t>
      </w:r>
      <w:r w:rsidRPr="00471497">
        <w:rPr>
          <w:rFonts w:ascii="Arial Narrow" w:hAnsi="Arial Narrow" w:cs="Tahoma"/>
          <w:sz w:val="22"/>
          <w:szCs w:val="22"/>
        </w:rPr>
        <w:t xml:space="preserve"> </w:t>
      </w:r>
      <w:r w:rsidRPr="00471497">
        <w:rPr>
          <w:rFonts w:ascii="Arial Narrow" w:hAnsi="Arial Narrow" w:cs="Tahoma"/>
          <w:b w:val="0"/>
          <w:i/>
          <w:sz w:val="22"/>
          <w:szCs w:val="22"/>
        </w:rPr>
        <w:t>(incluir en sobre C)</w:t>
      </w:r>
      <w:bookmarkEnd w:id="0"/>
    </w:p>
    <w:p w:rsidR="00471497" w:rsidRPr="00791681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C67BEE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791681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791681">
        <w:rPr>
          <w:rFonts w:ascii="Arial Narrow" w:hAnsi="Arial Narrow" w:cs="Tahoma"/>
          <w:i/>
          <w:sz w:val="22"/>
          <w:szCs w:val="22"/>
        </w:rPr>
        <w:t>(según proceda)</w:t>
      </w:r>
      <w:r w:rsidRPr="00791681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</w:t>
      </w:r>
      <w:r w:rsidRPr="00C67BEE">
        <w:rPr>
          <w:rFonts w:ascii="Arial Narrow" w:hAnsi="Arial Narrow" w:cs="Tahoma"/>
          <w:sz w:val="22"/>
          <w:szCs w:val="22"/>
        </w:rPr>
        <w:t>enterado del Pliego Regulador, de las Condiciones Particulares del Contrato y Prescripciones Técnicas que han de regir en la “CONTRATACIÓN DE</w:t>
      </w:r>
      <w:r w:rsidR="00F820F1">
        <w:rPr>
          <w:rFonts w:ascii="Arial Narrow" w:hAnsi="Arial Narrow" w:cs="Tahoma"/>
          <w:sz w:val="22"/>
          <w:szCs w:val="22"/>
        </w:rPr>
        <w:t>L</w:t>
      </w:r>
      <w:r w:rsidRPr="00C67BEE">
        <w:rPr>
          <w:rFonts w:ascii="Arial Narrow" w:hAnsi="Arial Narrow" w:cs="Tahoma"/>
          <w:sz w:val="22"/>
          <w:szCs w:val="22"/>
        </w:rPr>
        <w:t xml:space="preserve"> </w:t>
      </w:r>
      <w:r w:rsidR="00F820F1" w:rsidRPr="00F820F1">
        <w:rPr>
          <w:rFonts w:ascii="Arial Narrow" w:hAnsi="Arial Narrow" w:cs="Tahoma"/>
          <w:sz w:val="22"/>
          <w:szCs w:val="22"/>
        </w:rPr>
        <w:t xml:space="preserve">MANTENIMIENTO DE </w:t>
      </w:r>
      <w:r w:rsidR="00FC0DA0">
        <w:rPr>
          <w:rFonts w:ascii="Arial Narrow" w:hAnsi="Arial Narrow" w:cs="Tahoma"/>
          <w:sz w:val="22"/>
          <w:szCs w:val="22"/>
        </w:rPr>
        <w:t>LA CENTRALITA IP</w:t>
      </w:r>
      <w:r w:rsidR="00F820F1" w:rsidRPr="00F820F1">
        <w:rPr>
          <w:rFonts w:ascii="Arial Narrow" w:hAnsi="Arial Narrow" w:cs="Tahoma"/>
          <w:sz w:val="22"/>
          <w:szCs w:val="22"/>
        </w:rPr>
        <w:t xml:space="preserve"> DEL AYUNTAMIENTO DE PAMPLONA</w:t>
      </w:r>
      <w:r w:rsidRPr="00C67BEE">
        <w:rPr>
          <w:rFonts w:ascii="Arial Narrow" w:hAnsi="Arial Narrow" w:cs="Tahoma"/>
          <w:sz w:val="22"/>
          <w:szCs w:val="22"/>
        </w:rPr>
        <w:t>”</w:t>
      </w:r>
      <w:r w:rsidR="00BD48A9">
        <w:rPr>
          <w:rFonts w:ascii="Arial Narrow" w:hAnsi="Arial Narrow" w:cs="Tahoma"/>
          <w:sz w:val="22"/>
          <w:szCs w:val="22"/>
        </w:rPr>
        <w:t xml:space="preserve"> (EXPED. </w:t>
      </w:r>
      <w:r w:rsidR="007B02AC">
        <w:rPr>
          <w:rFonts w:ascii="Arial Narrow" w:hAnsi="Arial Narrow" w:cs="Tahoma"/>
          <w:sz w:val="22"/>
          <w:szCs w:val="22"/>
        </w:rPr>
        <w:t>520</w:t>
      </w:r>
      <w:bookmarkStart w:id="3" w:name="_GoBack"/>
      <w:bookmarkEnd w:id="3"/>
      <w:r w:rsidR="00BD48A9">
        <w:rPr>
          <w:rFonts w:ascii="Arial Narrow" w:hAnsi="Arial Narrow" w:cs="Tahoma"/>
          <w:sz w:val="22"/>
          <w:szCs w:val="22"/>
        </w:rPr>
        <w:t>)</w:t>
      </w:r>
      <w:r w:rsidRPr="00C67BEE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00C67BEE">
        <w:rPr>
          <w:rFonts w:ascii="Arial Narrow" w:hAnsi="Arial Narrow" w:cs="Tahoma"/>
          <w:i/>
          <w:sz w:val="22"/>
          <w:szCs w:val="22"/>
        </w:rPr>
        <w:t>(según proceda)</w:t>
      </w:r>
      <w:r w:rsidRPr="00C67BEE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:rsidR="00471497" w:rsidRPr="00C67BEE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F425CD" w:rsidRPr="00F425CD" w:rsidRDefault="00471497" w:rsidP="006531DB">
      <w:pPr>
        <w:numPr>
          <w:ilvl w:val="0"/>
          <w:numId w:val="47"/>
        </w:numPr>
        <w:ind w:left="426" w:right="566"/>
        <w:rPr>
          <w:rFonts w:ascii="Arial Narrow" w:hAnsi="Arial Narrow"/>
          <w:sz w:val="22"/>
          <w:szCs w:val="22"/>
        </w:rPr>
      </w:pPr>
      <w:r w:rsidRPr="00F425CD">
        <w:rPr>
          <w:rFonts w:ascii="Arial Narrow" w:hAnsi="Arial Narrow"/>
          <w:b/>
          <w:sz w:val="22"/>
          <w:szCs w:val="22"/>
        </w:rPr>
        <w:t>OFERTA ECONÓMICA</w:t>
      </w:r>
      <w:r w:rsidR="00F425CD">
        <w:rPr>
          <w:rFonts w:ascii="Arial Narrow" w:hAnsi="Arial Narrow"/>
          <w:sz w:val="22"/>
          <w:szCs w:val="22"/>
        </w:rPr>
        <w:t xml:space="preserve">: </w:t>
      </w:r>
    </w:p>
    <w:p w:rsidR="00F425CD" w:rsidRPr="00280F9C" w:rsidRDefault="00F425CD" w:rsidP="00F425CD">
      <w:pPr>
        <w:ind w:right="566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0"/>
        <w:gridCol w:w="2178"/>
      </w:tblGrid>
      <w:tr w:rsidR="00F425CD" w:rsidRPr="00BC1A4D" w:rsidTr="00651CDB">
        <w:trPr>
          <w:trHeight w:val="622"/>
        </w:trPr>
        <w:tc>
          <w:tcPr>
            <w:tcW w:w="4700" w:type="dxa"/>
            <w:shd w:val="clear" w:color="auto" w:fill="auto"/>
            <w:vAlign w:val="center"/>
          </w:tcPr>
          <w:p w:rsidR="00F425CD" w:rsidRPr="00BC1A4D" w:rsidRDefault="00F425CD" w:rsidP="00651CDB">
            <w:pPr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>
              <w:rPr>
                <w:rFonts w:ascii="Arial Narrow" w:hAnsi="Arial Narrow"/>
                <w:b/>
                <w:sz w:val="22"/>
                <w:szCs w:val="22"/>
              </w:rPr>
              <w:t>ofertado</w:t>
            </w:r>
            <w:r w:rsidRPr="00BC1A4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(euros I</w:t>
            </w:r>
            <w:r w:rsidRPr="00BC1A4D">
              <w:rPr>
                <w:rFonts w:ascii="Arial Narrow" w:hAnsi="Arial Narrow"/>
                <w:sz w:val="22"/>
                <w:szCs w:val="22"/>
              </w:rPr>
              <w:t>VA no incluido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178" w:type="dxa"/>
            <w:vAlign w:val="center"/>
          </w:tcPr>
          <w:p w:rsidR="00F425CD" w:rsidRPr="00BC1A4D" w:rsidRDefault="00F425CD" w:rsidP="00651CD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425CD" w:rsidRDefault="00F425CD" w:rsidP="00F425CD">
      <w:pPr>
        <w:ind w:right="566"/>
        <w:rPr>
          <w:rFonts w:ascii="Arial Narrow" w:hAnsi="Arial Narrow"/>
          <w:sz w:val="22"/>
          <w:szCs w:val="22"/>
        </w:rPr>
      </w:pPr>
    </w:p>
    <w:p w:rsidR="00CE7073" w:rsidRDefault="00CE7073" w:rsidP="00CE7073">
      <w:pPr>
        <w:ind w:left="426" w:right="566"/>
        <w:rPr>
          <w:rFonts w:ascii="Arial Narrow" w:hAnsi="Arial Narrow"/>
          <w:sz w:val="22"/>
          <w:szCs w:val="22"/>
        </w:rPr>
      </w:pPr>
    </w:p>
    <w:p w:rsidR="00471497" w:rsidRDefault="004C2CE4" w:rsidP="00F820F1">
      <w:pPr>
        <w:numPr>
          <w:ilvl w:val="0"/>
          <w:numId w:val="47"/>
        </w:numPr>
        <w:ind w:left="426" w:right="566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CRITERIOS SOCIALES</w:t>
      </w:r>
      <w:r w:rsidR="00471497" w:rsidRPr="00C67BEE">
        <w:rPr>
          <w:rFonts w:ascii="Arial Narrow" w:hAnsi="Arial Narrow"/>
          <w:b/>
          <w:sz w:val="22"/>
          <w:szCs w:val="22"/>
        </w:rPr>
        <w:t xml:space="preserve">: </w:t>
      </w:r>
      <w:r w:rsidR="00B83514" w:rsidRPr="00C67BEE">
        <w:rPr>
          <w:rFonts w:ascii="Arial Narrow" w:hAnsi="Arial Narrow"/>
          <w:b/>
          <w:sz w:val="22"/>
          <w:szCs w:val="22"/>
        </w:rPr>
        <w:t xml:space="preserve"> </w:t>
      </w:r>
    </w:p>
    <w:p w:rsidR="00F820F1" w:rsidRPr="00C67BEE" w:rsidRDefault="00F820F1" w:rsidP="00F820F1">
      <w:pPr>
        <w:ind w:right="566"/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1134"/>
        <w:gridCol w:w="3544"/>
      </w:tblGrid>
      <w:tr w:rsidR="00600BAC" w:rsidRPr="00791681" w:rsidTr="00600BAC">
        <w:tc>
          <w:tcPr>
            <w:tcW w:w="4252" w:type="dxa"/>
            <w:shd w:val="clear" w:color="auto" w:fill="auto"/>
            <w:vAlign w:val="center"/>
          </w:tcPr>
          <w:p w:rsidR="00600BAC" w:rsidRPr="00791681" w:rsidRDefault="00600BAC" w:rsidP="00F820F1">
            <w:pPr>
              <w:ind w:right="566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CRITERIO SOCIAL 1</w:t>
            </w:r>
          </w:p>
        </w:tc>
        <w:tc>
          <w:tcPr>
            <w:tcW w:w="1134" w:type="dxa"/>
          </w:tcPr>
          <w:p w:rsidR="00600BAC" w:rsidRPr="00791681" w:rsidRDefault="00600BAC" w:rsidP="00C67BE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91681">
              <w:rPr>
                <w:rFonts w:ascii="Arial Narrow" w:hAnsi="Arial Narrow"/>
                <w:b/>
                <w:sz w:val="22"/>
                <w:szCs w:val="22"/>
              </w:rPr>
              <w:t>CUMPLE (SI/NO</w:t>
            </w:r>
            <w:r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:rsidR="00600BAC" w:rsidRPr="00791681" w:rsidRDefault="00600BAC" w:rsidP="00C67BEE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MEDIDAS</w:t>
            </w:r>
          </w:p>
        </w:tc>
      </w:tr>
      <w:tr w:rsidR="00600BAC" w:rsidRPr="00791681" w:rsidTr="00600BAC">
        <w:tc>
          <w:tcPr>
            <w:tcW w:w="4252" w:type="dxa"/>
            <w:shd w:val="clear" w:color="auto" w:fill="auto"/>
          </w:tcPr>
          <w:p w:rsidR="00600BAC" w:rsidRPr="00791681" w:rsidRDefault="000A6E5C" w:rsidP="000A6E5C">
            <w:pPr>
              <w:spacing w:before="40" w:after="40"/>
              <w:ind w:right="17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Medidas de conciliación (</w:t>
            </w:r>
            <w:r w:rsidRPr="00F04CBA">
              <w:rPr>
                <w:rFonts w:ascii="Arial Narrow" w:hAnsi="Arial Narrow"/>
                <w:sz w:val="22"/>
                <w:szCs w:val="22"/>
              </w:rPr>
              <w:t xml:space="preserve">al menos </w:t>
            </w:r>
            <w:r>
              <w:rPr>
                <w:rFonts w:ascii="Arial Narrow" w:hAnsi="Arial Narrow"/>
                <w:sz w:val="22"/>
                <w:szCs w:val="22"/>
              </w:rPr>
              <w:t>3</w:t>
            </w:r>
            <w:r w:rsidRPr="00F04CBA">
              <w:rPr>
                <w:rFonts w:ascii="Arial Narrow" w:hAnsi="Arial Narrow"/>
                <w:sz w:val="22"/>
                <w:szCs w:val="22"/>
              </w:rPr>
              <w:t xml:space="preserve"> mejoras respecto al convenio secto</w:t>
            </w:r>
            <w:r>
              <w:rPr>
                <w:rFonts w:ascii="Arial Narrow" w:hAnsi="Arial Narrow"/>
                <w:sz w:val="22"/>
                <w:szCs w:val="22"/>
              </w:rPr>
              <w:t>rial)</w:t>
            </w:r>
          </w:p>
        </w:tc>
        <w:tc>
          <w:tcPr>
            <w:tcW w:w="1134" w:type="dxa"/>
          </w:tcPr>
          <w:p w:rsidR="00600BAC" w:rsidRPr="00791681" w:rsidRDefault="00600BAC" w:rsidP="00F820F1">
            <w:p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600BAC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="00600BAC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  <w:p w:rsidR="00600BAC" w:rsidRPr="00791681" w:rsidRDefault="00600BAC" w:rsidP="00600BAC">
            <w:pPr>
              <w:numPr>
                <w:ilvl w:val="0"/>
                <w:numId w:val="49"/>
              </w:numPr>
              <w:spacing w:before="40" w:after="40"/>
              <w:ind w:right="566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…</w:t>
            </w:r>
          </w:p>
        </w:tc>
      </w:tr>
    </w:tbl>
    <w:p w:rsidR="00F820F1" w:rsidRDefault="00F820F1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C67BEE" w:rsidRPr="00791681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791681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En Pamplona, a ...................... de ....</w:t>
      </w:r>
      <w:r w:rsidR="00F425CD">
        <w:rPr>
          <w:rFonts w:ascii="Arial Narrow" w:hAnsi="Arial Narrow"/>
          <w:sz w:val="22"/>
          <w:szCs w:val="22"/>
        </w:rPr>
        <w:t>........................ de 2024</w:t>
      </w:r>
    </w:p>
    <w:p w:rsidR="00471497" w:rsidRPr="00791681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791681">
        <w:rPr>
          <w:rFonts w:ascii="Arial Narrow" w:hAnsi="Arial Narrow"/>
          <w:sz w:val="22"/>
          <w:szCs w:val="22"/>
        </w:rPr>
        <w:t>(firma)</w:t>
      </w:r>
    </w:p>
    <w:p w:rsidR="00F425CD" w:rsidRDefault="00F425CD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F425CD" w:rsidRDefault="00F425CD" w:rsidP="00F425CD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F425CD" w:rsidRDefault="00F425CD" w:rsidP="00F425CD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</w:p>
    <w:p w:rsidR="00F425CD" w:rsidRPr="00280F9C" w:rsidRDefault="00F425CD" w:rsidP="00F425CD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F425CD" w:rsidRPr="00280F9C" w:rsidRDefault="00F425CD" w:rsidP="00F425CD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>1.- No se admitirá ninguna oferta económica que supere el presupuesto de licitación.</w:t>
      </w:r>
    </w:p>
    <w:p w:rsidR="00F425CD" w:rsidRDefault="00F425CD" w:rsidP="00F425CD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2.- </w:t>
      </w:r>
      <w:r>
        <w:rPr>
          <w:rFonts w:ascii="Arial Narrow" w:hAnsi="Arial Narrow"/>
          <w:i/>
          <w:sz w:val="22"/>
          <w:szCs w:val="22"/>
        </w:rPr>
        <w:t>Se adjuntará documentación acreditativa del cumplimiento de los criterios sociales</w:t>
      </w:r>
      <w:r w:rsidRPr="00280F9C">
        <w:rPr>
          <w:rFonts w:ascii="Arial Narrow" w:hAnsi="Arial Narrow"/>
          <w:i/>
          <w:sz w:val="22"/>
          <w:szCs w:val="22"/>
        </w:rPr>
        <w:t>.</w:t>
      </w:r>
    </w:p>
    <w:p w:rsidR="00F425CD" w:rsidRPr="00280F9C" w:rsidRDefault="00F425CD" w:rsidP="00F425CD">
      <w:pPr>
        <w:ind w:right="566"/>
        <w:rPr>
          <w:rFonts w:ascii="Arial Narrow" w:hAnsi="Arial Narrow"/>
          <w:i/>
          <w:sz w:val="22"/>
          <w:szCs w:val="22"/>
        </w:rPr>
      </w:pPr>
    </w:p>
    <w:p w:rsidR="00F425CD" w:rsidRPr="00471497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F425CD" w:rsidRPr="00471497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>
        <w:rPr>
          <w:rFonts w:ascii="Arial Narrow" w:hAnsi="Arial Narrow" w:cs="Tahoma"/>
          <w:sz w:val="16"/>
          <w:szCs w:val="16"/>
        </w:rPr>
        <w:t xml:space="preserve">del Portal de </w:t>
      </w:r>
      <w:r w:rsidRPr="0086340A">
        <w:rPr>
          <w:rFonts w:ascii="Arial Narrow" w:hAnsi="Arial Narrow" w:cs="Tahoma"/>
          <w:sz w:val="16"/>
          <w:szCs w:val="16"/>
        </w:rPr>
        <w:t>Contratación de Navarra (</w:t>
      </w:r>
      <w:hyperlink r:id="rId12" w:history="1">
        <w:r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86340A">
        <w:rPr>
          <w:rFonts w:ascii="Arial Narrow" w:hAnsi="Arial Narrow" w:cs="Tahoma"/>
          <w:sz w:val="16"/>
          <w:szCs w:val="16"/>
        </w:rPr>
        <w:t>).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F425CD" w:rsidRDefault="00F425CD" w:rsidP="00F425CD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F425CD" w:rsidRDefault="00F425CD" w:rsidP="00F425CD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</w:t>
      </w:r>
      <w:r w:rsidRPr="00471497">
        <w:rPr>
          <w:rFonts w:ascii="Arial Narrow" w:hAnsi="Arial Narrow" w:cs="Tahoma"/>
          <w:sz w:val="16"/>
          <w:szCs w:val="16"/>
        </w:rPr>
        <w:lastRenderedPageBreak/>
        <w:t xml:space="preserve">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F425CD" w:rsidRPr="00F425CD" w:rsidRDefault="00F425CD" w:rsidP="00F425CD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bookmarkEnd w:id="1"/>
    <w:bookmarkEnd w:id="2"/>
    <w:sectPr w:rsidR="00F425CD" w:rsidRPr="00F425CD" w:rsidSect="00256C27">
      <w:headerReference w:type="default" r:id="rId15"/>
      <w:pgSz w:w="11906" w:h="16838" w:code="9"/>
      <w:pgMar w:top="2410" w:right="566" w:bottom="1021" w:left="1418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B56765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BF09B7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8EB0BAD"/>
    <w:multiLevelType w:val="hybridMultilevel"/>
    <w:tmpl w:val="A54860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8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0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5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2"/>
  </w:num>
  <w:num w:numId="3">
    <w:abstractNumId w:val="22"/>
  </w:num>
  <w:num w:numId="4">
    <w:abstractNumId w:val="31"/>
  </w:num>
  <w:num w:numId="5">
    <w:abstractNumId w:val="1"/>
  </w:num>
  <w:num w:numId="6">
    <w:abstractNumId w:val="5"/>
  </w:num>
  <w:num w:numId="7">
    <w:abstractNumId w:val="17"/>
  </w:num>
  <w:num w:numId="8">
    <w:abstractNumId w:val="43"/>
  </w:num>
  <w:num w:numId="9">
    <w:abstractNumId w:val="3"/>
  </w:num>
  <w:num w:numId="10">
    <w:abstractNumId w:val="38"/>
  </w:num>
  <w:num w:numId="11">
    <w:abstractNumId w:val="48"/>
  </w:num>
  <w:num w:numId="12">
    <w:abstractNumId w:val="27"/>
  </w:num>
  <w:num w:numId="13">
    <w:abstractNumId w:val="16"/>
  </w:num>
  <w:num w:numId="14">
    <w:abstractNumId w:val="12"/>
  </w:num>
  <w:num w:numId="15">
    <w:abstractNumId w:val="6"/>
  </w:num>
  <w:num w:numId="16">
    <w:abstractNumId w:val="40"/>
  </w:num>
  <w:num w:numId="17">
    <w:abstractNumId w:val="46"/>
  </w:num>
  <w:num w:numId="18">
    <w:abstractNumId w:val="36"/>
  </w:num>
  <w:num w:numId="19">
    <w:abstractNumId w:val="34"/>
  </w:num>
  <w:num w:numId="20">
    <w:abstractNumId w:val="4"/>
  </w:num>
  <w:num w:numId="21">
    <w:abstractNumId w:val="24"/>
  </w:num>
  <w:num w:numId="22">
    <w:abstractNumId w:val="33"/>
  </w:num>
  <w:num w:numId="23">
    <w:abstractNumId w:val="44"/>
  </w:num>
  <w:num w:numId="24">
    <w:abstractNumId w:val="37"/>
  </w:num>
  <w:num w:numId="25">
    <w:abstractNumId w:val="18"/>
  </w:num>
  <w:num w:numId="26">
    <w:abstractNumId w:val="2"/>
  </w:num>
  <w:num w:numId="27">
    <w:abstractNumId w:val="39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9"/>
  </w:num>
  <w:num w:numId="33">
    <w:abstractNumId w:val="21"/>
  </w:num>
  <w:num w:numId="34">
    <w:abstractNumId w:val="8"/>
  </w:num>
  <w:num w:numId="35">
    <w:abstractNumId w:val="11"/>
  </w:num>
  <w:num w:numId="36">
    <w:abstractNumId w:val="7"/>
  </w:num>
  <w:num w:numId="37">
    <w:abstractNumId w:val="20"/>
  </w:num>
  <w:num w:numId="38">
    <w:abstractNumId w:val="30"/>
  </w:num>
  <w:num w:numId="39">
    <w:abstractNumId w:val="45"/>
  </w:num>
  <w:num w:numId="40">
    <w:abstractNumId w:val="10"/>
  </w:num>
  <w:num w:numId="41">
    <w:abstractNumId w:val="41"/>
  </w:num>
  <w:num w:numId="42">
    <w:abstractNumId w:val="47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4"/>
  </w:num>
  <w:num w:numId="48">
    <w:abstractNumId w:val="13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3074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6E82"/>
    <w:rsid w:val="00052CEB"/>
    <w:rsid w:val="0005615A"/>
    <w:rsid w:val="0007362D"/>
    <w:rsid w:val="0009168F"/>
    <w:rsid w:val="00093F2F"/>
    <w:rsid w:val="00097003"/>
    <w:rsid w:val="000A08F0"/>
    <w:rsid w:val="000A12E9"/>
    <w:rsid w:val="000A27F9"/>
    <w:rsid w:val="000A6E5C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5484"/>
    <w:rsid w:val="001574C0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AFF"/>
    <w:rsid w:val="00321AF3"/>
    <w:rsid w:val="00321EBF"/>
    <w:rsid w:val="003246E9"/>
    <w:rsid w:val="003372FF"/>
    <w:rsid w:val="00341F83"/>
    <w:rsid w:val="0034286C"/>
    <w:rsid w:val="00344B20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21C6B"/>
    <w:rsid w:val="004244A2"/>
    <w:rsid w:val="00427195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71369"/>
    <w:rsid w:val="00577C0C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BA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1CDB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02AC"/>
    <w:rsid w:val="007B771A"/>
    <w:rsid w:val="007C05D8"/>
    <w:rsid w:val="007C1BFD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56BD"/>
    <w:rsid w:val="00866F8B"/>
    <w:rsid w:val="00875AD3"/>
    <w:rsid w:val="00877113"/>
    <w:rsid w:val="008804D4"/>
    <w:rsid w:val="008837E1"/>
    <w:rsid w:val="0089226E"/>
    <w:rsid w:val="00895868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83C0C"/>
    <w:rsid w:val="00983F57"/>
    <w:rsid w:val="00984C2E"/>
    <w:rsid w:val="009A6818"/>
    <w:rsid w:val="009A7E7F"/>
    <w:rsid w:val="009B0109"/>
    <w:rsid w:val="009B1CAC"/>
    <w:rsid w:val="009C1975"/>
    <w:rsid w:val="009C5F1C"/>
    <w:rsid w:val="009D2CD7"/>
    <w:rsid w:val="009E42B1"/>
    <w:rsid w:val="009E7997"/>
    <w:rsid w:val="009F0792"/>
    <w:rsid w:val="009F1190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56765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642F"/>
    <w:rsid w:val="00BC128E"/>
    <w:rsid w:val="00BD1ABD"/>
    <w:rsid w:val="00BD2EFC"/>
    <w:rsid w:val="00BD48A9"/>
    <w:rsid w:val="00BD4E89"/>
    <w:rsid w:val="00BD6E29"/>
    <w:rsid w:val="00BE22FC"/>
    <w:rsid w:val="00BE417A"/>
    <w:rsid w:val="00BE5FDB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5CB7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5CD"/>
    <w:rsid w:val="00F428B6"/>
    <w:rsid w:val="00F46B9F"/>
    <w:rsid w:val="00F5179F"/>
    <w:rsid w:val="00F517B7"/>
    <w:rsid w:val="00F51D72"/>
    <w:rsid w:val="00F54A4D"/>
    <w:rsid w:val="00F5510D"/>
    <w:rsid w:val="00F62B1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13D9E329"/>
  <w15:chartTrackingRefBased/>
  <w15:docId w15:val="{B8A78599-6153-4858-8815-A4BEA3D8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6B93ADEB-C3B0-4761-88E4-06E564C6EF1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6dc5bcb7-4964-4003-99a9-0cb6e7fc14f4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91778DD-23F3-4C13-B91E-F8D3D731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3</TotalTime>
  <Pages>2</Pages>
  <Words>705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4574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5</cp:revision>
  <cp:lastPrinted>2012-11-08T10:44:00Z</cp:lastPrinted>
  <dcterms:created xsi:type="dcterms:W3CDTF">2024-10-17T12:22:00Z</dcterms:created>
  <dcterms:modified xsi:type="dcterms:W3CDTF">2024-10-17T12:26:00Z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