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156" w:rsidRDefault="00347156"/>
    <w:p w:rsidR="00347156" w:rsidRPr="00347156" w:rsidRDefault="00347156">
      <w:pPr>
        <w:rPr>
          <w:sz w:val="32"/>
        </w:rPr>
      </w:pPr>
      <w:r>
        <w:rPr>
          <w:sz w:val="32"/>
        </w:rPr>
        <w:t>ENLACE PARA DESCARGA DEL PROYECTO Y PRESUPUESTO EN FORMATO PRESTO Y BC3</w:t>
      </w:r>
    </w:p>
    <w:p w:rsidR="00347156" w:rsidRDefault="00347156"/>
    <w:bookmarkStart w:id="0" w:name="_GoBack"/>
    <w:bookmarkEnd w:id="0"/>
    <w:p w:rsidR="00E77A21" w:rsidRPr="00347156" w:rsidRDefault="00347156">
      <w:pPr>
        <w:rPr>
          <w:color w:val="0070C0"/>
        </w:rPr>
      </w:pPr>
      <w:r>
        <w:rPr>
          <w:color w:val="0070C0"/>
        </w:rPr>
        <w:fldChar w:fldCharType="begin"/>
      </w:r>
      <w:r>
        <w:rPr>
          <w:color w:val="0070C0"/>
        </w:rPr>
        <w:instrText xml:space="preserve"> HYPERLINK "https://nilsa.sededigital.com/base/public/02bfeab84dc264bed9048a1e56bb21f6" </w:instrText>
      </w:r>
      <w:r>
        <w:rPr>
          <w:color w:val="0070C0"/>
        </w:rPr>
      </w:r>
      <w:r>
        <w:rPr>
          <w:color w:val="0070C0"/>
        </w:rPr>
        <w:fldChar w:fldCharType="separate"/>
      </w:r>
      <w:r w:rsidRPr="00347156">
        <w:rPr>
          <w:rStyle w:val="Hipervnculo"/>
        </w:rPr>
        <w:t>https://nilsa.sededigital.com/</w:t>
      </w:r>
      <w:r w:rsidRPr="00347156">
        <w:rPr>
          <w:rStyle w:val="Hipervnculo"/>
        </w:rPr>
        <w:t>b</w:t>
      </w:r>
      <w:r w:rsidRPr="00347156">
        <w:rPr>
          <w:rStyle w:val="Hipervnculo"/>
        </w:rPr>
        <w:t>ase/public/02bfeab84dc264bed9048a1e56bb21f6</w:t>
      </w:r>
      <w:r>
        <w:rPr>
          <w:color w:val="0070C0"/>
        </w:rPr>
        <w:fldChar w:fldCharType="end"/>
      </w:r>
    </w:p>
    <w:sectPr w:rsidR="00E77A21" w:rsidRPr="0034715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156" w:rsidRDefault="00347156" w:rsidP="00347156">
      <w:pPr>
        <w:spacing w:after="0" w:line="240" w:lineRule="auto"/>
      </w:pPr>
      <w:r>
        <w:separator/>
      </w:r>
    </w:p>
  </w:endnote>
  <w:endnote w:type="continuationSeparator" w:id="0">
    <w:p w:rsidR="00347156" w:rsidRDefault="00347156" w:rsidP="00347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156" w:rsidRDefault="00347156" w:rsidP="00347156">
      <w:pPr>
        <w:spacing w:after="0" w:line="240" w:lineRule="auto"/>
      </w:pPr>
      <w:r>
        <w:separator/>
      </w:r>
    </w:p>
  </w:footnote>
  <w:footnote w:type="continuationSeparator" w:id="0">
    <w:p w:rsidR="00347156" w:rsidRDefault="00347156" w:rsidP="00347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156" w:rsidRDefault="00347156">
    <w:pPr>
      <w:pStyle w:val="Encabezado"/>
    </w:pPr>
    <w:r w:rsidRPr="00347156">
      <w:drawing>
        <wp:anchor distT="0" distB="0" distL="114300" distR="114300" simplePos="0" relativeHeight="251659264" behindDoc="0" locked="0" layoutInCell="1" allowOverlap="1" wp14:anchorId="12F95856" wp14:editId="02BE8C79">
          <wp:simplePos x="0" y="0"/>
          <wp:positionH relativeFrom="margin">
            <wp:posOffset>453390</wp:posOffset>
          </wp:positionH>
          <wp:positionV relativeFrom="paragraph">
            <wp:posOffset>-125095</wp:posOffset>
          </wp:positionV>
          <wp:extent cx="2369185" cy="393700"/>
          <wp:effectExtent l="0" t="0" r="0" b="6350"/>
          <wp:wrapThrough wrapText="bothSides">
            <wp:wrapPolygon edited="0">
              <wp:start x="0" y="0"/>
              <wp:lineTo x="0" y="20903"/>
              <wp:lineTo x="21363" y="20903"/>
              <wp:lineTo x="21363" y="0"/>
              <wp:lineTo x="0" y="0"/>
            </wp:wrapPolygon>
          </wp:wrapThrough>
          <wp:docPr id="39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fondo residu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9185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47156">
      <w:drawing>
        <wp:anchor distT="0" distB="0" distL="114300" distR="114300" simplePos="0" relativeHeight="251660288" behindDoc="0" locked="0" layoutInCell="1" allowOverlap="1" wp14:anchorId="53D80AA0" wp14:editId="221C761E">
          <wp:simplePos x="0" y="0"/>
          <wp:positionH relativeFrom="column">
            <wp:posOffset>-819150</wp:posOffset>
          </wp:positionH>
          <wp:positionV relativeFrom="paragraph">
            <wp:posOffset>-112395</wp:posOffset>
          </wp:positionV>
          <wp:extent cx="1150620" cy="405765"/>
          <wp:effectExtent l="0" t="0" r="0" b="0"/>
          <wp:wrapThrough wrapText="bothSides">
            <wp:wrapPolygon edited="0">
              <wp:start x="0" y="0"/>
              <wp:lineTo x="0" y="20282"/>
              <wp:lineTo x="21099" y="20282"/>
              <wp:lineTo x="21099" y="0"/>
              <wp:lineTo x="0" y="0"/>
            </wp:wrapPolygon>
          </wp:wrapThrough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0620" cy="405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47156">
      <w:drawing>
        <wp:anchor distT="0" distB="0" distL="114300" distR="114300" simplePos="0" relativeHeight="251661312" behindDoc="0" locked="0" layoutInCell="1" allowOverlap="1" wp14:anchorId="541A5A96" wp14:editId="121221D5">
          <wp:simplePos x="0" y="0"/>
          <wp:positionH relativeFrom="page">
            <wp:posOffset>5640705</wp:posOffset>
          </wp:positionH>
          <wp:positionV relativeFrom="topMargin">
            <wp:posOffset>222885</wp:posOffset>
          </wp:positionV>
          <wp:extent cx="1569720" cy="408305"/>
          <wp:effectExtent l="0" t="0" r="0" b="0"/>
          <wp:wrapNone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S_Financiado_por_la_Unión_Europea_RGB_POS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9720" cy="408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47156">
      <w:drawing>
        <wp:anchor distT="0" distB="0" distL="114300" distR="114300" simplePos="0" relativeHeight="251662336" behindDoc="0" locked="0" layoutInCell="1" allowOverlap="1" wp14:anchorId="4E05147C" wp14:editId="33EFBDAD">
          <wp:simplePos x="0" y="0"/>
          <wp:positionH relativeFrom="margin">
            <wp:posOffset>2865405</wp:posOffset>
          </wp:positionH>
          <wp:positionV relativeFrom="paragraph">
            <wp:posOffset>-515582</wp:posOffset>
          </wp:positionV>
          <wp:extent cx="1645285" cy="925195"/>
          <wp:effectExtent l="0" t="0" r="0" b="0"/>
          <wp:wrapNone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PRTR tres líneas_COLOR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5285" cy="925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0C7"/>
    <w:rsid w:val="00347156"/>
    <w:rsid w:val="00E77A21"/>
    <w:rsid w:val="00F1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BDB07"/>
  <w15:chartTrackingRefBased/>
  <w15:docId w15:val="{6D0508AB-A347-40F1-B77D-966EEDB23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471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47156"/>
  </w:style>
  <w:style w:type="paragraph" w:styleId="Piedepgina">
    <w:name w:val="footer"/>
    <w:basedOn w:val="Normal"/>
    <w:link w:val="PiedepginaCar"/>
    <w:uiPriority w:val="99"/>
    <w:unhideWhenUsed/>
    <w:rsid w:val="003471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47156"/>
  </w:style>
  <w:style w:type="character" w:styleId="Hipervnculo">
    <w:name w:val="Hyperlink"/>
    <w:basedOn w:val="Fuentedeprrafopredeter"/>
    <w:uiPriority w:val="99"/>
    <w:unhideWhenUsed/>
    <w:rsid w:val="00347156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471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</Words>
  <Characters>204</Characters>
  <Application>Microsoft Office Word</Application>
  <DocSecurity>0</DocSecurity>
  <Lines>4</Lines>
  <Paragraphs>1</Paragraphs>
  <ScaleCrop>false</ScaleCrop>
  <Company>Gobierno de Navarra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D747787</dc:creator>
  <cp:keywords/>
  <dc:description/>
  <cp:lastModifiedBy>D747787</cp:lastModifiedBy>
  <cp:revision>2</cp:revision>
  <dcterms:created xsi:type="dcterms:W3CDTF">2024-10-01T09:43:00Z</dcterms:created>
  <dcterms:modified xsi:type="dcterms:W3CDTF">2024-10-01T09:46:00Z</dcterms:modified>
</cp:coreProperties>
</file>