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FEB" w:rsidRPr="00C42038" w:rsidRDefault="00541FEB" w:rsidP="00541FEB">
      <w:pPr>
        <w:jc w:val="center"/>
        <w:rPr>
          <w:sz w:val="16"/>
          <w:szCs w:val="16"/>
        </w:rPr>
      </w:pPr>
    </w:p>
    <w:p w:rsidR="00541FEB" w:rsidRPr="003224E4" w:rsidRDefault="00541FEB" w:rsidP="00541F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ANEXO </w:t>
      </w:r>
      <w:r>
        <w:rPr>
          <w:b/>
          <w:color w:val="000000"/>
          <w:sz w:val="22"/>
          <w:szCs w:val="22"/>
        </w:rPr>
        <w:t>VI</w:t>
      </w:r>
    </w:p>
    <w:p w:rsidR="00541FEB" w:rsidRPr="003224E4" w:rsidRDefault="00541FEB" w:rsidP="00541F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Declaración sobre la confidencialidad de la oferta presentada</w:t>
      </w:r>
      <w:r>
        <w:rPr>
          <w:b/>
          <w:color w:val="000000"/>
          <w:sz w:val="22"/>
          <w:szCs w:val="22"/>
        </w:rPr>
        <w:t xml:space="preserve"> (en sobre B o sobre C)</w:t>
      </w:r>
    </w:p>
    <w:p w:rsidR="00541FEB" w:rsidRPr="003224E4" w:rsidRDefault="00541FEB" w:rsidP="00541FEB">
      <w:pPr>
        <w:jc w:val="center"/>
        <w:rPr>
          <w:b/>
          <w:color w:val="000000"/>
          <w:sz w:val="22"/>
          <w:szCs w:val="22"/>
          <w:u w:val="single"/>
        </w:rPr>
      </w:pPr>
    </w:p>
    <w:p w:rsidR="00541FEB" w:rsidRPr="003224E4" w:rsidRDefault="00541FEB" w:rsidP="00541FEB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highlight w:val="yellow"/>
        </w:rPr>
        <w:t>(para presentar en el s</w:t>
      </w:r>
      <w:r w:rsidRPr="00C71E80">
        <w:rPr>
          <w:b/>
          <w:color w:val="000000"/>
          <w:sz w:val="22"/>
          <w:szCs w:val="22"/>
          <w:highlight w:val="yellow"/>
        </w:rPr>
        <w:t xml:space="preserve">obre </w:t>
      </w:r>
      <w:r>
        <w:rPr>
          <w:b/>
          <w:color w:val="000000"/>
          <w:sz w:val="22"/>
          <w:szCs w:val="22"/>
          <w:highlight w:val="yellow"/>
        </w:rPr>
        <w:t>B y sobre C respectivamente</w:t>
      </w:r>
      <w:r w:rsidRPr="00C71E80">
        <w:rPr>
          <w:b/>
          <w:color w:val="000000"/>
          <w:sz w:val="22"/>
          <w:szCs w:val="22"/>
          <w:highlight w:val="yellow"/>
        </w:rPr>
        <w:t>)</w:t>
      </w:r>
      <w:r w:rsidRPr="003224E4">
        <w:rPr>
          <w:b/>
          <w:color w:val="000000"/>
          <w:sz w:val="22"/>
          <w:szCs w:val="22"/>
        </w:rPr>
        <w:t xml:space="preserve"> </w:t>
      </w:r>
    </w:p>
    <w:p w:rsidR="00541FEB" w:rsidRPr="003224E4" w:rsidRDefault="00541FEB" w:rsidP="00541FEB">
      <w:pPr>
        <w:jc w:val="center"/>
        <w:rPr>
          <w:b/>
          <w:color w:val="000000"/>
          <w:sz w:val="22"/>
          <w:szCs w:val="22"/>
          <w:u w:val="single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LICITADOR: ………………………</w:t>
      </w:r>
      <w:proofErr w:type="gramStart"/>
      <w:r w:rsidRPr="003224E4">
        <w:rPr>
          <w:color w:val="000000"/>
          <w:sz w:val="22"/>
          <w:szCs w:val="22"/>
        </w:rPr>
        <w:t>…….</w:t>
      </w:r>
      <w:proofErr w:type="gramEnd"/>
      <w:r w:rsidRPr="003224E4">
        <w:rPr>
          <w:color w:val="000000"/>
          <w:sz w:val="22"/>
          <w:szCs w:val="22"/>
        </w:rPr>
        <w:t>.</w:t>
      </w: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Se declaran confidencial</w:t>
      </w:r>
      <w:r>
        <w:rPr>
          <w:color w:val="000000"/>
          <w:sz w:val="22"/>
          <w:szCs w:val="22"/>
        </w:rPr>
        <w:t>es</w:t>
      </w:r>
      <w:r w:rsidRPr="003224E4">
        <w:rPr>
          <w:color w:val="000000"/>
          <w:sz w:val="22"/>
          <w:szCs w:val="22"/>
        </w:rPr>
        <w:t xml:space="preserve"> los siguientes datos y documentos presentados en la oferta y se justifican adecuadamente:</w:t>
      </w: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Pr="003224E4" w:rsidRDefault="00541FEB" w:rsidP="00541FEB">
      <w:pPr>
        <w:jc w:val="both"/>
        <w:rPr>
          <w:color w:val="000000"/>
          <w:sz w:val="22"/>
          <w:szCs w:val="22"/>
        </w:rPr>
      </w:pPr>
    </w:p>
    <w:p w:rsidR="00541FEB" w:rsidRDefault="00541FEB" w:rsidP="00541FEB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541FEB" w:rsidRDefault="00541FEB" w:rsidP="00541FEB">
      <w:pPr>
        <w:jc w:val="both"/>
        <w:rPr>
          <w:sz w:val="22"/>
          <w:szCs w:val="22"/>
        </w:rPr>
      </w:pPr>
    </w:p>
    <w:p w:rsidR="00541FEB" w:rsidRDefault="00541FEB" w:rsidP="00541FEB">
      <w:pPr>
        <w:jc w:val="both"/>
        <w:rPr>
          <w:sz w:val="22"/>
          <w:szCs w:val="22"/>
        </w:rPr>
      </w:pPr>
    </w:p>
    <w:p w:rsidR="00541FEB" w:rsidRPr="00DD433C" w:rsidRDefault="00541FEB" w:rsidP="00541FEB">
      <w:pPr>
        <w:jc w:val="both"/>
        <w:rPr>
          <w:sz w:val="22"/>
          <w:szCs w:val="22"/>
          <w:lang w:val="es-ES"/>
        </w:rPr>
      </w:pPr>
    </w:p>
    <w:p w:rsidR="00917B85" w:rsidRDefault="00917B85">
      <w:bookmarkStart w:id="0" w:name="_GoBack"/>
      <w:bookmarkEnd w:id="0"/>
    </w:p>
    <w:sectPr w:rsidR="00917B85" w:rsidSect="00951EAD">
      <w:footerReference w:type="even" r:id="rId4"/>
      <w:footerReference w:type="default" r:id="rId5"/>
      <w:headerReference w:type="first" r:id="rId6"/>
      <w:pgSz w:w="11907" w:h="16840" w:code="9"/>
      <w:pgMar w:top="993" w:right="1134" w:bottom="567" w:left="1276" w:header="709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41FE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541FEB">
    <w:pPr>
      <w:pStyle w:val="Piedepgina"/>
    </w:pPr>
  </w:p>
  <w:p w:rsidR="005E7604" w:rsidRDefault="00541FE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41FEB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45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  <w:p w:rsidR="005E7604" w:rsidRDefault="00541FEB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9"/>
      <w:gridCol w:w="7087"/>
    </w:tblGrid>
    <w:tr w:rsidR="005E7604" w:rsidRPr="00CD0CFF" w:rsidTr="00103657">
      <w:tc>
        <w:tcPr>
          <w:tcW w:w="3369" w:type="dxa"/>
          <w:shd w:val="clear" w:color="auto" w:fill="auto"/>
        </w:tcPr>
        <w:p w:rsidR="005E7604" w:rsidRPr="00CD0CFF" w:rsidRDefault="00541FEB" w:rsidP="00536E7A">
          <w:pPr>
            <w:pStyle w:val="Encabezado"/>
            <w:shd w:val="clear" w:color="auto" w:fill="auto"/>
            <w:rPr>
              <w:sz w:val="16"/>
              <w:szCs w:val="16"/>
            </w:rPr>
          </w:pPr>
          <w:r w:rsidRPr="00CD0CFF">
            <w:rPr>
              <w:rFonts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>
                <wp:extent cx="1955800" cy="652145"/>
                <wp:effectExtent l="0" t="0" r="6350" b="0"/>
                <wp:docPr id="1" name="Imagen 1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3" t="25008" r="11447" b="250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5800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  <w:shd w:val="clear" w:color="auto" w:fill="auto"/>
          <w:vAlign w:val="center"/>
        </w:tcPr>
        <w:p w:rsidR="005E7604" w:rsidRPr="00CD0CFF" w:rsidRDefault="00541FEB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</w:pPr>
        </w:p>
        <w:p w:rsidR="005E7604" w:rsidRDefault="00541FEB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 w:rsidRPr="00CD0CFF"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  <w:t>CONTRATO</w:t>
          </w:r>
          <w:r w:rsidRPr="00CD0CFF"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DE SUMINISTRO</w:t>
          </w: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</w:t>
          </w:r>
        </w:p>
        <w:p w:rsidR="005E7604" w:rsidRPr="00CD0CFF" w:rsidRDefault="00541FEB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>a precio unitario y cuantía total indeterminada</w:t>
          </w:r>
        </w:p>
        <w:p w:rsidR="005E7604" w:rsidRPr="00CD0CFF" w:rsidRDefault="00541FEB" w:rsidP="00536E7A">
          <w:pPr>
            <w:shd w:val="pct25" w:color="auto" w:fill="FFFFFF"/>
            <w:spacing w:line="240" w:lineRule="atLeast"/>
            <w:jc w:val="center"/>
            <w:rPr>
              <w:sz w:val="22"/>
              <w:szCs w:val="22"/>
            </w:rPr>
          </w:pPr>
        </w:p>
      </w:tc>
    </w:tr>
  </w:tbl>
  <w:p w:rsidR="005E7604" w:rsidRDefault="00541F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FEB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41FEB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0BD73-9B9E-492C-8A8E-37410D4D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FEB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541FEB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541FEB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541FEB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541FEB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541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2024-02-07T13:00:00Z</dcterms:created>
  <dcterms:modified xsi:type="dcterms:W3CDTF">2024-02-07T13:01:00Z</dcterms:modified>
</cp:coreProperties>
</file>