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B92" w:rsidRPr="006F302D" w:rsidRDefault="004E2B92" w:rsidP="004E2B92">
      <w:pPr>
        <w:pStyle w:val="Ttulo1"/>
        <w:suppressAutoHyphens/>
        <w:rPr>
          <w:rFonts w:cs="Arial"/>
          <w:szCs w:val="22"/>
        </w:rPr>
      </w:pPr>
      <w:bookmarkStart w:id="0" w:name="_Toc131158910"/>
      <w:bookmarkStart w:id="1" w:name="_Toc150773164"/>
      <w:bookmarkStart w:id="2" w:name="_Toc150943722"/>
      <w:r w:rsidRPr="006F302D">
        <w:rPr>
          <w:rFonts w:cs="Arial"/>
          <w:bCs w:val="0"/>
          <w:szCs w:val="22"/>
          <w:lang w:val="es-ES_tradnl"/>
        </w:rPr>
        <w:t>A</w:t>
      </w:r>
      <w:r w:rsidRPr="006F302D">
        <w:rPr>
          <w:rFonts w:cs="Arial"/>
          <w:bCs w:val="0"/>
          <w:szCs w:val="22"/>
        </w:rPr>
        <w:t>NEXO I</w:t>
      </w:r>
      <w:bookmarkEnd w:id="0"/>
      <w:bookmarkEnd w:id="1"/>
      <w:bookmarkEnd w:id="2"/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</w:p>
    <w:p w:rsidR="004E2B92" w:rsidRPr="006F302D" w:rsidRDefault="004E2B92" w:rsidP="004E2B92">
      <w:pPr>
        <w:rPr>
          <w:rFonts w:cs="Arial"/>
          <w:b/>
          <w:szCs w:val="22"/>
        </w:rPr>
      </w:pPr>
      <w:r w:rsidRPr="006F302D">
        <w:rPr>
          <w:rFonts w:cs="Arial"/>
          <w:b/>
          <w:szCs w:val="22"/>
        </w:rPr>
        <w:t>HOJA RESUMEN DE DATOS DEL LICITADOR A EFECTOS DE NOTIFICACIÓN, EN CUALQUIER FASE DEL PROCEDIMIENTO</w:t>
      </w: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1º.- Identificación de l</w:t>
      </w:r>
      <w:r>
        <w:rPr>
          <w:rFonts w:cs="Arial"/>
          <w:szCs w:val="22"/>
        </w:rPr>
        <w:t>a persona individual/ empresaria</w:t>
      </w:r>
      <w:r w:rsidRPr="006F302D">
        <w:rPr>
          <w:rFonts w:cs="Arial"/>
          <w:szCs w:val="22"/>
        </w:rPr>
        <w:t xml:space="preserve">/ o </w:t>
      </w:r>
      <w:r>
        <w:rPr>
          <w:rFonts w:cs="Arial"/>
          <w:szCs w:val="22"/>
        </w:rPr>
        <w:t>empresas licitadora</w:t>
      </w:r>
      <w:r w:rsidRPr="006F302D">
        <w:rPr>
          <w:rFonts w:cs="Arial"/>
          <w:szCs w:val="22"/>
        </w:rPr>
        <w:t>s en participación</w:t>
      </w: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 </w:t>
      </w: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2º.- Dirección completa y razón social.</w:t>
      </w: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3</w:t>
      </w:r>
      <w:r>
        <w:rPr>
          <w:rFonts w:cs="Arial"/>
          <w:szCs w:val="22"/>
        </w:rPr>
        <w:t>º</w:t>
      </w:r>
      <w:r w:rsidRPr="006F302D">
        <w:rPr>
          <w:rFonts w:cs="Arial"/>
          <w:szCs w:val="22"/>
        </w:rPr>
        <w:t xml:space="preserve">.- Número de teléfono:         </w:t>
      </w: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          </w:t>
      </w: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4º.- Correo electrónico en que efectuar las notificaciones:</w:t>
      </w: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</w:p>
    <w:p w:rsidR="004E2B92" w:rsidRPr="006F302D" w:rsidRDefault="004E2B92" w:rsidP="004E2B92">
      <w:pPr>
        <w:suppressAutoHyphens/>
        <w:spacing w:after="120"/>
        <w:rPr>
          <w:rFonts w:cs="Arial"/>
          <w:szCs w:val="22"/>
        </w:rPr>
      </w:pPr>
      <w:r w:rsidRPr="006F302D">
        <w:rPr>
          <w:rFonts w:cs="Arial"/>
          <w:szCs w:val="22"/>
        </w:rPr>
        <w:t>5º.- Persona de contacto:</w:t>
      </w:r>
    </w:p>
    <w:p w:rsidR="005A3A9F" w:rsidRDefault="005A3A9F">
      <w:bookmarkStart w:id="3" w:name="_GoBack"/>
      <w:bookmarkEnd w:id="3"/>
    </w:p>
    <w:sectPr w:rsidR="005A3A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CC4"/>
    <w:rsid w:val="003B0CC4"/>
    <w:rsid w:val="004E2B92"/>
    <w:rsid w:val="005A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E92F16-EA4A-443E-BB49-9CF84D90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B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E2B92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E2B92"/>
    <w:rPr>
      <w:rFonts w:ascii="Arial" w:eastAsia="Times New Roman" w:hAnsi="Arial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328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2024-01-09T08:05:00Z</dcterms:created>
  <dcterms:modified xsi:type="dcterms:W3CDTF">2024-01-09T08:05:00Z</dcterms:modified>
</cp:coreProperties>
</file>