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E51" w:rsidRDefault="0010525D">
      <w:pPr>
        <w:ind w:left="200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eastAsia="es-ES"/>
        </w:rPr>
        <w:drawing>
          <wp:inline distT="0" distB="0" distL="0" distR="0">
            <wp:extent cx="1768026" cy="52501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8026" cy="525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sz w:val="20"/>
        </w:rPr>
        <w:t xml:space="preserve"> </w:t>
      </w:r>
      <w:r>
        <w:rPr>
          <w:rFonts w:ascii="Times New Roman"/>
          <w:noProof/>
          <w:spacing w:val="67"/>
          <w:position w:val="2"/>
          <w:sz w:val="20"/>
          <w:lang w:eastAsia="es-ES"/>
        </w:rPr>
        <mc:AlternateContent>
          <mc:Choice Requires="wpg">
            <w:drawing>
              <wp:inline distT="0" distB="0" distL="0" distR="0">
                <wp:extent cx="3371850" cy="516255"/>
                <wp:effectExtent l="0" t="0" r="0" b="762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71850" cy="516255"/>
                          <a:chOff x="0" y="0"/>
                          <a:chExt cx="3371850" cy="516255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400"/>
                            <a:ext cx="1658620" cy="4908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1635" y="76200"/>
                            <a:ext cx="1235710" cy="436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89885" y="0"/>
                            <a:ext cx="481964" cy="5137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51E8865" id="Group 2" o:spid="_x0000_s1026" style="width:265.5pt;height:40.65pt;mso-position-horizontal-relative:char;mso-position-vertical-relative:line" coordsize="33718,51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254;width:16586;height:4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">
                  <v:imagedata r:id="rId8" o:title=""/>
                </v:shape>
                <v:shape id="Image 4" o:spid="_x0000_s1028" type="#_x0000_t75" style="position:absolute;left:16516;top:762;width:12357;height:4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">
                  <v:imagedata r:id="rId9" o:title=""/>
                </v:shape>
                <v:shape id="Image 5" o:spid="_x0000_s1029" type="#_x0000_t75" style="position:absolute;left:28898;width:4820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550E51" w:rsidRDefault="00550E51">
      <w:pPr>
        <w:pStyle w:val="Textoindependiente"/>
        <w:rPr>
          <w:rFonts w:ascii="Times New Roman"/>
          <w:sz w:val="26"/>
        </w:rPr>
      </w:pPr>
    </w:p>
    <w:p w:rsidR="00550E51" w:rsidRDefault="00550E51">
      <w:pPr>
        <w:pStyle w:val="Textoindependiente"/>
        <w:spacing w:before="265"/>
        <w:rPr>
          <w:rFonts w:ascii="Times New Roman"/>
          <w:sz w:val="26"/>
        </w:rPr>
      </w:pPr>
    </w:p>
    <w:p w:rsidR="00550E51" w:rsidRDefault="0010525D">
      <w:pPr>
        <w:pStyle w:val="Ttulo"/>
      </w:pPr>
      <w:r>
        <w:t>FORMULARIO</w:t>
      </w:r>
      <w:r>
        <w:rPr>
          <w:spacing w:val="-3"/>
        </w:rPr>
        <w:t xml:space="preserve"> </w:t>
      </w:r>
      <w:r>
        <w:t>JUSTIFICACIÓN 6.15</w:t>
      </w:r>
      <w:r>
        <w:rPr>
          <w:spacing w:val="-3"/>
        </w:rPr>
        <w:t xml:space="preserve"> </w:t>
      </w:r>
      <w:r>
        <w:rPr>
          <w:spacing w:val="-2"/>
        </w:rPr>
        <w:t>(FJ6.15)</w:t>
      </w:r>
    </w:p>
    <w:p w:rsidR="00550E51" w:rsidRDefault="00550E51">
      <w:pPr>
        <w:pStyle w:val="Textoindependiente"/>
        <w:spacing w:before="174"/>
        <w:rPr>
          <w:b/>
          <w:sz w:val="26"/>
        </w:rPr>
      </w:pPr>
    </w:p>
    <w:p w:rsidR="00550E51" w:rsidRDefault="0010525D">
      <w:pPr>
        <w:spacing w:line="259" w:lineRule="auto"/>
        <w:ind w:left="200" w:right="160"/>
        <w:jc w:val="both"/>
        <w:rPr>
          <w:b/>
          <w:sz w:val="24"/>
        </w:rPr>
      </w:pPr>
      <w:r>
        <w:rPr>
          <w:b/>
          <w:sz w:val="24"/>
        </w:rPr>
        <w:t>DECLARACIÓN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COMPROMISO EN RELACIÓN CON LA EJECUCIÓN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ACTUACIONES DEL PLAN DE RECUPERACIÓN, TRANSFORMACIÓN Y RESILENCIA (PRTR)</w:t>
      </w:r>
    </w:p>
    <w:p w:rsidR="00550E51" w:rsidRDefault="00550E51">
      <w:pPr>
        <w:pStyle w:val="Textoindependiente"/>
        <w:spacing w:before="128"/>
        <w:rPr>
          <w:b/>
          <w:sz w:val="20"/>
        </w:rPr>
      </w:pPr>
    </w:p>
    <w:tbl>
      <w:tblPr>
        <w:tblStyle w:val="TableNormal"/>
        <w:tblW w:w="0" w:type="auto"/>
        <w:tblInd w:w="207" w:type="dxa"/>
        <w:tblLayout w:type="fixed"/>
        <w:tblLook w:val="01E0" w:firstRow="1" w:lastRow="1" w:firstColumn="1" w:lastColumn="1" w:noHBand="0" w:noVBand="0"/>
      </w:tblPr>
      <w:tblGrid>
        <w:gridCol w:w="398"/>
        <w:gridCol w:w="1696"/>
        <w:gridCol w:w="549"/>
        <w:gridCol w:w="818"/>
        <w:gridCol w:w="313"/>
        <w:gridCol w:w="926"/>
        <w:gridCol w:w="656"/>
        <w:gridCol w:w="1180"/>
        <w:gridCol w:w="335"/>
        <w:gridCol w:w="335"/>
        <w:gridCol w:w="976"/>
        <w:gridCol w:w="391"/>
      </w:tblGrid>
      <w:tr w:rsidR="00550E51">
        <w:trPr>
          <w:trHeight w:val="268"/>
        </w:trPr>
        <w:tc>
          <w:tcPr>
            <w:tcW w:w="2094" w:type="dxa"/>
            <w:gridSpan w:val="2"/>
          </w:tcPr>
          <w:p w:rsidR="00550E51" w:rsidRDefault="0010525D">
            <w:pPr>
              <w:pStyle w:val="TableParagraph"/>
              <w:spacing w:line="249" w:lineRule="exact"/>
            </w:pPr>
            <w:r>
              <w:rPr>
                <w:spacing w:val="-2"/>
              </w:rPr>
              <w:t>D./Dña.</w:t>
            </w:r>
          </w:p>
        </w:tc>
        <w:tc>
          <w:tcPr>
            <w:tcW w:w="549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8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3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6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0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6" w:type="dxa"/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1" w:type="dxa"/>
          </w:tcPr>
          <w:p w:rsidR="00550E51" w:rsidRDefault="0010525D">
            <w:pPr>
              <w:pStyle w:val="TableParagraph"/>
              <w:spacing w:line="249" w:lineRule="exact"/>
              <w:ind w:right="52"/>
              <w:jc w:val="right"/>
            </w:pPr>
            <w:r>
              <w:rPr>
                <w:rFonts w:ascii="Times New Roman"/>
                <w:spacing w:val="-5"/>
                <w:sz w:val="14"/>
              </w:rPr>
              <w:t>i</w:t>
            </w:r>
            <w:r>
              <w:rPr>
                <w:spacing w:val="-5"/>
                <w:position w:val="-6"/>
              </w:rPr>
              <w:t>,</w:t>
            </w:r>
          </w:p>
        </w:tc>
      </w:tr>
      <w:tr w:rsidR="00550E51">
        <w:trPr>
          <w:trHeight w:val="285"/>
        </w:trPr>
        <w:tc>
          <w:tcPr>
            <w:tcW w:w="398" w:type="dxa"/>
          </w:tcPr>
          <w:p w:rsidR="00550E51" w:rsidRDefault="0010525D">
            <w:pPr>
              <w:pStyle w:val="TableParagraph"/>
              <w:spacing w:before="21" w:line="244" w:lineRule="exact"/>
            </w:pPr>
            <w:r>
              <w:rPr>
                <w:noProof/>
                <w:lang w:eastAsia="es-ES"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530524</wp:posOffset>
                      </wp:positionV>
                      <wp:extent cx="2103120" cy="635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3120" cy="6350"/>
                                <a:chOff x="0" y="0"/>
                                <a:chExt cx="2103120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210312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03120" h="6350">
                                      <a:moveTo>
                                        <a:pt x="210286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2102866" y="6350"/>
                                      </a:lnTo>
                                      <a:lnTo>
                                        <a:pt x="21028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8CBD72" id="Group 6" o:spid="_x0000_s1026" style="position:absolute;margin-left:0;margin-top:41.75pt;width:165.6pt;height:.5pt;z-index:15729664;mso-wrap-distance-left:0;mso-wrap-distance-right:0" coordsize="2103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">
                      <v:shape id="Graphic 7" o:spid="_x0000_s1027" style="position:absolute;width:21031;height:63;visibility:visible;mso-wrap-style:square;v-text-anchor:top" coordsize="21031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" path="m2102866,l,,,6350r2102866,l210286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</w:rPr>
              <w:t>en</w:t>
            </w:r>
          </w:p>
        </w:tc>
        <w:tc>
          <w:tcPr>
            <w:tcW w:w="1696" w:type="dxa"/>
          </w:tcPr>
          <w:p w:rsidR="00550E51" w:rsidRDefault="0010525D">
            <w:pPr>
              <w:pStyle w:val="TableParagraph"/>
              <w:spacing w:before="21" w:line="244" w:lineRule="exact"/>
              <w:ind w:left="172"/>
            </w:pPr>
            <w:r>
              <w:rPr>
                <w:noProof/>
                <w:lang w:eastAsia="es-ES"/>
              </w:rPr>
              <mc:AlternateContent>
                <mc:Choice Requires="wpg">
                  <w:drawing>
                    <wp:anchor distT="0" distB="0" distL="0" distR="0" simplePos="0" relativeHeight="487484928" behindDoc="1" locked="0" layoutInCell="1" allowOverlap="1">
                      <wp:simplePos x="0" y="0"/>
                      <wp:positionH relativeFrom="column">
                        <wp:posOffset>185935</wp:posOffset>
                      </wp:positionH>
                      <wp:positionV relativeFrom="paragraph">
                        <wp:posOffset>-21925</wp:posOffset>
                      </wp:positionV>
                      <wp:extent cx="4936490" cy="635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936490" cy="6350"/>
                                <a:chOff x="0" y="0"/>
                                <a:chExt cx="4936490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493649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936490" h="6350">
                                      <a:moveTo>
                                        <a:pt x="493610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50"/>
                                      </a:lnTo>
                                      <a:lnTo>
                                        <a:pt x="4936109" y="6350"/>
                                      </a:lnTo>
                                      <a:lnTo>
                                        <a:pt x="493610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21B658" id="Group 8" o:spid="_x0000_s1026" style="position:absolute;margin-left:14.65pt;margin-top:-1.75pt;width:388.7pt;height:.5pt;z-index:-15831552;mso-wrap-distance-left:0;mso-wrap-distance-right:0" coordsize="4936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">
                      <v:shape id="Graphic 9" o:spid="_x0000_s1027" style="position:absolute;width:49364;height:63;visibility:visible;mso-wrap-style:square;v-text-anchor:top" coordsize="493649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" path="m4936109,l,,,6350r4936109,l493610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</w:rPr>
              <w:t>representación</w:t>
            </w:r>
          </w:p>
        </w:tc>
        <w:tc>
          <w:tcPr>
            <w:tcW w:w="549" w:type="dxa"/>
            <w:tcBorders>
              <w:bottom w:val="single" w:sz="4" w:space="0" w:color="000000"/>
            </w:tcBorders>
          </w:tcPr>
          <w:p w:rsidR="00550E51" w:rsidRDefault="0010525D">
            <w:pPr>
              <w:pStyle w:val="TableParagraph"/>
              <w:spacing w:before="21" w:line="214" w:lineRule="exact"/>
              <w:ind w:left="172"/>
            </w:pPr>
            <w:r>
              <w:rPr>
                <w:spacing w:val="-5"/>
              </w:rPr>
              <w:t>de</w:t>
            </w:r>
          </w:p>
        </w:tc>
        <w:tc>
          <w:tcPr>
            <w:tcW w:w="818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3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6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6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0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  <w:tcBorders>
              <w:bottom w:val="single" w:sz="4" w:space="0" w:color="000000"/>
            </w:tcBorders>
          </w:tcPr>
          <w:p w:rsidR="00550E51" w:rsidRDefault="0010525D">
            <w:pPr>
              <w:pStyle w:val="TableParagraph"/>
              <w:spacing w:before="30"/>
              <w:ind w:right="1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5"/>
                <w:sz w:val="14"/>
              </w:rPr>
              <w:t>ii</w:t>
            </w:r>
          </w:p>
        </w:tc>
        <w:tc>
          <w:tcPr>
            <w:tcW w:w="976" w:type="dxa"/>
          </w:tcPr>
          <w:p w:rsidR="00550E51" w:rsidRDefault="0010525D">
            <w:pPr>
              <w:pStyle w:val="TableParagraph"/>
              <w:spacing w:before="21" w:line="244" w:lineRule="exact"/>
              <w:ind w:left="77" w:right="43"/>
              <w:jc w:val="center"/>
            </w:pPr>
            <w:r>
              <w:rPr>
                <w:spacing w:val="-5"/>
              </w:rPr>
              <w:t>con</w:t>
            </w:r>
          </w:p>
        </w:tc>
        <w:tc>
          <w:tcPr>
            <w:tcW w:w="391" w:type="dxa"/>
          </w:tcPr>
          <w:p w:rsidR="00550E51" w:rsidRDefault="0010525D">
            <w:pPr>
              <w:pStyle w:val="TableParagraph"/>
              <w:spacing w:before="21" w:line="244" w:lineRule="exact"/>
              <w:ind w:right="61"/>
              <w:jc w:val="right"/>
            </w:pPr>
            <w:r>
              <w:rPr>
                <w:spacing w:val="-5"/>
              </w:rPr>
              <w:t>NIF</w:t>
            </w:r>
          </w:p>
        </w:tc>
      </w:tr>
      <w:tr w:rsidR="00550E51">
        <w:trPr>
          <w:trHeight w:val="284"/>
        </w:trPr>
        <w:tc>
          <w:tcPr>
            <w:tcW w:w="398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6" w:type="dxa"/>
            <w:tcBorders>
              <w:bottom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" w:type="dxa"/>
            <w:tcBorders>
              <w:top w:val="single" w:sz="4" w:space="0" w:color="000000"/>
              <w:bottom w:val="single" w:sz="4" w:space="0" w:color="000000"/>
            </w:tcBorders>
          </w:tcPr>
          <w:p w:rsidR="00550E51" w:rsidRDefault="0010525D">
            <w:pPr>
              <w:pStyle w:val="TableParagraph"/>
              <w:spacing w:before="59"/>
              <w:ind w:right="1"/>
              <w:jc w:val="right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5"/>
                <w:sz w:val="14"/>
              </w:rPr>
              <w:t>iii</w:t>
            </w:r>
          </w:p>
        </w:tc>
        <w:tc>
          <w:tcPr>
            <w:tcW w:w="818" w:type="dxa"/>
            <w:tcBorders>
              <w:top w:val="single" w:sz="4" w:space="0" w:color="000000"/>
            </w:tcBorders>
          </w:tcPr>
          <w:p w:rsidR="00550E51" w:rsidRDefault="0010525D">
            <w:pPr>
              <w:pStyle w:val="TableParagraph"/>
              <w:spacing w:before="50" w:line="244" w:lineRule="exact"/>
              <w:ind w:left="318"/>
            </w:pPr>
            <w:r>
              <w:rPr>
                <w:spacing w:val="-5"/>
              </w:rPr>
              <w:t>con</w:t>
            </w:r>
          </w:p>
        </w:tc>
        <w:tc>
          <w:tcPr>
            <w:tcW w:w="1239" w:type="dxa"/>
            <w:gridSpan w:val="2"/>
            <w:tcBorders>
              <w:top w:val="single" w:sz="4" w:space="0" w:color="000000"/>
            </w:tcBorders>
          </w:tcPr>
          <w:p w:rsidR="00550E51" w:rsidRDefault="0010525D">
            <w:pPr>
              <w:pStyle w:val="TableParagraph"/>
              <w:spacing w:before="50" w:line="244" w:lineRule="exact"/>
              <w:ind w:left="170"/>
            </w:pPr>
            <w:r>
              <w:rPr>
                <w:spacing w:val="-2"/>
              </w:rPr>
              <w:t>capacidad</w:t>
            </w:r>
          </w:p>
        </w:tc>
        <w:tc>
          <w:tcPr>
            <w:tcW w:w="656" w:type="dxa"/>
            <w:tcBorders>
              <w:top w:val="single" w:sz="4" w:space="0" w:color="000000"/>
            </w:tcBorders>
          </w:tcPr>
          <w:p w:rsidR="00550E51" w:rsidRDefault="0010525D">
            <w:pPr>
              <w:pStyle w:val="TableParagraph"/>
              <w:spacing w:before="50" w:line="244" w:lineRule="exact"/>
              <w:ind w:right="55"/>
              <w:jc w:val="right"/>
            </w:pPr>
            <w:r>
              <w:rPr>
                <w:spacing w:val="-2"/>
              </w:rPr>
              <w:t>legal</w:t>
            </w:r>
          </w:p>
        </w:tc>
        <w:tc>
          <w:tcPr>
            <w:tcW w:w="1180" w:type="dxa"/>
            <w:tcBorders>
              <w:top w:val="single" w:sz="4" w:space="0" w:color="000000"/>
            </w:tcBorders>
          </w:tcPr>
          <w:p w:rsidR="00550E51" w:rsidRDefault="0010525D">
            <w:pPr>
              <w:pStyle w:val="TableParagraph"/>
              <w:spacing w:before="50" w:line="244" w:lineRule="exact"/>
              <w:ind w:right="40"/>
              <w:jc w:val="right"/>
            </w:pPr>
            <w:r>
              <w:rPr>
                <w:spacing w:val="-2"/>
              </w:rPr>
              <w:t>necesaria</w:t>
            </w:r>
          </w:p>
        </w:tc>
        <w:tc>
          <w:tcPr>
            <w:tcW w:w="670" w:type="dxa"/>
            <w:gridSpan w:val="2"/>
            <w:tcBorders>
              <w:top w:val="single" w:sz="4" w:space="0" w:color="000000"/>
            </w:tcBorders>
          </w:tcPr>
          <w:p w:rsidR="00550E51" w:rsidRDefault="0010525D">
            <w:pPr>
              <w:pStyle w:val="TableParagraph"/>
              <w:spacing w:before="50" w:line="244" w:lineRule="exact"/>
              <w:ind w:left="301"/>
            </w:pPr>
            <w:r>
              <w:rPr>
                <w:spacing w:val="-5"/>
              </w:rPr>
              <w:t>en</w:t>
            </w:r>
          </w:p>
        </w:tc>
        <w:tc>
          <w:tcPr>
            <w:tcW w:w="976" w:type="dxa"/>
          </w:tcPr>
          <w:p w:rsidR="00550E51" w:rsidRDefault="0010525D">
            <w:pPr>
              <w:pStyle w:val="TableParagraph"/>
              <w:spacing w:before="21" w:line="244" w:lineRule="exact"/>
              <w:ind w:left="34" w:right="77"/>
              <w:jc w:val="center"/>
            </w:pPr>
            <w:r>
              <w:rPr>
                <w:spacing w:val="-2"/>
              </w:rPr>
              <w:t>virtud</w:t>
            </w:r>
          </w:p>
        </w:tc>
        <w:tc>
          <w:tcPr>
            <w:tcW w:w="391" w:type="dxa"/>
          </w:tcPr>
          <w:p w:rsidR="00550E51" w:rsidRDefault="0010525D">
            <w:pPr>
              <w:pStyle w:val="TableParagraph"/>
              <w:spacing w:before="21" w:line="244" w:lineRule="exact"/>
              <w:ind w:right="68"/>
              <w:jc w:val="right"/>
            </w:pPr>
            <w:r>
              <w:rPr>
                <w:spacing w:val="-5"/>
              </w:rPr>
              <w:t>de</w:t>
            </w:r>
          </w:p>
        </w:tc>
      </w:tr>
      <w:tr w:rsidR="00550E51">
        <w:trPr>
          <w:trHeight w:val="280"/>
        </w:trPr>
        <w:tc>
          <w:tcPr>
            <w:tcW w:w="398" w:type="dxa"/>
            <w:tcBorders>
              <w:top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96" w:type="dxa"/>
            <w:tcBorders>
              <w:top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000000"/>
            </w:tcBorders>
          </w:tcPr>
          <w:p w:rsidR="00550E51" w:rsidRDefault="00550E5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1" w:type="dxa"/>
            <w:gridSpan w:val="2"/>
          </w:tcPr>
          <w:p w:rsidR="00550E51" w:rsidRDefault="0010525D">
            <w:pPr>
              <w:pStyle w:val="TableParagraph"/>
              <w:spacing w:before="11" w:line="249" w:lineRule="exact"/>
              <w:ind w:left="533"/>
            </w:pPr>
            <w:r>
              <w:rPr>
                <w:rFonts w:ascii="Times New Roman"/>
                <w:position w:val="7"/>
                <w:sz w:val="14"/>
              </w:rPr>
              <w:t>iv</w:t>
            </w:r>
            <w:r>
              <w:rPr>
                <w:rFonts w:ascii="Times New Roman"/>
                <w:spacing w:val="41"/>
                <w:position w:val="7"/>
                <w:sz w:val="14"/>
              </w:rPr>
              <w:t xml:space="preserve"> </w:t>
            </w:r>
            <w:r>
              <w:rPr>
                <w:spacing w:val="-5"/>
              </w:rPr>
              <w:t>que</w:t>
            </w:r>
          </w:p>
        </w:tc>
        <w:tc>
          <w:tcPr>
            <w:tcW w:w="926" w:type="dxa"/>
          </w:tcPr>
          <w:p w:rsidR="00550E51" w:rsidRDefault="0010525D">
            <w:pPr>
              <w:pStyle w:val="TableParagraph"/>
              <w:spacing w:before="11" w:line="249" w:lineRule="exact"/>
              <w:ind w:left="68"/>
            </w:pPr>
            <w:r>
              <w:rPr>
                <w:spacing w:val="-2"/>
              </w:rPr>
              <w:t>participa</w:t>
            </w:r>
          </w:p>
        </w:tc>
        <w:tc>
          <w:tcPr>
            <w:tcW w:w="656" w:type="dxa"/>
          </w:tcPr>
          <w:p w:rsidR="00550E51" w:rsidRDefault="0010525D">
            <w:pPr>
              <w:pStyle w:val="TableParagraph"/>
              <w:spacing w:before="11" w:line="249" w:lineRule="exact"/>
              <w:ind w:right="86"/>
              <w:jc w:val="right"/>
            </w:pPr>
            <w:r>
              <w:rPr>
                <w:spacing w:val="-4"/>
              </w:rPr>
              <w:t>como</w:t>
            </w:r>
          </w:p>
        </w:tc>
        <w:tc>
          <w:tcPr>
            <w:tcW w:w="1180" w:type="dxa"/>
          </w:tcPr>
          <w:p w:rsidR="00550E51" w:rsidRDefault="0010525D">
            <w:pPr>
              <w:pStyle w:val="TableParagraph"/>
              <w:spacing w:before="11" w:line="249" w:lineRule="exact"/>
              <w:ind w:right="101"/>
              <w:jc w:val="right"/>
            </w:pPr>
            <w:r>
              <w:rPr>
                <w:spacing w:val="-2"/>
              </w:rPr>
              <w:t>contratista,</w:t>
            </w:r>
          </w:p>
        </w:tc>
        <w:tc>
          <w:tcPr>
            <w:tcW w:w="335" w:type="dxa"/>
          </w:tcPr>
          <w:p w:rsidR="00550E51" w:rsidRDefault="0010525D">
            <w:pPr>
              <w:pStyle w:val="TableParagraph"/>
              <w:spacing w:before="11" w:line="249" w:lineRule="exact"/>
              <w:ind w:left="37"/>
            </w:pPr>
            <w:r>
              <w:rPr>
                <w:spacing w:val="-5"/>
              </w:rPr>
              <w:t>en</w:t>
            </w:r>
          </w:p>
        </w:tc>
        <w:tc>
          <w:tcPr>
            <w:tcW w:w="335" w:type="dxa"/>
          </w:tcPr>
          <w:p w:rsidR="00550E51" w:rsidRDefault="0010525D">
            <w:pPr>
              <w:pStyle w:val="TableParagraph"/>
              <w:spacing w:before="11" w:line="249" w:lineRule="exact"/>
              <w:ind w:left="66"/>
            </w:pPr>
            <w:r>
              <w:rPr>
                <w:spacing w:val="-5"/>
              </w:rPr>
              <w:t>el</w:t>
            </w:r>
          </w:p>
        </w:tc>
        <w:tc>
          <w:tcPr>
            <w:tcW w:w="976" w:type="dxa"/>
          </w:tcPr>
          <w:p w:rsidR="00550E51" w:rsidRDefault="0010525D">
            <w:pPr>
              <w:pStyle w:val="TableParagraph"/>
              <w:spacing w:before="11" w:line="249" w:lineRule="exact"/>
              <w:ind w:right="1"/>
              <w:jc w:val="center"/>
            </w:pPr>
            <w:r>
              <w:rPr>
                <w:spacing w:val="-2"/>
              </w:rPr>
              <w:t>desarrollo</w:t>
            </w:r>
          </w:p>
        </w:tc>
        <w:tc>
          <w:tcPr>
            <w:tcW w:w="391" w:type="dxa"/>
          </w:tcPr>
          <w:p w:rsidR="00550E51" w:rsidRDefault="0010525D">
            <w:pPr>
              <w:pStyle w:val="TableParagraph"/>
              <w:spacing w:before="11" w:line="249" w:lineRule="exact"/>
              <w:ind w:right="53"/>
              <w:jc w:val="right"/>
            </w:pPr>
            <w:r>
              <w:rPr>
                <w:spacing w:val="-5"/>
              </w:rPr>
              <w:t>de</w:t>
            </w:r>
          </w:p>
        </w:tc>
      </w:tr>
    </w:tbl>
    <w:p w:rsidR="00550E51" w:rsidRDefault="0010525D">
      <w:pPr>
        <w:pStyle w:val="Textoindependiente"/>
        <w:spacing w:before="23"/>
        <w:ind w:left="200"/>
        <w:jc w:val="both"/>
      </w:pPr>
      <w:r>
        <w:t>actuaciones</w:t>
      </w:r>
      <w:r>
        <w:rPr>
          <w:spacing w:val="32"/>
        </w:rPr>
        <w:t xml:space="preserve"> </w:t>
      </w:r>
      <w:r>
        <w:t>necesarias</w:t>
      </w:r>
      <w:r>
        <w:rPr>
          <w:spacing w:val="33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t>consecución</w:t>
      </w:r>
      <w:r>
        <w:rPr>
          <w:spacing w:val="34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objetivos</w:t>
      </w:r>
      <w:r>
        <w:rPr>
          <w:spacing w:val="33"/>
        </w:rPr>
        <w:t xml:space="preserve"> </w:t>
      </w:r>
      <w:r>
        <w:t>definidos</w:t>
      </w:r>
      <w:r>
        <w:rPr>
          <w:spacing w:val="33"/>
        </w:rPr>
        <w:t xml:space="preserve"> </w:t>
      </w:r>
      <w:r>
        <w:t>en</w:t>
      </w:r>
      <w:r>
        <w:rPr>
          <w:spacing w:val="32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Componente</w:t>
      </w:r>
      <w:r>
        <w:rPr>
          <w:spacing w:val="35"/>
        </w:rPr>
        <w:t xml:space="preserve"> </w:t>
      </w:r>
      <w:r>
        <w:rPr>
          <w:spacing w:val="-10"/>
        </w:rPr>
        <w:t>2</w:t>
      </w:r>
    </w:p>
    <w:p w:rsidR="00550E51" w:rsidRDefault="0010525D">
      <w:pPr>
        <w:pStyle w:val="Textoindependiente"/>
        <w:spacing w:before="17" w:line="259" w:lineRule="auto"/>
        <w:ind w:left="200" w:right="143"/>
        <w:jc w:val="both"/>
      </w:pPr>
      <w:r>
        <w:t>«Implementación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Agenda</w:t>
      </w:r>
      <w:r>
        <w:rPr>
          <w:spacing w:val="-12"/>
        </w:rPr>
        <w:t xml:space="preserve"> </w:t>
      </w:r>
      <w:r>
        <w:t>Urbana</w:t>
      </w:r>
      <w:r>
        <w:rPr>
          <w:spacing w:val="-13"/>
        </w:rPr>
        <w:t xml:space="preserve"> </w:t>
      </w:r>
      <w:r>
        <w:t>española:</w:t>
      </w:r>
      <w:r>
        <w:rPr>
          <w:spacing w:val="-12"/>
        </w:rPr>
        <w:t xml:space="preserve"> </w:t>
      </w:r>
      <w:r>
        <w:t>Plan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rehabilitación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regeneración</w:t>
      </w:r>
      <w:r>
        <w:rPr>
          <w:spacing w:val="-12"/>
        </w:rPr>
        <w:t xml:space="preserve"> </w:t>
      </w:r>
      <w:r>
        <w:t>urbana», Inversión 5: «Programa de Impulso a la rehabilitación de edificios públicos», manifiesta el compromiso de la persona/entidad que representa con los estándares más exigentes en relación con el cumplimiento de las normas jurídicas, é</w:t>
      </w:r>
      <w:r>
        <w:t>ticas y morales, adoptando</w:t>
      </w:r>
      <w:r>
        <w:rPr>
          <w:spacing w:val="-6"/>
        </w:rPr>
        <w:t xml:space="preserve"> </w:t>
      </w:r>
      <w:r>
        <w:t>las medidas necesarias para prevenir y detectar el fraude, la corrupción y los conflictos de interés, comunicando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autoridades</w:t>
      </w:r>
      <w:r>
        <w:rPr>
          <w:spacing w:val="-7"/>
        </w:rPr>
        <w:t xml:space="preserve"> </w:t>
      </w:r>
      <w:r>
        <w:t>que proceda los incumplimientos observados.</w:t>
      </w:r>
    </w:p>
    <w:p w:rsidR="00550E51" w:rsidRDefault="0010525D">
      <w:pPr>
        <w:pStyle w:val="Textoindependiente"/>
        <w:spacing w:before="160" w:line="259" w:lineRule="auto"/>
        <w:ind w:left="200" w:right="152"/>
        <w:jc w:val="both"/>
      </w:pPr>
      <w:r>
        <w:t>Adicionalmente, atendiendo al contenido de</w:t>
      </w:r>
      <w:r>
        <w:t>l PRTR, se compromete a respetar los principios transversales del PRTR, entre ellos el de economía circular y evitar impactos negativos significativos en el medio ambiente («DNSH» por</w:t>
      </w:r>
      <w:r>
        <w:rPr>
          <w:spacing w:val="-13"/>
        </w:rPr>
        <w:t xml:space="preserve"> </w:t>
      </w:r>
      <w:r>
        <w:t xml:space="preserve">sus siglas en inglés «do no </w:t>
      </w:r>
      <w:proofErr w:type="spellStart"/>
      <w:r>
        <w:t>significant</w:t>
      </w:r>
      <w:proofErr w:type="spellEnd"/>
      <w:r>
        <w:t xml:space="preserve"> </w:t>
      </w:r>
      <w:proofErr w:type="spellStart"/>
      <w:r>
        <w:t>harm</w:t>
      </w:r>
      <w:proofErr w:type="spellEnd"/>
      <w:r>
        <w:t>») en la ejecución de las ac</w:t>
      </w:r>
      <w:r>
        <w:t>tuaciones llevadas a cabo</w:t>
      </w:r>
      <w:r>
        <w:rPr>
          <w:spacing w:val="-6"/>
        </w:rPr>
        <w:t xml:space="preserve"> </w:t>
      </w:r>
      <w:r>
        <w:t>en el marco de dicho Plan, y manifiesta que no incurre en doble financiación y que, en su caso, no le consta riesgo de incompatibilidad con el régimen de ayudas de Estado.</w:t>
      </w:r>
    </w:p>
    <w:p w:rsidR="00550E51" w:rsidRDefault="00550E51">
      <w:pPr>
        <w:pStyle w:val="Textoindependiente"/>
      </w:pPr>
    </w:p>
    <w:p w:rsidR="00550E51" w:rsidRDefault="00550E51">
      <w:pPr>
        <w:pStyle w:val="Textoindependiente"/>
      </w:pPr>
    </w:p>
    <w:p w:rsidR="00550E51" w:rsidRDefault="00550E51">
      <w:pPr>
        <w:pStyle w:val="Textoindependiente"/>
      </w:pPr>
    </w:p>
    <w:p w:rsidR="00550E51" w:rsidRDefault="00550E51">
      <w:pPr>
        <w:pStyle w:val="Textoindependiente"/>
      </w:pPr>
    </w:p>
    <w:p w:rsidR="00550E51" w:rsidRDefault="00550E51">
      <w:pPr>
        <w:pStyle w:val="Textoindependiente"/>
        <w:spacing w:before="3"/>
      </w:pPr>
    </w:p>
    <w:p w:rsidR="00550E51" w:rsidRDefault="0010525D">
      <w:pPr>
        <w:pStyle w:val="Textoindependiente"/>
        <w:ind w:left="240"/>
        <w:jc w:val="both"/>
      </w:pPr>
      <w:r>
        <w:t>Firma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 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p w:rsidR="00550E51" w:rsidRDefault="0010525D">
      <w:pPr>
        <w:ind w:left="240"/>
        <w:jc w:val="both"/>
        <w:rPr>
          <w:sz w:val="20"/>
        </w:rPr>
      </w:pPr>
      <w:r>
        <w:rPr>
          <w:i/>
          <w:sz w:val="20"/>
        </w:rPr>
        <w:t>(Firma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electrónica 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formato</w:t>
      </w:r>
      <w:r>
        <w:rPr>
          <w:i/>
          <w:spacing w:val="-4"/>
          <w:sz w:val="20"/>
        </w:rPr>
        <w:t xml:space="preserve"> </w:t>
      </w:r>
      <w:proofErr w:type="spellStart"/>
      <w:r>
        <w:rPr>
          <w:i/>
          <w:spacing w:val="-2"/>
          <w:sz w:val="20"/>
        </w:rPr>
        <w:t>PAdES</w:t>
      </w:r>
      <w:proofErr w:type="spellEnd"/>
      <w:r>
        <w:rPr>
          <w:spacing w:val="-2"/>
          <w:sz w:val="20"/>
        </w:rPr>
        <w:t>).</w:t>
      </w: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550E51">
      <w:pPr>
        <w:pStyle w:val="Textoindependiente"/>
        <w:rPr>
          <w:sz w:val="20"/>
        </w:rPr>
      </w:pPr>
    </w:p>
    <w:p w:rsidR="00550E51" w:rsidRDefault="0010525D">
      <w:pPr>
        <w:pStyle w:val="Textoindependiente"/>
        <w:spacing w:before="62"/>
        <w:rPr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1016317</wp:posOffset>
                </wp:positionH>
                <wp:positionV relativeFrom="paragraph">
                  <wp:posOffset>210168</wp:posOffset>
                </wp:positionV>
                <wp:extent cx="1830070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9525">
                              <a:moveTo>
                                <a:pt x="1829816" y="0"/>
                              </a:moveTo>
                              <a:lnTo>
                                <a:pt x="0" y="0"/>
                              </a:lnTo>
                              <a:lnTo>
                                <a:pt x="0" y="9524"/>
                              </a:lnTo>
                              <a:lnTo>
                                <a:pt x="1829816" y="9524"/>
                              </a:lnTo>
                              <a:lnTo>
                                <a:pt x="18298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B8D953" id="Graphic 10" o:spid="_x0000_s1026" style="position:absolute;margin-left:80pt;margin-top:16.55pt;width:144.1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" path="m1829816,l,,,9524r1829816,l182981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550E51" w:rsidRDefault="0010525D">
      <w:pPr>
        <w:spacing w:before="100" w:line="242" w:lineRule="exact"/>
        <w:ind w:left="100"/>
        <w:jc w:val="both"/>
        <w:rPr>
          <w:sz w:val="20"/>
        </w:rPr>
      </w:pPr>
      <w:r>
        <w:rPr>
          <w:position w:val="6"/>
          <w:sz w:val="13"/>
        </w:rPr>
        <w:t>i</w:t>
      </w:r>
      <w:r>
        <w:rPr>
          <w:spacing w:val="14"/>
          <w:position w:val="6"/>
          <w:sz w:val="13"/>
        </w:rPr>
        <w:t xml:space="preserve"> </w:t>
      </w:r>
      <w:r>
        <w:rPr>
          <w:sz w:val="20"/>
        </w:rPr>
        <w:t>Indicar</w:t>
      </w:r>
      <w:r>
        <w:rPr>
          <w:spacing w:val="-1"/>
          <w:sz w:val="20"/>
        </w:rPr>
        <w:t xml:space="preserve"> </w:t>
      </w:r>
      <w:r>
        <w:rPr>
          <w:sz w:val="20"/>
        </w:rPr>
        <w:t>nombre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cargo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persona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que </w:t>
      </w:r>
      <w:r>
        <w:rPr>
          <w:spacing w:val="-2"/>
          <w:sz w:val="20"/>
        </w:rPr>
        <w:t>firma</w:t>
      </w:r>
    </w:p>
    <w:p w:rsidR="00550E51" w:rsidRDefault="0010525D">
      <w:pPr>
        <w:spacing w:line="242" w:lineRule="exact"/>
        <w:ind w:left="100"/>
        <w:jc w:val="both"/>
        <w:rPr>
          <w:sz w:val="20"/>
        </w:rPr>
      </w:pPr>
      <w:r>
        <w:rPr>
          <w:position w:val="6"/>
          <w:sz w:val="13"/>
        </w:rPr>
        <w:t>ii</w:t>
      </w:r>
      <w:r>
        <w:rPr>
          <w:spacing w:val="12"/>
          <w:position w:val="6"/>
          <w:sz w:val="13"/>
        </w:rPr>
        <w:t xml:space="preserve"> </w:t>
      </w:r>
      <w:r>
        <w:rPr>
          <w:sz w:val="20"/>
        </w:rPr>
        <w:t>Señalar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nombre 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Entidad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Local</w:t>
      </w:r>
    </w:p>
    <w:p w:rsidR="00550E51" w:rsidRDefault="0010525D">
      <w:pPr>
        <w:ind w:left="100"/>
        <w:jc w:val="both"/>
        <w:rPr>
          <w:sz w:val="20"/>
        </w:rPr>
      </w:pPr>
      <w:r>
        <w:rPr>
          <w:sz w:val="13"/>
        </w:rPr>
        <w:t>iii</w:t>
      </w:r>
      <w:r>
        <w:rPr>
          <w:spacing w:val="15"/>
          <w:sz w:val="13"/>
        </w:rPr>
        <w:t xml:space="preserve"> </w:t>
      </w:r>
      <w:r>
        <w:rPr>
          <w:spacing w:val="-5"/>
          <w:position w:val="-5"/>
          <w:sz w:val="20"/>
        </w:rPr>
        <w:t>NIF</w:t>
      </w:r>
    </w:p>
    <w:p w:rsidR="00550E51" w:rsidRDefault="0010525D">
      <w:pPr>
        <w:spacing w:before="1"/>
        <w:ind w:left="100"/>
        <w:jc w:val="both"/>
        <w:rPr>
          <w:sz w:val="20"/>
        </w:rPr>
      </w:pPr>
      <w:r>
        <w:rPr>
          <w:position w:val="6"/>
          <w:sz w:val="13"/>
        </w:rPr>
        <w:t>iv</w:t>
      </w:r>
      <w:r>
        <w:rPr>
          <w:spacing w:val="14"/>
          <w:position w:val="6"/>
          <w:sz w:val="13"/>
        </w:rPr>
        <w:t xml:space="preserve"> </w:t>
      </w:r>
      <w:r>
        <w:rPr>
          <w:sz w:val="20"/>
        </w:rPr>
        <w:t>Norma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1"/>
          <w:sz w:val="20"/>
        </w:rPr>
        <w:t xml:space="preserve"> </w:t>
      </w:r>
      <w:r>
        <w:rPr>
          <w:sz w:val="20"/>
        </w:rPr>
        <w:t>otorga</w:t>
      </w:r>
      <w:r>
        <w:rPr>
          <w:spacing w:val="-2"/>
          <w:sz w:val="20"/>
        </w:rPr>
        <w:t xml:space="preserve"> </w:t>
      </w:r>
      <w:r>
        <w:rPr>
          <w:sz w:val="20"/>
        </w:rPr>
        <w:t>capacidad</w:t>
      </w:r>
      <w:r>
        <w:rPr>
          <w:spacing w:val="-2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firmar</w:t>
      </w:r>
      <w:r>
        <w:rPr>
          <w:spacing w:val="-1"/>
          <w:sz w:val="20"/>
        </w:rPr>
        <w:t xml:space="preserve"> </w:t>
      </w:r>
      <w:r>
        <w:rPr>
          <w:sz w:val="20"/>
        </w:rPr>
        <w:t>esta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declaración</w:t>
      </w:r>
    </w:p>
    <w:sectPr w:rsidR="00550E51">
      <w:type w:val="continuous"/>
      <w:pgSz w:w="11910" w:h="16840"/>
      <w:pgMar w:top="980" w:right="154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50E51"/>
    <w:rsid w:val="0010525D"/>
    <w:rsid w:val="0055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42F22-3967-47EB-9509-631D7751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45"/>
      <w:jc w:val="center"/>
    </w:pPr>
    <w:rPr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FJ02 Principios transversales contratista</vt:lpstr>
    </vt:vector>
  </TitlesOfParts>
  <Company>Microsoft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FJ02 Principios transversales contratista</dc:title>
  <dc:creator>jose.ramos</dc:creator>
  <cp:lastModifiedBy>Joaquín Lizarraga Sanz</cp:lastModifiedBy>
  <cp:revision>2</cp:revision>
  <dcterms:created xsi:type="dcterms:W3CDTF">2023-12-20T06:55:00Z</dcterms:created>
  <dcterms:modified xsi:type="dcterms:W3CDTF">2023-12-20T06:55:00Z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2023-12-20T00:00:00Z</vt:filetime>
  </property>
</Properties>
</file>