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5A27" w:rsidRPr="004F16B1" w:rsidRDefault="00745A27" w:rsidP="00745A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sz w:val="22"/>
          <w:szCs w:val="22"/>
        </w:rPr>
      </w:pPr>
      <w:r w:rsidRPr="004F16B1">
        <w:rPr>
          <w:b/>
          <w:sz w:val="22"/>
          <w:szCs w:val="22"/>
        </w:rPr>
        <w:t>ANEXO VII</w:t>
      </w:r>
    </w:p>
    <w:p w:rsidR="00745A27" w:rsidRPr="004F16B1" w:rsidRDefault="00745A27" w:rsidP="00745A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sz w:val="22"/>
          <w:szCs w:val="22"/>
        </w:rPr>
      </w:pPr>
    </w:p>
    <w:p w:rsidR="00745A27" w:rsidRPr="004F16B1" w:rsidRDefault="00745A27" w:rsidP="00745A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sz w:val="22"/>
          <w:szCs w:val="22"/>
        </w:rPr>
      </w:pPr>
      <w:r w:rsidRPr="004F16B1">
        <w:rPr>
          <w:b/>
          <w:sz w:val="22"/>
          <w:szCs w:val="22"/>
        </w:rPr>
        <w:t>PARA FACILITAR LA VALORACIÓN DE CRITERIOS CUANTIFICABLES MEDIANTE FÓRMULAS</w:t>
      </w:r>
    </w:p>
    <w:p w:rsidR="00745A27" w:rsidRPr="00800C07" w:rsidRDefault="00745A27" w:rsidP="00745A27">
      <w:pPr>
        <w:jc w:val="center"/>
        <w:rPr>
          <w:b/>
          <w:sz w:val="14"/>
          <w:szCs w:val="22"/>
          <w:u w:val="single"/>
        </w:rPr>
      </w:pPr>
    </w:p>
    <w:p w:rsidR="00745A27" w:rsidRPr="004F16B1" w:rsidRDefault="00745A27" w:rsidP="00745A27">
      <w:pPr>
        <w:jc w:val="center"/>
        <w:rPr>
          <w:b/>
          <w:i/>
          <w:sz w:val="22"/>
          <w:szCs w:val="22"/>
        </w:rPr>
      </w:pPr>
      <w:r w:rsidRPr="004F16B1">
        <w:rPr>
          <w:b/>
          <w:sz w:val="22"/>
          <w:szCs w:val="22"/>
        </w:rPr>
        <w:t>(a incluir en el Sobre BC “Proposición relativa a criterios cuantificables mediante fórmulas”)</w:t>
      </w:r>
    </w:p>
    <w:p w:rsidR="00745A27" w:rsidRPr="00283DF2" w:rsidRDefault="00745A27" w:rsidP="00745A27">
      <w:pPr>
        <w:rPr>
          <w:b/>
          <w:sz w:val="14"/>
          <w:szCs w:val="22"/>
          <w:u w:val="single"/>
        </w:rPr>
      </w:pPr>
    </w:p>
    <w:p w:rsidR="00745A27" w:rsidRPr="00283DF2" w:rsidRDefault="00745A27" w:rsidP="00745A27">
      <w:pPr>
        <w:rPr>
          <w:b/>
          <w:sz w:val="14"/>
          <w:szCs w:val="22"/>
          <w:u w:val="single"/>
        </w:rPr>
      </w:pPr>
    </w:p>
    <w:p w:rsidR="00745A27" w:rsidRPr="004F16B1" w:rsidRDefault="00745A27" w:rsidP="00745A27">
      <w:pPr>
        <w:jc w:val="both"/>
        <w:rPr>
          <w:sz w:val="22"/>
          <w:szCs w:val="22"/>
        </w:rPr>
      </w:pPr>
      <w:r w:rsidRPr="004F16B1">
        <w:rPr>
          <w:sz w:val="22"/>
          <w:szCs w:val="22"/>
        </w:rPr>
        <w:t>LICITADOR: ………………………</w:t>
      </w:r>
      <w:proofErr w:type="gramStart"/>
      <w:r w:rsidRPr="004F16B1">
        <w:rPr>
          <w:sz w:val="22"/>
          <w:szCs w:val="22"/>
        </w:rPr>
        <w:t>…….</w:t>
      </w:r>
      <w:proofErr w:type="gramEnd"/>
      <w:r w:rsidRPr="004F16B1">
        <w:rPr>
          <w:sz w:val="22"/>
          <w:szCs w:val="22"/>
        </w:rPr>
        <w:t>.</w:t>
      </w:r>
    </w:p>
    <w:p w:rsidR="00745A27" w:rsidRPr="00B957B8" w:rsidRDefault="00745A27" w:rsidP="00745A27">
      <w:pPr>
        <w:jc w:val="both"/>
        <w:rPr>
          <w:sz w:val="12"/>
          <w:szCs w:val="22"/>
        </w:rPr>
      </w:pPr>
    </w:p>
    <w:p w:rsidR="00745A27" w:rsidRPr="00B957B8" w:rsidRDefault="00745A27" w:rsidP="00745A27">
      <w:pPr>
        <w:jc w:val="both"/>
        <w:rPr>
          <w:sz w:val="12"/>
          <w:szCs w:val="22"/>
        </w:rPr>
      </w:pPr>
    </w:p>
    <w:p w:rsidR="00745A27" w:rsidRDefault="00745A27" w:rsidP="00745A27">
      <w:pPr>
        <w:tabs>
          <w:tab w:val="left" w:pos="400"/>
        </w:tabs>
        <w:jc w:val="both"/>
        <w:rPr>
          <w:b/>
          <w:sz w:val="22"/>
          <w:szCs w:val="22"/>
          <w:u w:val="single"/>
          <w:lang w:val="pt-BR"/>
        </w:rPr>
      </w:pPr>
      <w:r>
        <w:rPr>
          <w:b/>
          <w:sz w:val="22"/>
          <w:szCs w:val="22"/>
          <w:u w:val="single"/>
          <w:lang w:val="pt-BR"/>
        </w:rPr>
        <w:t>LOTE 1</w:t>
      </w:r>
      <w:r w:rsidRPr="006526CD">
        <w:rPr>
          <w:b/>
          <w:sz w:val="22"/>
          <w:szCs w:val="22"/>
          <w:u w:val="single"/>
          <w:lang w:val="pt-BR"/>
        </w:rPr>
        <w:t>: DESFIBRILADOR UNICAMERAL VR DURACIÓN EXTENDIDA</w:t>
      </w:r>
    </w:p>
    <w:p w:rsidR="00745A27" w:rsidRPr="00283DF2" w:rsidRDefault="00745A27" w:rsidP="00745A27">
      <w:pPr>
        <w:tabs>
          <w:tab w:val="left" w:pos="400"/>
        </w:tabs>
        <w:jc w:val="both"/>
        <w:rPr>
          <w:sz w:val="14"/>
          <w:szCs w:val="22"/>
          <w:lang w:val="pt-BR"/>
        </w:rPr>
      </w:pPr>
    </w:p>
    <w:p w:rsidR="00745A27" w:rsidRPr="004F16B1" w:rsidRDefault="00745A27" w:rsidP="00745A27">
      <w:pPr>
        <w:tabs>
          <w:tab w:val="left" w:pos="400"/>
        </w:tabs>
        <w:jc w:val="both"/>
        <w:rPr>
          <w:sz w:val="22"/>
          <w:szCs w:val="22"/>
          <w:u w:val="single"/>
        </w:rPr>
      </w:pPr>
      <w:r w:rsidRPr="004F16B1">
        <w:rPr>
          <w:sz w:val="22"/>
          <w:szCs w:val="22"/>
          <w:u w:val="single"/>
        </w:rPr>
        <w:t>Compuesto por:</w:t>
      </w:r>
    </w:p>
    <w:p w:rsidR="00745A27" w:rsidRPr="004F16B1" w:rsidRDefault="00745A27" w:rsidP="00745A27">
      <w:pPr>
        <w:ind w:left="-14"/>
        <w:jc w:val="both"/>
        <w:rPr>
          <w:sz w:val="22"/>
          <w:szCs w:val="22"/>
          <w:lang w:val="pt-BR"/>
        </w:rPr>
      </w:pPr>
      <w:r>
        <w:rPr>
          <w:sz w:val="22"/>
          <w:szCs w:val="22"/>
          <w:lang w:val="pt-BR"/>
        </w:rPr>
        <w:t>L01</w:t>
      </w:r>
      <w:r w:rsidRPr="004F16B1">
        <w:rPr>
          <w:sz w:val="22"/>
          <w:szCs w:val="22"/>
          <w:lang w:val="pt-BR"/>
        </w:rPr>
        <w:t>-DUDE: DESFIBRILADOR UNICAMERAL VR DURACIÓN EXTENDIDA</w:t>
      </w:r>
    </w:p>
    <w:p w:rsidR="00745A27" w:rsidRPr="004F16B1" w:rsidRDefault="00745A27" w:rsidP="00745A27">
      <w:pPr>
        <w:ind w:left="-14"/>
        <w:jc w:val="both"/>
        <w:rPr>
          <w:color w:val="0000FF"/>
          <w:sz w:val="22"/>
          <w:szCs w:val="22"/>
          <w:lang w:val="pt-BR"/>
        </w:rPr>
      </w:pPr>
      <w:r>
        <w:rPr>
          <w:sz w:val="22"/>
          <w:szCs w:val="22"/>
          <w:lang w:val="pt-BR"/>
        </w:rPr>
        <w:t>L01</w:t>
      </w:r>
      <w:r w:rsidRPr="004F16B1">
        <w:rPr>
          <w:sz w:val="22"/>
          <w:szCs w:val="22"/>
          <w:lang w:val="pt-BR"/>
        </w:rPr>
        <w:t xml:space="preserve">-E011: ELECTRODO DESFIBRILADOR VENTRICULAR DERECHO </w:t>
      </w:r>
      <w:r w:rsidRPr="004F16B1">
        <w:rPr>
          <w:color w:val="0000FF"/>
          <w:sz w:val="22"/>
          <w:szCs w:val="22"/>
          <w:lang w:val="pt-BR"/>
        </w:rPr>
        <w:t>(*)</w:t>
      </w:r>
    </w:p>
    <w:p w:rsidR="00745A27" w:rsidRPr="004F16B1" w:rsidRDefault="00745A27" w:rsidP="00745A27">
      <w:pPr>
        <w:ind w:left="-14"/>
        <w:jc w:val="both"/>
        <w:rPr>
          <w:sz w:val="22"/>
          <w:szCs w:val="22"/>
          <w:lang w:val="pt-BR"/>
        </w:rPr>
      </w:pPr>
      <w:r>
        <w:rPr>
          <w:sz w:val="22"/>
          <w:szCs w:val="22"/>
          <w:lang w:val="pt-BR"/>
        </w:rPr>
        <w:t>L01</w:t>
      </w:r>
      <w:r w:rsidRPr="004F16B1">
        <w:rPr>
          <w:sz w:val="22"/>
          <w:szCs w:val="22"/>
          <w:lang w:val="pt-BR"/>
        </w:rPr>
        <w:t xml:space="preserve">-SSCR: </w:t>
      </w:r>
      <w:r w:rsidRPr="00EB7D2D">
        <w:rPr>
          <w:sz w:val="22"/>
          <w:szCs w:val="22"/>
          <w:lang w:val="pt-BR"/>
        </w:rPr>
        <w:t xml:space="preserve">SISTEMA </w:t>
      </w:r>
      <w:r>
        <w:rPr>
          <w:sz w:val="22"/>
          <w:szCs w:val="22"/>
          <w:lang w:val="pt-BR"/>
        </w:rPr>
        <w:t>MONITORIZACIÓN REMOTA</w:t>
      </w:r>
    </w:p>
    <w:p w:rsidR="00745A27" w:rsidRPr="00283DF2" w:rsidRDefault="00745A27" w:rsidP="00745A27">
      <w:pPr>
        <w:ind w:left="-14"/>
        <w:jc w:val="both"/>
        <w:rPr>
          <w:sz w:val="14"/>
          <w:szCs w:val="22"/>
          <w:lang w:val="pt-BR"/>
        </w:rPr>
      </w:pPr>
    </w:p>
    <w:tbl>
      <w:tblPr>
        <w:tblW w:w="1105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81"/>
        <w:gridCol w:w="1559"/>
        <w:gridCol w:w="1418"/>
      </w:tblGrid>
      <w:tr w:rsidR="00745A27" w:rsidRPr="00800C07" w:rsidTr="00797942">
        <w:tc>
          <w:tcPr>
            <w:tcW w:w="8081" w:type="dxa"/>
            <w:vAlign w:val="center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  <w:r w:rsidRPr="00800C07">
              <w:rPr>
                <w:b/>
                <w:sz w:val="21"/>
                <w:szCs w:val="21"/>
              </w:rPr>
              <w:t>Característica técnica objetiva a valorar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  <w:r w:rsidRPr="00800C07">
              <w:rPr>
                <w:b/>
                <w:sz w:val="21"/>
                <w:szCs w:val="21"/>
              </w:rPr>
              <w:t>El material ofertado tiene: (SÍ/NO o dato)</w:t>
            </w:r>
          </w:p>
        </w:tc>
        <w:tc>
          <w:tcPr>
            <w:tcW w:w="1418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  <w:r w:rsidRPr="00800C07">
              <w:rPr>
                <w:b/>
                <w:sz w:val="21"/>
                <w:szCs w:val="21"/>
              </w:rPr>
              <w:t>Página en la que figura en el dossier:</w:t>
            </w:r>
          </w:p>
        </w:tc>
      </w:tr>
      <w:tr w:rsidR="00745A27" w:rsidRPr="00800C07" w:rsidTr="00797942">
        <w:tc>
          <w:tcPr>
            <w:tcW w:w="8081" w:type="dxa"/>
          </w:tcPr>
          <w:p w:rsidR="00745A27" w:rsidRPr="00800C07" w:rsidRDefault="00745A27" w:rsidP="00745A27">
            <w:pPr>
              <w:numPr>
                <w:ilvl w:val="0"/>
                <w:numId w:val="11"/>
              </w:numPr>
              <w:shd w:val="clear" w:color="auto" w:fill="auto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ATP durante la carga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  <w:tc>
          <w:tcPr>
            <w:tcW w:w="1418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81" w:type="dxa"/>
          </w:tcPr>
          <w:p w:rsidR="00745A27" w:rsidRPr="00800C07" w:rsidRDefault="00745A27" w:rsidP="00745A27">
            <w:pPr>
              <w:numPr>
                <w:ilvl w:val="0"/>
                <w:numId w:val="11"/>
              </w:numPr>
              <w:shd w:val="clear" w:color="auto" w:fill="auto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Algoritmo específico para la detección y discriminación de la onda T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  <w:tc>
          <w:tcPr>
            <w:tcW w:w="1418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81" w:type="dxa"/>
          </w:tcPr>
          <w:p w:rsidR="00745A27" w:rsidRPr="00800C07" w:rsidRDefault="00745A27" w:rsidP="00745A27">
            <w:pPr>
              <w:numPr>
                <w:ilvl w:val="0"/>
                <w:numId w:val="11"/>
              </w:numPr>
              <w:shd w:val="clear" w:color="auto" w:fill="auto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 xml:space="preserve">Algoritmo específico para la detección y discriminación de ruido en el electrodo de VD 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ind w:left="-45"/>
              <w:jc w:val="center"/>
              <w:rPr>
                <w:sz w:val="21"/>
                <w:szCs w:val="21"/>
              </w:rPr>
            </w:pPr>
          </w:p>
        </w:tc>
        <w:tc>
          <w:tcPr>
            <w:tcW w:w="1418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81" w:type="dxa"/>
          </w:tcPr>
          <w:p w:rsidR="00745A27" w:rsidRPr="00800C07" w:rsidRDefault="00745A27" w:rsidP="00745A27">
            <w:pPr>
              <w:numPr>
                <w:ilvl w:val="0"/>
                <w:numId w:val="11"/>
              </w:numPr>
              <w:shd w:val="clear" w:color="auto" w:fill="auto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 xml:space="preserve">Algoritmo para reducción de la estimulación ventricular 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  <w:tc>
          <w:tcPr>
            <w:tcW w:w="1418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81" w:type="dxa"/>
          </w:tcPr>
          <w:p w:rsidR="00745A27" w:rsidRPr="00800C07" w:rsidRDefault="00745A27" w:rsidP="00745A27">
            <w:pPr>
              <w:numPr>
                <w:ilvl w:val="0"/>
                <w:numId w:val="11"/>
              </w:numPr>
              <w:shd w:val="clear" w:color="auto" w:fill="auto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Medición  y visualización de frecuencia respiratoria del paciente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  <w:tc>
          <w:tcPr>
            <w:tcW w:w="1418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81" w:type="dxa"/>
          </w:tcPr>
          <w:p w:rsidR="00745A27" w:rsidRPr="00800C07" w:rsidRDefault="00745A27" w:rsidP="00745A27">
            <w:pPr>
              <w:numPr>
                <w:ilvl w:val="0"/>
                <w:numId w:val="11"/>
              </w:numPr>
              <w:shd w:val="clear" w:color="auto" w:fill="auto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 xml:space="preserve">Medición y visualización de la tendencia de grado de inclinación durante el sueño 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  <w:tc>
          <w:tcPr>
            <w:tcW w:w="1418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81" w:type="dxa"/>
          </w:tcPr>
          <w:p w:rsidR="00745A27" w:rsidRPr="00800C07" w:rsidRDefault="00745A27" w:rsidP="00745A27">
            <w:pPr>
              <w:numPr>
                <w:ilvl w:val="0"/>
                <w:numId w:val="11"/>
              </w:numPr>
              <w:shd w:val="clear" w:color="auto" w:fill="auto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Modo específico de protección para el bisturí eléctrico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  <w:tc>
          <w:tcPr>
            <w:tcW w:w="1418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81" w:type="dxa"/>
          </w:tcPr>
          <w:p w:rsidR="00745A27" w:rsidRPr="00800C07" w:rsidRDefault="00745A27" w:rsidP="00745A27">
            <w:pPr>
              <w:numPr>
                <w:ilvl w:val="0"/>
                <w:numId w:val="11"/>
              </w:numPr>
              <w:shd w:val="clear" w:color="auto" w:fill="auto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Bloque conector con identificación de puertos de conexión en el cabezal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  <w:tc>
          <w:tcPr>
            <w:tcW w:w="1418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81" w:type="dxa"/>
          </w:tcPr>
          <w:p w:rsidR="00745A27" w:rsidRPr="00800C07" w:rsidRDefault="00745A27" w:rsidP="00745A27">
            <w:pPr>
              <w:numPr>
                <w:ilvl w:val="0"/>
                <w:numId w:val="11"/>
              </w:numPr>
              <w:shd w:val="clear" w:color="auto" w:fill="auto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Menor grosor y peso:</w:t>
            </w:r>
          </w:p>
          <w:p w:rsidR="00745A27" w:rsidRPr="00800C07" w:rsidRDefault="00745A27" w:rsidP="00745A27">
            <w:pPr>
              <w:numPr>
                <w:ilvl w:val="0"/>
                <w:numId w:val="3"/>
              </w:numPr>
              <w:shd w:val="clear" w:color="auto" w:fill="auto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Menor grosor</w:t>
            </w:r>
          </w:p>
          <w:p w:rsidR="00745A27" w:rsidRPr="00800C07" w:rsidRDefault="00745A27" w:rsidP="00745A27">
            <w:pPr>
              <w:numPr>
                <w:ilvl w:val="0"/>
                <w:numId w:val="3"/>
              </w:numPr>
              <w:shd w:val="clear" w:color="auto" w:fill="auto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Menor peso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  <w:tc>
          <w:tcPr>
            <w:tcW w:w="1418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81" w:type="dxa"/>
          </w:tcPr>
          <w:p w:rsidR="00745A27" w:rsidRPr="00800C07" w:rsidRDefault="00745A27" w:rsidP="00745A27">
            <w:pPr>
              <w:numPr>
                <w:ilvl w:val="0"/>
                <w:numId w:val="11"/>
              </w:numPr>
              <w:shd w:val="clear" w:color="auto" w:fill="auto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 xml:space="preserve">Duración </w:t>
            </w:r>
            <w:proofErr w:type="spellStart"/>
            <w:r w:rsidRPr="00800C07">
              <w:rPr>
                <w:sz w:val="21"/>
                <w:szCs w:val="21"/>
              </w:rPr>
              <w:t>bateria</w:t>
            </w:r>
            <w:proofErr w:type="spellEnd"/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  <w:tc>
          <w:tcPr>
            <w:tcW w:w="1418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81" w:type="dxa"/>
          </w:tcPr>
          <w:p w:rsidR="00745A27" w:rsidRPr="00800C07" w:rsidRDefault="00745A27" w:rsidP="00745A27">
            <w:pPr>
              <w:numPr>
                <w:ilvl w:val="0"/>
                <w:numId w:val="11"/>
              </w:numPr>
              <w:shd w:val="clear" w:color="auto" w:fill="auto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Garantía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  <w:tc>
          <w:tcPr>
            <w:tcW w:w="1418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</w:tr>
    </w:tbl>
    <w:p w:rsidR="00745A27" w:rsidRPr="00B957B8" w:rsidRDefault="00745A27" w:rsidP="00745A27">
      <w:pPr>
        <w:tabs>
          <w:tab w:val="left" w:pos="400"/>
        </w:tabs>
        <w:jc w:val="both"/>
        <w:rPr>
          <w:b/>
          <w:sz w:val="14"/>
          <w:szCs w:val="22"/>
          <w:u w:val="single"/>
          <w:lang w:val="pt-BR"/>
        </w:rPr>
      </w:pPr>
    </w:p>
    <w:p w:rsidR="00745A27" w:rsidRPr="00B957B8" w:rsidRDefault="00745A27" w:rsidP="00745A27">
      <w:pPr>
        <w:tabs>
          <w:tab w:val="left" w:pos="400"/>
        </w:tabs>
        <w:jc w:val="both"/>
        <w:rPr>
          <w:b/>
          <w:sz w:val="14"/>
          <w:szCs w:val="22"/>
          <w:u w:val="single"/>
          <w:lang w:val="pt-BR"/>
        </w:rPr>
      </w:pPr>
    </w:p>
    <w:p w:rsidR="00745A27" w:rsidRPr="00283DF2" w:rsidRDefault="00745A27" w:rsidP="00745A27">
      <w:pPr>
        <w:tabs>
          <w:tab w:val="left" w:pos="400"/>
        </w:tabs>
        <w:jc w:val="both"/>
        <w:rPr>
          <w:b/>
          <w:sz w:val="22"/>
          <w:szCs w:val="22"/>
          <w:lang w:val="pt-BR"/>
        </w:rPr>
      </w:pPr>
      <w:r>
        <w:rPr>
          <w:b/>
          <w:sz w:val="22"/>
          <w:szCs w:val="22"/>
          <w:u w:val="single"/>
          <w:lang w:val="pt-BR"/>
        </w:rPr>
        <w:t>L</w:t>
      </w:r>
      <w:r w:rsidRPr="00283DF2">
        <w:rPr>
          <w:b/>
          <w:sz w:val="22"/>
          <w:szCs w:val="22"/>
          <w:u w:val="single"/>
          <w:lang w:val="pt-BR"/>
        </w:rPr>
        <w:t>O</w:t>
      </w:r>
      <w:r>
        <w:rPr>
          <w:b/>
          <w:sz w:val="22"/>
          <w:szCs w:val="22"/>
          <w:u w:val="single"/>
          <w:lang w:val="pt-BR"/>
        </w:rPr>
        <w:t>TE 2</w:t>
      </w:r>
      <w:r w:rsidRPr="00283DF2">
        <w:rPr>
          <w:b/>
          <w:sz w:val="22"/>
          <w:szCs w:val="22"/>
          <w:u w:val="single"/>
          <w:lang w:val="pt-BR"/>
        </w:rPr>
        <w:t>: DESFIBRILADOR UNICAMERAL VR GAMA ALTA</w:t>
      </w:r>
    </w:p>
    <w:p w:rsidR="00745A27" w:rsidRPr="00283DF2" w:rsidRDefault="00745A27" w:rsidP="00745A27">
      <w:pPr>
        <w:tabs>
          <w:tab w:val="left" w:pos="400"/>
        </w:tabs>
        <w:jc w:val="both"/>
        <w:rPr>
          <w:sz w:val="14"/>
          <w:szCs w:val="22"/>
          <w:u w:val="single"/>
          <w:lang w:val="pt-BR"/>
        </w:rPr>
      </w:pPr>
    </w:p>
    <w:p w:rsidR="00745A27" w:rsidRPr="00EB7D2D" w:rsidRDefault="00745A27" w:rsidP="00745A27">
      <w:pPr>
        <w:tabs>
          <w:tab w:val="left" w:pos="400"/>
        </w:tabs>
        <w:jc w:val="both"/>
        <w:rPr>
          <w:sz w:val="22"/>
          <w:szCs w:val="22"/>
          <w:u w:val="single"/>
        </w:rPr>
      </w:pPr>
      <w:r w:rsidRPr="00EB7D2D">
        <w:rPr>
          <w:sz w:val="22"/>
          <w:szCs w:val="22"/>
          <w:u w:val="single"/>
        </w:rPr>
        <w:t>Compuesto por:</w:t>
      </w:r>
    </w:p>
    <w:p w:rsidR="00745A27" w:rsidRPr="00EB7D2D" w:rsidRDefault="00745A27" w:rsidP="00745A27">
      <w:pPr>
        <w:ind w:left="-14"/>
        <w:jc w:val="both"/>
        <w:rPr>
          <w:sz w:val="22"/>
          <w:szCs w:val="22"/>
          <w:lang w:val="pt-BR"/>
        </w:rPr>
      </w:pPr>
      <w:r>
        <w:rPr>
          <w:sz w:val="22"/>
          <w:szCs w:val="22"/>
          <w:lang w:val="pt-BR"/>
        </w:rPr>
        <w:t>L02</w:t>
      </w:r>
      <w:r w:rsidRPr="00EB7D2D">
        <w:rPr>
          <w:sz w:val="22"/>
          <w:szCs w:val="22"/>
          <w:lang w:val="pt-BR"/>
        </w:rPr>
        <w:t>-DUGA: DESFIBRILADOR UNICAMERAL VR GAMA ALTA</w:t>
      </w:r>
    </w:p>
    <w:p w:rsidR="00745A27" w:rsidRDefault="00745A27" w:rsidP="00745A27">
      <w:pPr>
        <w:ind w:left="-14"/>
        <w:jc w:val="both"/>
        <w:rPr>
          <w:color w:val="0000FF"/>
          <w:sz w:val="22"/>
          <w:szCs w:val="22"/>
          <w:lang w:val="pt-BR"/>
        </w:rPr>
      </w:pPr>
      <w:r>
        <w:rPr>
          <w:sz w:val="22"/>
          <w:szCs w:val="22"/>
          <w:lang w:val="pt-BR"/>
        </w:rPr>
        <w:t>L02</w:t>
      </w:r>
      <w:r w:rsidRPr="00EB7D2D">
        <w:rPr>
          <w:sz w:val="22"/>
          <w:szCs w:val="22"/>
          <w:lang w:val="pt-BR"/>
        </w:rPr>
        <w:t xml:space="preserve">-E011: ELECTRODO DESFIBRILADOR VENTRICULAR DERECHO </w:t>
      </w:r>
      <w:r w:rsidRPr="00EB7D2D">
        <w:rPr>
          <w:color w:val="0000FF"/>
          <w:sz w:val="22"/>
          <w:szCs w:val="22"/>
          <w:lang w:val="pt-BR"/>
        </w:rPr>
        <w:t>(*)</w:t>
      </w:r>
    </w:p>
    <w:tbl>
      <w:tblPr>
        <w:tblpPr w:leftFromText="141" w:rightFromText="141" w:vertAnchor="text" w:horzAnchor="margin" w:tblpX="-318" w:tblpY="422"/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46"/>
        <w:gridCol w:w="1560"/>
        <w:gridCol w:w="1417"/>
      </w:tblGrid>
      <w:tr w:rsidR="00745A27" w:rsidRPr="00800C07" w:rsidTr="00797942">
        <w:tc>
          <w:tcPr>
            <w:tcW w:w="8046" w:type="dxa"/>
            <w:vAlign w:val="center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  <w:r w:rsidRPr="00800C07">
              <w:rPr>
                <w:b/>
                <w:sz w:val="21"/>
                <w:szCs w:val="21"/>
              </w:rPr>
              <w:t>Característica técnica objetiva a valorar</w:t>
            </w:r>
          </w:p>
        </w:tc>
        <w:tc>
          <w:tcPr>
            <w:tcW w:w="1560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  <w:r w:rsidRPr="00800C07">
              <w:rPr>
                <w:b/>
                <w:sz w:val="21"/>
                <w:szCs w:val="21"/>
              </w:rPr>
              <w:t>El material ofertado tiene: (SÍ/NO o dato)</w:t>
            </w:r>
          </w:p>
        </w:tc>
        <w:tc>
          <w:tcPr>
            <w:tcW w:w="1417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  <w:r w:rsidRPr="00800C07">
              <w:rPr>
                <w:b/>
                <w:sz w:val="21"/>
                <w:szCs w:val="21"/>
              </w:rPr>
              <w:t>Página en la que figura en el dossier:</w:t>
            </w:r>
          </w:p>
        </w:tc>
      </w:tr>
      <w:tr w:rsidR="00745A27" w:rsidRPr="00800C07" w:rsidTr="00797942">
        <w:tc>
          <w:tcPr>
            <w:tcW w:w="8046" w:type="dxa"/>
          </w:tcPr>
          <w:p w:rsidR="00745A27" w:rsidRPr="00800C07" w:rsidRDefault="00745A27" w:rsidP="00745A27">
            <w:pPr>
              <w:numPr>
                <w:ilvl w:val="0"/>
                <w:numId w:val="12"/>
              </w:numPr>
              <w:shd w:val="clear" w:color="auto" w:fill="auto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ATP antes y durante la carga</w:t>
            </w:r>
          </w:p>
        </w:tc>
        <w:tc>
          <w:tcPr>
            <w:tcW w:w="1560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  <w:tc>
          <w:tcPr>
            <w:tcW w:w="1417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46" w:type="dxa"/>
          </w:tcPr>
          <w:p w:rsidR="00745A27" w:rsidRPr="00800C07" w:rsidRDefault="00745A27" w:rsidP="00745A27">
            <w:pPr>
              <w:numPr>
                <w:ilvl w:val="0"/>
                <w:numId w:val="12"/>
              </w:numPr>
              <w:shd w:val="clear" w:color="auto" w:fill="auto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Algoritmo específico para la detección y discriminación de la onda T</w:t>
            </w:r>
          </w:p>
        </w:tc>
        <w:tc>
          <w:tcPr>
            <w:tcW w:w="1560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  <w:tc>
          <w:tcPr>
            <w:tcW w:w="1417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46" w:type="dxa"/>
          </w:tcPr>
          <w:p w:rsidR="00745A27" w:rsidRPr="00800C07" w:rsidRDefault="00745A27" w:rsidP="00745A27">
            <w:pPr>
              <w:numPr>
                <w:ilvl w:val="0"/>
                <w:numId w:val="12"/>
              </w:numPr>
              <w:shd w:val="clear" w:color="auto" w:fill="auto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 xml:space="preserve">Algoritmo específico para la detección e identificación de rotura del electrodo de VD </w:t>
            </w:r>
          </w:p>
        </w:tc>
        <w:tc>
          <w:tcPr>
            <w:tcW w:w="1560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  <w:tc>
          <w:tcPr>
            <w:tcW w:w="1417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46" w:type="dxa"/>
          </w:tcPr>
          <w:p w:rsidR="00745A27" w:rsidRPr="00800C07" w:rsidRDefault="00745A27" w:rsidP="00745A27">
            <w:pPr>
              <w:numPr>
                <w:ilvl w:val="0"/>
                <w:numId w:val="12"/>
              </w:numPr>
              <w:shd w:val="clear" w:color="auto" w:fill="auto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 xml:space="preserve">Alerta por ruido en el electrodo de VD </w:t>
            </w:r>
          </w:p>
        </w:tc>
        <w:tc>
          <w:tcPr>
            <w:tcW w:w="1560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  <w:tc>
          <w:tcPr>
            <w:tcW w:w="1417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46" w:type="dxa"/>
          </w:tcPr>
          <w:p w:rsidR="00745A27" w:rsidRPr="00800C07" w:rsidRDefault="00745A27" w:rsidP="00745A27">
            <w:pPr>
              <w:numPr>
                <w:ilvl w:val="0"/>
                <w:numId w:val="12"/>
              </w:numPr>
              <w:shd w:val="clear" w:color="auto" w:fill="auto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 xml:space="preserve">Polaridad de detección de VD programable con posibilidad de elección entre bipolar verdadero y </w:t>
            </w:r>
            <w:proofErr w:type="spellStart"/>
            <w:r w:rsidRPr="00800C07">
              <w:rPr>
                <w:sz w:val="21"/>
                <w:szCs w:val="21"/>
              </w:rPr>
              <w:t>pseudobipolar</w:t>
            </w:r>
            <w:proofErr w:type="spellEnd"/>
            <w:r w:rsidRPr="00800C07">
              <w:rPr>
                <w:sz w:val="21"/>
                <w:szCs w:val="21"/>
              </w:rPr>
              <w:t xml:space="preserve"> entre punta y bobina</w:t>
            </w:r>
          </w:p>
        </w:tc>
        <w:tc>
          <w:tcPr>
            <w:tcW w:w="1560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  <w:tc>
          <w:tcPr>
            <w:tcW w:w="1417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46" w:type="dxa"/>
          </w:tcPr>
          <w:p w:rsidR="00745A27" w:rsidRPr="00800C07" w:rsidRDefault="00745A27" w:rsidP="00745A27">
            <w:pPr>
              <w:numPr>
                <w:ilvl w:val="0"/>
                <w:numId w:val="12"/>
              </w:numPr>
              <w:shd w:val="clear" w:color="auto" w:fill="auto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 xml:space="preserve">Polaridad de estimulación de VD programable con posibilidad de elección entre bipolar verdadero y </w:t>
            </w:r>
            <w:proofErr w:type="spellStart"/>
            <w:r w:rsidRPr="00800C07">
              <w:rPr>
                <w:sz w:val="21"/>
                <w:szCs w:val="21"/>
              </w:rPr>
              <w:t>pseudobipolar</w:t>
            </w:r>
            <w:proofErr w:type="spellEnd"/>
            <w:r w:rsidRPr="00800C07">
              <w:rPr>
                <w:sz w:val="21"/>
                <w:szCs w:val="21"/>
              </w:rPr>
              <w:t xml:space="preserve"> entre punta y bobina</w:t>
            </w:r>
          </w:p>
        </w:tc>
        <w:tc>
          <w:tcPr>
            <w:tcW w:w="1560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  <w:tc>
          <w:tcPr>
            <w:tcW w:w="1417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46" w:type="dxa"/>
          </w:tcPr>
          <w:p w:rsidR="00745A27" w:rsidRPr="00800C07" w:rsidRDefault="00745A27" w:rsidP="00745A27">
            <w:pPr>
              <w:numPr>
                <w:ilvl w:val="0"/>
                <w:numId w:val="12"/>
              </w:numPr>
              <w:shd w:val="clear" w:color="auto" w:fill="auto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3 zonas de terapia de alta energía (desfibrilación y cardioversión) más una zona de monitor</w:t>
            </w:r>
          </w:p>
        </w:tc>
        <w:tc>
          <w:tcPr>
            <w:tcW w:w="1560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  <w:tc>
          <w:tcPr>
            <w:tcW w:w="1417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46" w:type="dxa"/>
          </w:tcPr>
          <w:p w:rsidR="00745A27" w:rsidRPr="00800C07" w:rsidRDefault="00745A27" w:rsidP="00745A27">
            <w:pPr>
              <w:numPr>
                <w:ilvl w:val="0"/>
                <w:numId w:val="12"/>
              </w:numPr>
              <w:shd w:val="clear" w:color="auto" w:fill="auto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 xml:space="preserve">Algoritmo de estimulación </w:t>
            </w:r>
            <w:proofErr w:type="spellStart"/>
            <w:r w:rsidRPr="00800C07">
              <w:rPr>
                <w:sz w:val="21"/>
                <w:szCs w:val="21"/>
              </w:rPr>
              <w:t>antitaquicardia</w:t>
            </w:r>
            <w:proofErr w:type="spellEnd"/>
            <w:r w:rsidRPr="00800C07">
              <w:rPr>
                <w:sz w:val="21"/>
                <w:szCs w:val="21"/>
              </w:rPr>
              <w:t xml:space="preserve"> automático y secuencial que permita entregar varias secuencias en función del ciclo de retorno de la arritmia individualizando la terapia para cada paciente</w:t>
            </w:r>
          </w:p>
        </w:tc>
        <w:tc>
          <w:tcPr>
            <w:tcW w:w="1560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  <w:tc>
          <w:tcPr>
            <w:tcW w:w="1417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46" w:type="dxa"/>
          </w:tcPr>
          <w:p w:rsidR="00745A27" w:rsidRPr="00800C07" w:rsidRDefault="00745A27" w:rsidP="00745A27">
            <w:pPr>
              <w:numPr>
                <w:ilvl w:val="0"/>
                <w:numId w:val="12"/>
              </w:numPr>
              <w:shd w:val="clear" w:color="auto" w:fill="auto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Energía entregada 40 J desde el primer choque</w:t>
            </w:r>
          </w:p>
        </w:tc>
        <w:tc>
          <w:tcPr>
            <w:tcW w:w="1560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  <w:tc>
          <w:tcPr>
            <w:tcW w:w="1417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46" w:type="dxa"/>
          </w:tcPr>
          <w:p w:rsidR="00745A27" w:rsidRPr="00800C07" w:rsidRDefault="00745A27" w:rsidP="00745A27">
            <w:pPr>
              <w:numPr>
                <w:ilvl w:val="0"/>
                <w:numId w:val="12"/>
              </w:numPr>
              <w:shd w:val="clear" w:color="auto" w:fill="auto"/>
              <w:rPr>
                <w:sz w:val="21"/>
                <w:szCs w:val="21"/>
              </w:rPr>
            </w:pPr>
            <w:r>
              <w:rPr>
                <w:sz w:val="22"/>
                <w:szCs w:val="22"/>
              </w:rPr>
              <w:t>Entrega del monitor remoto al paciente a domicilio por parte del fabricante</w:t>
            </w:r>
          </w:p>
        </w:tc>
        <w:tc>
          <w:tcPr>
            <w:tcW w:w="1560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  <w:tc>
          <w:tcPr>
            <w:tcW w:w="1417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46" w:type="dxa"/>
          </w:tcPr>
          <w:p w:rsidR="00745A27" w:rsidRPr="00800C07" w:rsidRDefault="00745A27" w:rsidP="00745A27">
            <w:pPr>
              <w:numPr>
                <w:ilvl w:val="0"/>
                <w:numId w:val="12"/>
              </w:numPr>
              <w:shd w:val="clear" w:color="auto" w:fill="auto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Disponibilidad de un servicio de soporte técnico centralizado para el profesional y el paciente:</w:t>
            </w:r>
          </w:p>
          <w:p w:rsidR="00745A27" w:rsidRPr="00800C07" w:rsidRDefault="00745A27" w:rsidP="00745A27">
            <w:pPr>
              <w:numPr>
                <w:ilvl w:val="0"/>
                <w:numId w:val="1"/>
              </w:numPr>
              <w:shd w:val="clear" w:color="auto" w:fill="auto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Mayor rango de horas de atención del soporte técnico</w:t>
            </w:r>
          </w:p>
          <w:p w:rsidR="00745A27" w:rsidRPr="00800C07" w:rsidRDefault="00745A27" w:rsidP="00745A27">
            <w:pPr>
              <w:numPr>
                <w:ilvl w:val="0"/>
                <w:numId w:val="1"/>
              </w:numPr>
              <w:shd w:val="clear" w:color="auto" w:fill="auto"/>
              <w:rPr>
                <w:sz w:val="21"/>
                <w:szCs w:val="21"/>
              </w:rPr>
            </w:pPr>
            <w:r w:rsidRPr="00811E9D">
              <w:rPr>
                <w:sz w:val="22"/>
                <w:szCs w:val="22"/>
              </w:rPr>
              <w:t xml:space="preserve">Mayor </w:t>
            </w:r>
            <w:r>
              <w:rPr>
                <w:sz w:val="22"/>
                <w:szCs w:val="22"/>
              </w:rPr>
              <w:t xml:space="preserve">número de canales para acceder </w:t>
            </w:r>
            <w:r w:rsidRPr="00811E9D">
              <w:rPr>
                <w:sz w:val="22"/>
                <w:szCs w:val="22"/>
              </w:rPr>
              <w:t>al soporte técnico</w:t>
            </w:r>
            <w:r>
              <w:rPr>
                <w:sz w:val="22"/>
                <w:szCs w:val="22"/>
              </w:rPr>
              <w:t xml:space="preserve"> (teléfono, e-mail, web, </w:t>
            </w:r>
            <w:proofErr w:type="spellStart"/>
            <w:r>
              <w:rPr>
                <w:sz w:val="22"/>
                <w:szCs w:val="22"/>
              </w:rPr>
              <w:t>etc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1560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  <w:tc>
          <w:tcPr>
            <w:tcW w:w="1417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</w:tr>
    </w:tbl>
    <w:p w:rsidR="00745A27" w:rsidRPr="00283DF2" w:rsidRDefault="00745A27" w:rsidP="00745A27">
      <w:pPr>
        <w:ind w:left="-14"/>
        <w:jc w:val="both"/>
        <w:rPr>
          <w:b/>
          <w:sz w:val="14"/>
          <w:szCs w:val="22"/>
          <w:u w:val="single"/>
          <w:lang w:val="pt-BR"/>
        </w:rPr>
      </w:pPr>
      <w:r>
        <w:rPr>
          <w:sz w:val="22"/>
          <w:szCs w:val="22"/>
          <w:lang w:val="pt-BR"/>
        </w:rPr>
        <w:t>L02</w:t>
      </w:r>
      <w:r w:rsidRPr="00EB7D2D">
        <w:rPr>
          <w:sz w:val="22"/>
          <w:szCs w:val="22"/>
          <w:lang w:val="pt-BR"/>
        </w:rPr>
        <w:t xml:space="preserve">-SSCR: SISTEMA </w:t>
      </w:r>
      <w:r>
        <w:rPr>
          <w:sz w:val="22"/>
          <w:szCs w:val="22"/>
          <w:lang w:val="pt-BR"/>
        </w:rPr>
        <w:t>MONITORIZACIÓN REMOTA</w:t>
      </w:r>
    </w:p>
    <w:p w:rsidR="00745A27" w:rsidRPr="00283DF2" w:rsidRDefault="00745A27" w:rsidP="00745A27">
      <w:pPr>
        <w:tabs>
          <w:tab w:val="left" w:pos="400"/>
        </w:tabs>
        <w:jc w:val="both"/>
        <w:rPr>
          <w:b/>
          <w:sz w:val="14"/>
          <w:szCs w:val="22"/>
          <w:u w:val="single"/>
          <w:lang w:val="pt-BR"/>
        </w:rPr>
      </w:pPr>
    </w:p>
    <w:p w:rsidR="00745A27" w:rsidRDefault="00745A27" w:rsidP="00745A27">
      <w:pPr>
        <w:tabs>
          <w:tab w:val="left" w:pos="400"/>
        </w:tabs>
        <w:jc w:val="both"/>
        <w:rPr>
          <w:b/>
          <w:sz w:val="22"/>
          <w:szCs w:val="22"/>
          <w:u w:val="single"/>
          <w:lang w:val="pt-BR"/>
        </w:rPr>
      </w:pPr>
    </w:p>
    <w:p w:rsidR="00745A27" w:rsidRPr="00EB7D2D" w:rsidRDefault="00745A27" w:rsidP="00745A27">
      <w:pPr>
        <w:tabs>
          <w:tab w:val="left" w:pos="400"/>
        </w:tabs>
        <w:jc w:val="both"/>
        <w:rPr>
          <w:b/>
          <w:sz w:val="22"/>
          <w:szCs w:val="22"/>
          <w:lang w:val="pt-BR"/>
        </w:rPr>
      </w:pPr>
      <w:r>
        <w:rPr>
          <w:b/>
          <w:sz w:val="22"/>
          <w:szCs w:val="22"/>
          <w:u w:val="single"/>
          <w:lang w:val="pt-BR"/>
        </w:rPr>
        <w:lastRenderedPageBreak/>
        <w:t>LOTE 3</w:t>
      </w:r>
      <w:r w:rsidRPr="006526CD">
        <w:rPr>
          <w:b/>
          <w:sz w:val="22"/>
          <w:szCs w:val="22"/>
          <w:u w:val="single"/>
          <w:lang w:val="pt-BR"/>
        </w:rPr>
        <w:t>: DESFIBRILADOR UNICAMERAL VR-DX</w:t>
      </w:r>
    </w:p>
    <w:p w:rsidR="00745A27" w:rsidRPr="00283DF2" w:rsidRDefault="00745A27" w:rsidP="00745A27">
      <w:pPr>
        <w:tabs>
          <w:tab w:val="left" w:pos="400"/>
        </w:tabs>
        <w:jc w:val="both"/>
        <w:rPr>
          <w:sz w:val="22"/>
          <w:szCs w:val="22"/>
          <w:u w:val="single"/>
          <w:lang w:val="pt-BR"/>
        </w:rPr>
      </w:pPr>
    </w:p>
    <w:p w:rsidR="00745A27" w:rsidRPr="00EB7D2D" w:rsidRDefault="00745A27" w:rsidP="00745A27">
      <w:pPr>
        <w:tabs>
          <w:tab w:val="left" w:pos="400"/>
        </w:tabs>
        <w:jc w:val="both"/>
        <w:rPr>
          <w:sz w:val="22"/>
          <w:szCs w:val="22"/>
          <w:u w:val="single"/>
        </w:rPr>
      </w:pPr>
      <w:r w:rsidRPr="00EB7D2D">
        <w:rPr>
          <w:sz w:val="22"/>
          <w:szCs w:val="22"/>
          <w:u w:val="single"/>
        </w:rPr>
        <w:t>Compuesto por:</w:t>
      </w:r>
    </w:p>
    <w:p w:rsidR="00745A27" w:rsidRPr="00EB7D2D" w:rsidRDefault="00745A27" w:rsidP="00745A27">
      <w:pPr>
        <w:ind w:left="-14"/>
        <w:jc w:val="both"/>
        <w:rPr>
          <w:sz w:val="22"/>
          <w:szCs w:val="22"/>
          <w:lang w:val="pt-BR"/>
        </w:rPr>
      </w:pPr>
      <w:r>
        <w:rPr>
          <w:sz w:val="22"/>
          <w:szCs w:val="22"/>
          <w:lang w:val="pt-BR"/>
        </w:rPr>
        <w:t>L03</w:t>
      </w:r>
      <w:r w:rsidRPr="00EB7D2D">
        <w:rPr>
          <w:sz w:val="22"/>
          <w:szCs w:val="22"/>
          <w:lang w:val="pt-BR"/>
        </w:rPr>
        <w:t>-DUDX: DESFIBRILADOR UNICAMERAL VR-DX</w:t>
      </w:r>
    </w:p>
    <w:p w:rsidR="00745A27" w:rsidRPr="00EB7D2D" w:rsidRDefault="00745A27" w:rsidP="00745A27">
      <w:pPr>
        <w:ind w:left="-14"/>
        <w:jc w:val="both"/>
        <w:rPr>
          <w:color w:val="0000FF"/>
          <w:sz w:val="22"/>
          <w:szCs w:val="22"/>
          <w:lang w:val="pt-BR"/>
        </w:rPr>
      </w:pPr>
      <w:r>
        <w:rPr>
          <w:sz w:val="22"/>
          <w:szCs w:val="22"/>
          <w:lang w:val="pt-BR"/>
        </w:rPr>
        <w:t>L03</w:t>
      </w:r>
      <w:r w:rsidRPr="00EB7D2D">
        <w:rPr>
          <w:sz w:val="22"/>
          <w:szCs w:val="22"/>
          <w:lang w:val="pt-BR"/>
        </w:rPr>
        <w:t>-EDDX: ELECTRODO DESFIBRILADOR DX</w:t>
      </w:r>
    </w:p>
    <w:p w:rsidR="00745A27" w:rsidRDefault="00745A27" w:rsidP="00745A27">
      <w:pPr>
        <w:shd w:val="clear" w:color="auto" w:fill="auto"/>
        <w:rPr>
          <w:sz w:val="22"/>
          <w:szCs w:val="22"/>
          <w:lang w:val="pt-BR"/>
        </w:rPr>
      </w:pPr>
      <w:r>
        <w:rPr>
          <w:sz w:val="22"/>
          <w:szCs w:val="22"/>
        </w:rPr>
        <w:t>L03</w:t>
      </w:r>
      <w:r w:rsidRPr="00EB7D2D">
        <w:rPr>
          <w:sz w:val="22"/>
          <w:szCs w:val="22"/>
        </w:rPr>
        <w:t xml:space="preserve">-SSCR: </w:t>
      </w:r>
      <w:r w:rsidRPr="00EB7D2D">
        <w:rPr>
          <w:sz w:val="22"/>
          <w:szCs w:val="22"/>
          <w:lang w:val="pt-BR"/>
        </w:rPr>
        <w:t xml:space="preserve">SISTEMA </w:t>
      </w:r>
      <w:r>
        <w:rPr>
          <w:sz w:val="22"/>
          <w:szCs w:val="22"/>
          <w:lang w:val="pt-BR"/>
        </w:rPr>
        <w:t>MONITORIZACIÓN REMOTA</w:t>
      </w:r>
    </w:p>
    <w:p w:rsidR="00745A27" w:rsidRPr="00EB7D2D" w:rsidRDefault="00745A27" w:rsidP="00745A27">
      <w:pPr>
        <w:tabs>
          <w:tab w:val="left" w:pos="400"/>
        </w:tabs>
        <w:jc w:val="both"/>
        <w:rPr>
          <w:b/>
          <w:sz w:val="22"/>
          <w:szCs w:val="22"/>
          <w:u w:val="single"/>
          <w:lang w:val="pt-BR"/>
        </w:rPr>
      </w:pPr>
    </w:p>
    <w:tbl>
      <w:tblPr>
        <w:tblpPr w:leftFromText="141" w:rightFromText="141" w:vertAnchor="text" w:horzAnchor="margin" w:tblpX="-215" w:tblpY="-75"/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46"/>
        <w:gridCol w:w="1560"/>
        <w:gridCol w:w="1417"/>
      </w:tblGrid>
      <w:tr w:rsidR="00745A27" w:rsidRPr="00800C07" w:rsidTr="00797942">
        <w:tc>
          <w:tcPr>
            <w:tcW w:w="8046" w:type="dxa"/>
            <w:vAlign w:val="center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  <w:r w:rsidRPr="00800C07">
              <w:rPr>
                <w:b/>
                <w:sz w:val="21"/>
                <w:szCs w:val="21"/>
              </w:rPr>
              <w:t>Característica técnica objetiva a valorar</w:t>
            </w:r>
          </w:p>
        </w:tc>
        <w:tc>
          <w:tcPr>
            <w:tcW w:w="1560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  <w:r w:rsidRPr="00800C07">
              <w:rPr>
                <w:b/>
                <w:sz w:val="21"/>
                <w:szCs w:val="21"/>
              </w:rPr>
              <w:t>El material ofertado tiene: (SÍ/NO o dato)</w:t>
            </w:r>
          </w:p>
        </w:tc>
        <w:tc>
          <w:tcPr>
            <w:tcW w:w="1417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  <w:r w:rsidRPr="00800C07">
              <w:rPr>
                <w:b/>
                <w:sz w:val="21"/>
                <w:szCs w:val="21"/>
              </w:rPr>
              <w:t>Página en la que figura en el dossier:</w:t>
            </w:r>
          </w:p>
        </w:tc>
      </w:tr>
      <w:tr w:rsidR="00745A27" w:rsidRPr="00800C07" w:rsidTr="00797942">
        <w:tc>
          <w:tcPr>
            <w:tcW w:w="8046" w:type="dxa"/>
          </w:tcPr>
          <w:p w:rsidR="00745A27" w:rsidRPr="00800C07" w:rsidRDefault="00745A27" w:rsidP="00745A27">
            <w:pPr>
              <w:numPr>
                <w:ilvl w:val="0"/>
                <w:numId w:val="4"/>
              </w:numPr>
              <w:shd w:val="clear" w:color="auto" w:fill="auto"/>
              <w:ind w:left="284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ATP durante la carga</w:t>
            </w:r>
          </w:p>
        </w:tc>
        <w:tc>
          <w:tcPr>
            <w:tcW w:w="1560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  <w:tc>
          <w:tcPr>
            <w:tcW w:w="1417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46" w:type="dxa"/>
          </w:tcPr>
          <w:p w:rsidR="00745A27" w:rsidRPr="00800C07" w:rsidRDefault="00745A27" w:rsidP="00745A27">
            <w:pPr>
              <w:numPr>
                <w:ilvl w:val="0"/>
                <w:numId w:val="4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Algoritmo específico para la detección y discriminación de la onda T</w:t>
            </w:r>
          </w:p>
        </w:tc>
        <w:tc>
          <w:tcPr>
            <w:tcW w:w="1560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  <w:tc>
          <w:tcPr>
            <w:tcW w:w="1417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46" w:type="dxa"/>
          </w:tcPr>
          <w:p w:rsidR="00745A27" w:rsidRPr="00800C07" w:rsidRDefault="00745A27" w:rsidP="00745A27">
            <w:pPr>
              <w:numPr>
                <w:ilvl w:val="0"/>
                <w:numId w:val="4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 xml:space="preserve">Algoritmo específico para la detección y discriminación de ruido en el electrodo de VD </w:t>
            </w:r>
          </w:p>
        </w:tc>
        <w:tc>
          <w:tcPr>
            <w:tcW w:w="1560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  <w:tc>
          <w:tcPr>
            <w:tcW w:w="1417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46" w:type="dxa"/>
          </w:tcPr>
          <w:p w:rsidR="00745A27" w:rsidRPr="00800C07" w:rsidRDefault="00745A27" w:rsidP="00745A27">
            <w:pPr>
              <w:numPr>
                <w:ilvl w:val="0"/>
                <w:numId w:val="4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 xml:space="preserve">Alerta por ruido en el electrodo de VD </w:t>
            </w:r>
          </w:p>
        </w:tc>
        <w:tc>
          <w:tcPr>
            <w:tcW w:w="1560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  <w:tc>
          <w:tcPr>
            <w:tcW w:w="1417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46" w:type="dxa"/>
          </w:tcPr>
          <w:p w:rsidR="00745A27" w:rsidRPr="00800C07" w:rsidRDefault="00745A27" w:rsidP="00745A27">
            <w:pPr>
              <w:numPr>
                <w:ilvl w:val="0"/>
                <w:numId w:val="4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Sensor de contractilidad cardíaca</w:t>
            </w:r>
          </w:p>
        </w:tc>
        <w:tc>
          <w:tcPr>
            <w:tcW w:w="1560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  <w:tc>
          <w:tcPr>
            <w:tcW w:w="1417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46" w:type="dxa"/>
          </w:tcPr>
          <w:p w:rsidR="00745A27" w:rsidRPr="00800C07" w:rsidRDefault="00745A27" w:rsidP="00745A27">
            <w:pPr>
              <w:numPr>
                <w:ilvl w:val="0"/>
                <w:numId w:val="4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 xml:space="preserve">Sensor de detección de campos magnéticos </w:t>
            </w:r>
          </w:p>
        </w:tc>
        <w:tc>
          <w:tcPr>
            <w:tcW w:w="1560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  <w:tc>
          <w:tcPr>
            <w:tcW w:w="1417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46" w:type="dxa"/>
          </w:tcPr>
          <w:p w:rsidR="00745A27" w:rsidRPr="00800C07" w:rsidRDefault="00745A27" w:rsidP="00745A27">
            <w:pPr>
              <w:numPr>
                <w:ilvl w:val="0"/>
                <w:numId w:val="4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Transmisiones diarias</w:t>
            </w:r>
          </w:p>
        </w:tc>
        <w:tc>
          <w:tcPr>
            <w:tcW w:w="1560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  <w:tc>
          <w:tcPr>
            <w:tcW w:w="1417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46" w:type="dxa"/>
          </w:tcPr>
          <w:p w:rsidR="00745A27" w:rsidRPr="00800C07" w:rsidRDefault="00745A27" w:rsidP="00745A27">
            <w:pPr>
              <w:numPr>
                <w:ilvl w:val="0"/>
                <w:numId w:val="4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Disponibilidad de un servicio de soporte técnico centralizado para el profesional y el paciente:</w:t>
            </w:r>
          </w:p>
          <w:p w:rsidR="00745A27" w:rsidRPr="00800C07" w:rsidRDefault="00745A27" w:rsidP="00745A27">
            <w:pPr>
              <w:numPr>
                <w:ilvl w:val="0"/>
                <w:numId w:val="1"/>
              </w:numPr>
              <w:shd w:val="clear" w:color="auto" w:fill="auto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Mayor rango de horas de atención del soporte técnico</w:t>
            </w:r>
          </w:p>
          <w:p w:rsidR="00745A27" w:rsidRPr="00800C07" w:rsidRDefault="00745A27" w:rsidP="00745A27">
            <w:pPr>
              <w:numPr>
                <w:ilvl w:val="0"/>
                <w:numId w:val="1"/>
              </w:numPr>
              <w:shd w:val="clear" w:color="auto" w:fill="auto"/>
              <w:rPr>
                <w:sz w:val="21"/>
                <w:szCs w:val="21"/>
              </w:rPr>
            </w:pPr>
            <w:r w:rsidRPr="00811E9D">
              <w:rPr>
                <w:sz w:val="22"/>
                <w:szCs w:val="22"/>
              </w:rPr>
              <w:t xml:space="preserve">Mayor </w:t>
            </w:r>
            <w:r>
              <w:rPr>
                <w:sz w:val="22"/>
                <w:szCs w:val="22"/>
              </w:rPr>
              <w:t xml:space="preserve">número de canales para acceder </w:t>
            </w:r>
            <w:r w:rsidRPr="00811E9D">
              <w:rPr>
                <w:sz w:val="22"/>
                <w:szCs w:val="22"/>
              </w:rPr>
              <w:t>al soporte técnico</w:t>
            </w:r>
            <w:r>
              <w:rPr>
                <w:sz w:val="22"/>
                <w:szCs w:val="22"/>
              </w:rPr>
              <w:t xml:space="preserve"> (teléfono, e-mail, web, </w:t>
            </w:r>
            <w:proofErr w:type="spellStart"/>
            <w:r>
              <w:rPr>
                <w:sz w:val="22"/>
                <w:szCs w:val="22"/>
              </w:rPr>
              <w:t>etc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1560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  <w:tc>
          <w:tcPr>
            <w:tcW w:w="1417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46" w:type="dxa"/>
          </w:tcPr>
          <w:p w:rsidR="00745A27" w:rsidRPr="00800C07" w:rsidRDefault="00745A27" w:rsidP="00745A27">
            <w:pPr>
              <w:numPr>
                <w:ilvl w:val="0"/>
                <w:numId w:val="4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Menor grosor y peso:</w:t>
            </w:r>
          </w:p>
          <w:p w:rsidR="00745A27" w:rsidRPr="00800C07" w:rsidRDefault="00745A27" w:rsidP="00745A27">
            <w:pPr>
              <w:numPr>
                <w:ilvl w:val="0"/>
                <w:numId w:val="3"/>
              </w:numPr>
              <w:shd w:val="clear" w:color="auto" w:fill="auto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Menor grosor</w:t>
            </w:r>
          </w:p>
          <w:p w:rsidR="00745A27" w:rsidRPr="00800C07" w:rsidRDefault="00745A27" w:rsidP="00745A27">
            <w:pPr>
              <w:numPr>
                <w:ilvl w:val="0"/>
                <w:numId w:val="3"/>
              </w:numPr>
              <w:shd w:val="clear" w:color="auto" w:fill="auto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Menor peso</w:t>
            </w:r>
          </w:p>
        </w:tc>
        <w:tc>
          <w:tcPr>
            <w:tcW w:w="1560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  <w:tc>
          <w:tcPr>
            <w:tcW w:w="1417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46" w:type="dxa"/>
          </w:tcPr>
          <w:p w:rsidR="00745A27" w:rsidRPr="00800C07" w:rsidRDefault="00745A27" w:rsidP="00745A27">
            <w:pPr>
              <w:numPr>
                <w:ilvl w:val="0"/>
                <w:numId w:val="4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Duración batería</w:t>
            </w:r>
          </w:p>
        </w:tc>
        <w:tc>
          <w:tcPr>
            <w:tcW w:w="1560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  <w:tc>
          <w:tcPr>
            <w:tcW w:w="1417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46" w:type="dxa"/>
          </w:tcPr>
          <w:p w:rsidR="00745A27" w:rsidRPr="00800C07" w:rsidRDefault="00745A27" w:rsidP="00745A27">
            <w:pPr>
              <w:numPr>
                <w:ilvl w:val="0"/>
                <w:numId w:val="4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Garantía</w:t>
            </w:r>
          </w:p>
        </w:tc>
        <w:tc>
          <w:tcPr>
            <w:tcW w:w="1560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  <w:tc>
          <w:tcPr>
            <w:tcW w:w="1417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</w:p>
        </w:tc>
      </w:tr>
    </w:tbl>
    <w:p w:rsidR="00745A27" w:rsidRDefault="00745A27" w:rsidP="00745A27">
      <w:pPr>
        <w:tabs>
          <w:tab w:val="left" w:pos="400"/>
        </w:tabs>
        <w:jc w:val="both"/>
        <w:rPr>
          <w:b/>
          <w:sz w:val="22"/>
          <w:szCs w:val="22"/>
          <w:u w:val="single"/>
          <w:lang w:val="pt-BR"/>
        </w:rPr>
      </w:pPr>
    </w:p>
    <w:p w:rsidR="00745A27" w:rsidRPr="00EB7D2D" w:rsidRDefault="00745A27" w:rsidP="00745A27">
      <w:pPr>
        <w:tabs>
          <w:tab w:val="left" w:pos="400"/>
        </w:tabs>
        <w:jc w:val="both"/>
        <w:rPr>
          <w:b/>
          <w:caps/>
          <w:sz w:val="22"/>
          <w:szCs w:val="22"/>
          <w:lang w:val="pt-BR"/>
        </w:rPr>
      </w:pPr>
      <w:r>
        <w:rPr>
          <w:b/>
          <w:sz w:val="22"/>
          <w:szCs w:val="22"/>
          <w:u w:val="single"/>
          <w:lang w:val="pt-BR"/>
        </w:rPr>
        <w:t>LOTE 4</w:t>
      </w:r>
      <w:r w:rsidRPr="00EB7D2D">
        <w:rPr>
          <w:b/>
          <w:sz w:val="22"/>
          <w:szCs w:val="22"/>
          <w:u w:val="single"/>
          <w:lang w:val="pt-BR"/>
        </w:rPr>
        <w:t xml:space="preserve">: </w:t>
      </w:r>
      <w:r w:rsidRPr="006526CD">
        <w:rPr>
          <w:b/>
          <w:caps/>
          <w:sz w:val="22"/>
          <w:szCs w:val="22"/>
          <w:u w:val="single"/>
          <w:lang w:val="pt-BR"/>
        </w:rPr>
        <w:t>Desfibrilador SUBCUTáNEO</w:t>
      </w:r>
    </w:p>
    <w:p w:rsidR="00745A27" w:rsidRPr="00B76181" w:rsidRDefault="00745A27" w:rsidP="00745A27">
      <w:pPr>
        <w:tabs>
          <w:tab w:val="left" w:pos="400"/>
        </w:tabs>
        <w:jc w:val="both"/>
        <w:rPr>
          <w:sz w:val="22"/>
          <w:szCs w:val="22"/>
          <w:u w:val="single"/>
          <w:lang w:val="es-ES"/>
        </w:rPr>
      </w:pPr>
    </w:p>
    <w:p w:rsidR="00745A27" w:rsidRPr="00B76181" w:rsidRDefault="00745A27" w:rsidP="00745A27">
      <w:pPr>
        <w:tabs>
          <w:tab w:val="left" w:pos="400"/>
        </w:tabs>
        <w:jc w:val="both"/>
        <w:rPr>
          <w:sz w:val="22"/>
          <w:szCs w:val="22"/>
          <w:u w:val="single"/>
          <w:lang w:val="pt-BR"/>
        </w:rPr>
      </w:pPr>
      <w:r w:rsidRPr="00B76181">
        <w:rPr>
          <w:sz w:val="22"/>
          <w:szCs w:val="22"/>
          <w:u w:val="single"/>
          <w:lang w:val="es-ES"/>
        </w:rPr>
        <w:t>Compuesto</w:t>
      </w:r>
      <w:r w:rsidRPr="00B76181">
        <w:rPr>
          <w:sz w:val="22"/>
          <w:szCs w:val="22"/>
          <w:u w:val="single"/>
          <w:lang w:val="pt-BR"/>
        </w:rPr>
        <w:t xml:space="preserve"> por:</w:t>
      </w:r>
    </w:p>
    <w:p w:rsidR="00745A27" w:rsidRPr="00B76181" w:rsidRDefault="00745A27" w:rsidP="00745A27">
      <w:pPr>
        <w:ind w:left="-14"/>
        <w:jc w:val="both"/>
        <w:rPr>
          <w:sz w:val="22"/>
          <w:szCs w:val="22"/>
        </w:rPr>
      </w:pPr>
      <w:r>
        <w:rPr>
          <w:sz w:val="22"/>
          <w:szCs w:val="22"/>
        </w:rPr>
        <w:t>L04</w:t>
      </w:r>
      <w:r w:rsidRPr="00B76181">
        <w:rPr>
          <w:sz w:val="22"/>
          <w:szCs w:val="22"/>
        </w:rPr>
        <w:t>-DSUB: GENERADOR DE IMPULSOS</w:t>
      </w:r>
    </w:p>
    <w:p w:rsidR="00745A27" w:rsidRPr="00B76181" w:rsidRDefault="00745A27" w:rsidP="00745A27">
      <w:pPr>
        <w:ind w:left="-14"/>
        <w:jc w:val="both"/>
        <w:rPr>
          <w:sz w:val="22"/>
          <w:szCs w:val="22"/>
        </w:rPr>
      </w:pPr>
      <w:r>
        <w:rPr>
          <w:sz w:val="22"/>
          <w:szCs w:val="22"/>
        </w:rPr>
        <w:t>L04</w:t>
      </w:r>
      <w:r w:rsidRPr="00B76181">
        <w:rPr>
          <w:sz w:val="22"/>
          <w:szCs w:val="22"/>
        </w:rPr>
        <w:t>-EDSU: ELECTRODO DESFIBRILADOR SUBCUTÁNEO + TUNELIZADOR</w:t>
      </w:r>
    </w:p>
    <w:p w:rsidR="00745A27" w:rsidRPr="00B76181" w:rsidRDefault="00745A27" w:rsidP="00745A27">
      <w:pPr>
        <w:ind w:left="-14"/>
        <w:jc w:val="both"/>
        <w:rPr>
          <w:sz w:val="22"/>
          <w:szCs w:val="22"/>
          <w:lang w:val="pt-BR"/>
        </w:rPr>
      </w:pPr>
      <w:r>
        <w:rPr>
          <w:sz w:val="22"/>
          <w:szCs w:val="22"/>
          <w:lang w:val="pt-BR"/>
        </w:rPr>
        <w:t>L04</w:t>
      </w:r>
      <w:r w:rsidRPr="00B76181">
        <w:rPr>
          <w:sz w:val="22"/>
          <w:szCs w:val="22"/>
          <w:lang w:val="pt-BR"/>
        </w:rPr>
        <w:t>-SSCR: SISTEMA MONITORIZACIÓN REMOTA</w:t>
      </w:r>
    </w:p>
    <w:p w:rsidR="00745A27" w:rsidRPr="00B76181" w:rsidRDefault="00745A27" w:rsidP="00745A27">
      <w:pPr>
        <w:ind w:left="-14"/>
        <w:jc w:val="both"/>
        <w:rPr>
          <w:sz w:val="22"/>
          <w:szCs w:val="22"/>
          <w:lang w:val="pt-BR"/>
        </w:rPr>
      </w:pPr>
    </w:p>
    <w:tbl>
      <w:tblPr>
        <w:tblpPr w:leftFromText="141" w:rightFromText="141" w:vertAnchor="text" w:horzAnchor="margin" w:tblpX="-215" w:tblpY="76"/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8046"/>
        <w:gridCol w:w="1560"/>
        <w:gridCol w:w="1417"/>
      </w:tblGrid>
      <w:tr w:rsidR="00745A27" w:rsidRPr="00800C07" w:rsidTr="00797942">
        <w:tc>
          <w:tcPr>
            <w:tcW w:w="8046" w:type="dxa"/>
            <w:shd w:val="clear" w:color="auto" w:fill="FFFFFF"/>
            <w:vAlign w:val="center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  <w:r w:rsidRPr="00800C07">
              <w:rPr>
                <w:b/>
                <w:sz w:val="21"/>
                <w:szCs w:val="21"/>
              </w:rPr>
              <w:t>Característica técnica objetiva a valorar</w:t>
            </w:r>
          </w:p>
        </w:tc>
        <w:tc>
          <w:tcPr>
            <w:tcW w:w="1560" w:type="dxa"/>
            <w:shd w:val="clear" w:color="auto" w:fill="FFFFFF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  <w:r w:rsidRPr="00800C07">
              <w:rPr>
                <w:b/>
                <w:sz w:val="21"/>
                <w:szCs w:val="21"/>
              </w:rPr>
              <w:t>El material ofertado tiene: (SÍ/NO o dato)</w:t>
            </w:r>
          </w:p>
        </w:tc>
        <w:tc>
          <w:tcPr>
            <w:tcW w:w="1417" w:type="dxa"/>
            <w:shd w:val="clear" w:color="auto" w:fill="FFFFFF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  <w:r w:rsidRPr="00800C07">
              <w:rPr>
                <w:b/>
                <w:sz w:val="21"/>
                <w:szCs w:val="21"/>
              </w:rPr>
              <w:t>Página en la que figura en el dossier:</w:t>
            </w:r>
          </w:p>
        </w:tc>
      </w:tr>
      <w:tr w:rsidR="00745A27" w:rsidRPr="00800C07" w:rsidTr="00797942">
        <w:tc>
          <w:tcPr>
            <w:tcW w:w="8046" w:type="dxa"/>
            <w:shd w:val="clear" w:color="auto" w:fill="FFFFFF"/>
          </w:tcPr>
          <w:p w:rsidR="00745A27" w:rsidRPr="00800C07" w:rsidRDefault="00745A27" w:rsidP="00745A27">
            <w:pPr>
              <w:numPr>
                <w:ilvl w:val="0"/>
                <w:numId w:val="5"/>
              </w:numPr>
              <w:shd w:val="clear" w:color="auto" w:fill="auto"/>
              <w:ind w:left="284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Detección de señal subcutánea</w:t>
            </w:r>
          </w:p>
        </w:tc>
        <w:tc>
          <w:tcPr>
            <w:tcW w:w="1560" w:type="dxa"/>
            <w:shd w:val="clear" w:color="auto" w:fill="FFFFFF"/>
          </w:tcPr>
          <w:p w:rsidR="00745A27" w:rsidRPr="00800C07" w:rsidRDefault="00745A27" w:rsidP="00797942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417" w:type="dxa"/>
            <w:shd w:val="clear" w:color="auto" w:fill="FFFFFF"/>
          </w:tcPr>
          <w:p w:rsidR="00745A27" w:rsidRPr="00800C07" w:rsidRDefault="00745A27" w:rsidP="00797942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46" w:type="dxa"/>
            <w:shd w:val="clear" w:color="auto" w:fill="FFFFFF"/>
          </w:tcPr>
          <w:p w:rsidR="00745A27" w:rsidRPr="00800C07" w:rsidRDefault="00745A27" w:rsidP="00745A27">
            <w:pPr>
              <w:numPr>
                <w:ilvl w:val="0"/>
                <w:numId w:val="5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 xml:space="preserve">Algoritmo </w:t>
            </w:r>
            <w:proofErr w:type="spellStart"/>
            <w:r w:rsidRPr="00800C07">
              <w:rPr>
                <w:sz w:val="21"/>
                <w:szCs w:val="21"/>
              </w:rPr>
              <w:t>Insight</w:t>
            </w:r>
            <w:proofErr w:type="spellEnd"/>
            <w:r w:rsidRPr="00800C07">
              <w:rPr>
                <w:sz w:val="21"/>
                <w:szCs w:val="21"/>
              </w:rPr>
              <w:t xml:space="preserve"> de discriminación de ritmos</w:t>
            </w:r>
          </w:p>
        </w:tc>
        <w:tc>
          <w:tcPr>
            <w:tcW w:w="1560" w:type="dxa"/>
            <w:shd w:val="clear" w:color="auto" w:fill="FFFFFF"/>
          </w:tcPr>
          <w:p w:rsidR="00745A27" w:rsidRPr="00800C07" w:rsidRDefault="00745A27" w:rsidP="00797942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417" w:type="dxa"/>
            <w:shd w:val="clear" w:color="auto" w:fill="FFFFFF"/>
          </w:tcPr>
          <w:p w:rsidR="00745A27" w:rsidRPr="00800C07" w:rsidRDefault="00745A27" w:rsidP="00797942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46" w:type="dxa"/>
            <w:shd w:val="clear" w:color="auto" w:fill="FFFFFF"/>
          </w:tcPr>
          <w:p w:rsidR="00745A27" w:rsidRPr="00800C07" w:rsidRDefault="00745A27" w:rsidP="00745A27">
            <w:pPr>
              <w:numPr>
                <w:ilvl w:val="0"/>
                <w:numId w:val="5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Mayor número de descargas por episodios a 80J</w:t>
            </w:r>
          </w:p>
        </w:tc>
        <w:tc>
          <w:tcPr>
            <w:tcW w:w="1560" w:type="dxa"/>
            <w:shd w:val="clear" w:color="auto" w:fill="FFFFFF"/>
          </w:tcPr>
          <w:p w:rsidR="00745A27" w:rsidRPr="00800C07" w:rsidRDefault="00745A27" w:rsidP="00797942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417" w:type="dxa"/>
            <w:shd w:val="clear" w:color="auto" w:fill="FFFFFF"/>
          </w:tcPr>
          <w:p w:rsidR="00745A27" w:rsidRPr="00800C07" w:rsidRDefault="00745A27" w:rsidP="00797942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46" w:type="dxa"/>
            <w:shd w:val="clear" w:color="auto" w:fill="FFFFFF"/>
          </w:tcPr>
          <w:p w:rsidR="00745A27" w:rsidRPr="00800C07" w:rsidRDefault="00745A27" w:rsidP="00745A27">
            <w:pPr>
              <w:numPr>
                <w:ilvl w:val="0"/>
                <w:numId w:val="5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Mayor prolongación automática del tiempo de detección inicial de TV</w:t>
            </w:r>
          </w:p>
        </w:tc>
        <w:tc>
          <w:tcPr>
            <w:tcW w:w="1560" w:type="dxa"/>
            <w:shd w:val="clear" w:color="auto" w:fill="FFFFFF"/>
          </w:tcPr>
          <w:p w:rsidR="00745A27" w:rsidRPr="00800C07" w:rsidRDefault="00745A27" w:rsidP="00797942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417" w:type="dxa"/>
            <w:shd w:val="clear" w:color="auto" w:fill="FFFFFF"/>
          </w:tcPr>
          <w:p w:rsidR="00745A27" w:rsidRPr="00800C07" w:rsidRDefault="00745A27" w:rsidP="00797942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</w:tr>
    </w:tbl>
    <w:p w:rsidR="00745A27" w:rsidRDefault="00745A27" w:rsidP="00745A27">
      <w:pPr>
        <w:tabs>
          <w:tab w:val="left" w:pos="400"/>
        </w:tabs>
        <w:jc w:val="both"/>
        <w:rPr>
          <w:b/>
          <w:sz w:val="22"/>
          <w:szCs w:val="22"/>
          <w:u w:val="single"/>
          <w:lang w:val="pt-BR"/>
        </w:rPr>
      </w:pPr>
    </w:p>
    <w:p w:rsidR="00745A27" w:rsidRPr="00B76181" w:rsidRDefault="00745A27" w:rsidP="00745A27">
      <w:pPr>
        <w:tabs>
          <w:tab w:val="left" w:pos="400"/>
        </w:tabs>
        <w:jc w:val="both"/>
        <w:rPr>
          <w:b/>
          <w:sz w:val="22"/>
          <w:szCs w:val="22"/>
          <w:u w:val="single"/>
          <w:lang w:val="pt-BR"/>
        </w:rPr>
      </w:pPr>
    </w:p>
    <w:p w:rsidR="00745A27" w:rsidRPr="00B76181" w:rsidRDefault="00745A27" w:rsidP="00745A27">
      <w:pPr>
        <w:tabs>
          <w:tab w:val="left" w:pos="400"/>
        </w:tabs>
        <w:jc w:val="both"/>
        <w:rPr>
          <w:b/>
          <w:caps/>
          <w:sz w:val="22"/>
          <w:szCs w:val="22"/>
          <w:lang w:val="pt-BR"/>
        </w:rPr>
      </w:pPr>
      <w:r>
        <w:rPr>
          <w:b/>
          <w:sz w:val="22"/>
          <w:szCs w:val="22"/>
          <w:u w:val="single"/>
          <w:lang w:val="pt-BR"/>
        </w:rPr>
        <w:t>LOTE 5</w:t>
      </w:r>
      <w:r w:rsidRPr="00B76181">
        <w:rPr>
          <w:b/>
          <w:sz w:val="22"/>
          <w:szCs w:val="22"/>
          <w:u w:val="single"/>
          <w:lang w:val="pt-BR"/>
        </w:rPr>
        <w:t xml:space="preserve">: </w:t>
      </w:r>
      <w:r w:rsidRPr="00B76181">
        <w:rPr>
          <w:b/>
          <w:caps/>
          <w:sz w:val="22"/>
          <w:szCs w:val="22"/>
          <w:u w:val="single"/>
          <w:lang w:val="pt-BR"/>
        </w:rPr>
        <w:t>Desfibrilador Extravascular</w:t>
      </w:r>
    </w:p>
    <w:p w:rsidR="00745A27" w:rsidRPr="00B76181" w:rsidRDefault="00745A27" w:rsidP="00745A27">
      <w:pPr>
        <w:tabs>
          <w:tab w:val="left" w:pos="400"/>
        </w:tabs>
        <w:jc w:val="both"/>
        <w:rPr>
          <w:sz w:val="22"/>
          <w:szCs w:val="22"/>
          <w:u w:val="single"/>
          <w:lang w:val="es-ES"/>
        </w:rPr>
      </w:pPr>
    </w:p>
    <w:p w:rsidR="00745A27" w:rsidRPr="00B76181" w:rsidRDefault="00745A27" w:rsidP="00745A27">
      <w:pPr>
        <w:tabs>
          <w:tab w:val="left" w:pos="400"/>
        </w:tabs>
        <w:jc w:val="both"/>
        <w:rPr>
          <w:sz w:val="22"/>
          <w:szCs w:val="22"/>
          <w:u w:val="single"/>
          <w:lang w:val="pt-BR"/>
        </w:rPr>
      </w:pPr>
      <w:r w:rsidRPr="00B76181">
        <w:rPr>
          <w:sz w:val="22"/>
          <w:szCs w:val="22"/>
          <w:u w:val="single"/>
          <w:lang w:val="es-ES"/>
        </w:rPr>
        <w:t>Compuesto</w:t>
      </w:r>
      <w:r w:rsidRPr="00B76181">
        <w:rPr>
          <w:sz w:val="22"/>
          <w:szCs w:val="22"/>
          <w:u w:val="single"/>
          <w:lang w:val="pt-BR"/>
        </w:rPr>
        <w:t xml:space="preserve"> por:</w:t>
      </w:r>
    </w:p>
    <w:p w:rsidR="00745A27" w:rsidRPr="00B76181" w:rsidRDefault="00745A27" w:rsidP="00745A27">
      <w:pPr>
        <w:ind w:left="-14"/>
        <w:jc w:val="both"/>
        <w:rPr>
          <w:sz w:val="22"/>
          <w:szCs w:val="22"/>
        </w:rPr>
      </w:pPr>
      <w:r>
        <w:rPr>
          <w:sz w:val="22"/>
          <w:szCs w:val="22"/>
        </w:rPr>
        <w:t>L05</w:t>
      </w:r>
      <w:r w:rsidRPr="00B76181">
        <w:rPr>
          <w:sz w:val="22"/>
          <w:szCs w:val="22"/>
        </w:rPr>
        <w:t>-DEXT: DESFIBRILADOR EXTRAVASCULAR</w:t>
      </w:r>
    </w:p>
    <w:p w:rsidR="00745A27" w:rsidRPr="00B76181" w:rsidRDefault="00745A27" w:rsidP="00745A27">
      <w:pPr>
        <w:ind w:left="-14"/>
        <w:jc w:val="both"/>
        <w:rPr>
          <w:sz w:val="22"/>
          <w:szCs w:val="22"/>
        </w:rPr>
      </w:pPr>
      <w:r>
        <w:rPr>
          <w:sz w:val="22"/>
          <w:szCs w:val="22"/>
        </w:rPr>
        <w:t>L05</w:t>
      </w:r>
      <w:r w:rsidRPr="00B76181">
        <w:rPr>
          <w:sz w:val="22"/>
          <w:szCs w:val="22"/>
        </w:rPr>
        <w:t>-EDEX: ELECTRODO DESFIBRILADOR EXTRAVASCULAR + TUNELIZADOR</w:t>
      </w:r>
    </w:p>
    <w:p w:rsidR="00745A27" w:rsidRPr="00B76181" w:rsidRDefault="00745A27" w:rsidP="00745A27">
      <w:pPr>
        <w:ind w:left="-14"/>
        <w:jc w:val="both"/>
        <w:rPr>
          <w:sz w:val="22"/>
          <w:szCs w:val="22"/>
          <w:lang w:val="pt-BR"/>
        </w:rPr>
      </w:pPr>
      <w:r>
        <w:rPr>
          <w:sz w:val="22"/>
          <w:szCs w:val="22"/>
          <w:lang w:val="pt-BR"/>
        </w:rPr>
        <w:t>L05</w:t>
      </w:r>
      <w:r w:rsidRPr="00B76181">
        <w:rPr>
          <w:sz w:val="22"/>
          <w:szCs w:val="22"/>
          <w:lang w:val="pt-BR"/>
        </w:rPr>
        <w:t>-SSCR: SISTEMA MONITORIZACIÓN REMOTA</w:t>
      </w:r>
    </w:p>
    <w:p w:rsidR="00745A27" w:rsidRPr="00B76181" w:rsidRDefault="00745A27" w:rsidP="00745A27">
      <w:pPr>
        <w:ind w:left="-14"/>
        <w:jc w:val="both"/>
        <w:rPr>
          <w:sz w:val="22"/>
          <w:szCs w:val="22"/>
          <w:lang w:val="pt-BR"/>
        </w:rPr>
      </w:pPr>
    </w:p>
    <w:tbl>
      <w:tblPr>
        <w:tblpPr w:leftFromText="141" w:rightFromText="141" w:vertAnchor="text" w:horzAnchor="margin" w:tblpX="-215" w:tblpY="76"/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8046"/>
        <w:gridCol w:w="1560"/>
        <w:gridCol w:w="1417"/>
      </w:tblGrid>
      <w:tr w:rsidR="00745A27" w:rsidRPr="00800C07" w:rsidTr="00797942">
        <w:tc>
          <w:tcPr>
            <w:tcW w:w="8046" w:type="dxa"/>
            <w:shd w:val="clear" w:color="auto" w:fill="FFFFFF"/>
            <w:vAlign w:val="center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  <w:r w:rsidRPr="00800C07">
              <w:rPr>
                <w:b/>
                <w:sz w:val="21"/>
                <w:szCs w:val="21"/>
              </w:rPr>
              <w:t>Característica técnica objetiva a valorar</w:t>
            </w:r>
          </w:p>
        </w:tc>
        <w:tc>
          <w:tcPr>
            <w:tcW w:w="1560" w:type="dxa"/>
            <w:shd w:val="clear" w:color="auto" w:fill="FFFFFF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  <w:r w:rsidRPr="00800C07">
              <w:rPr>
                <w:b/>
                <w:sz w:val="21"/>
                <w:szCs w:val="21"/>
              </w:rPr>
              <w:t>El material ofertado tiene: (SÍ/NO o dato)</w:t>
            </w:r>
          </w:p>
        </w:tc>
        <w:tc>
          <w:tcPr>
            <w:tcW w:w="1417" w:type="dxa"/>
            <w:shd w:val="clear" w:color="auto" w:fill="FFFFFF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  <w:r w:rsidRPr="00800C07">
              <w:rPr>
                <w:b/>
                <w:sz w:val="21"/>
                <w:szCs w:val="21"/>
              </w:rPr>
              <w:t>Página en la que figura en el dossier:</w:t>
            </w:r>
          </w:p>
        </w:tc>
      </w:tr>
      <w:tr w:rsidR="00745A27" w:rsidRPr="00800C07" w:rsidTr="00797942">
        <w:tc>
          <w:tcPr>
            <w:tcW w:w="8046" w:type="dxa"/>
            <w:shd w:val="clear" w:color="auto" w:fill="FFFFFF"/>
          </w:tcPr>
          <w:p w:rsidR="00745A27" w:rsidRPr="00800C07" w:rsidRDefault="00745A27" w:rsidP="00745A27">
            <w:pPr>
              <w:numPr>
                <w:ilvl w:val="0"/>
                <w:numId w:val="6"/>
              </w:numPr>
              <w:shd w:val="clear" w:color="auto" w:fill="auto"/>
              <w:ind w:left="284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Longevidad de al menos 9 años</w:t>
            </w:r>
          </w:p>
        </w:tc>
        <w:tc>
          <w:tcPr>
            <w:tcW w:w="1560" w:type="dxa"/>
            <w:shd w:val="clear" w:color="auto" w:fill="FFFFFF"/>
          </w:tcPr>
          <w:p w:rsidR="00745A27" w:rsidRPr="00800C07" w:rsidRDefault="00745A27" w:rsidP="00797942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417" w:type="dxa"/>
            <w:shd w:val="clear" w:color="auto" w:fill="FFFFFF"/>
          </w:tcPr>
          <w:p w:rsidR="00745A27" w:rsidRPr="00800C07" w:rsidRDefault="00745A27" w:rsidP="00797942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46" w:type="dxa"/>
            <w:shd w:val="clear" w:color="auto" w:fill="FFFFFF"/>
          </w:tcPr>
          <w:p w:rsidR="00745A27" w:rsidRPr="00800C07" w:rsidRDefault="00745A27" w:rsidP="00745A27">
            <w:pPr>
              <w:numPr>
                <w:ilvl w:val="0"/>
                <w:numId w:val="6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Algoritmo de discriminación de ritmos</w:t>
            </w:r>
          </w:p>
        </w:tc>
        <w:tc>
          <w:tcPr>
            <w:tcW w:w="1560" w:type="dxa"/>
            <w:shd w:val="clear" w:color="auto" w:fill="FFFFFF"/>
          </w:tcPr>
          <w:p w:rsidR="00745A27" w:rsidRPr="00800C07" w:rsidRDefault="00745A27" w:rsidP="00797942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417" w:type="dxa"/>
            <w:shd w:val="clear" w:color="auto" w:fill="FFFFFF"/>
          </w:tcPr>
          <w:p w:rsidR="00745A27" w:rsidRPr="00800C07" w:rsidRDefault="00745A27" w:rsidP="00797942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46" w:type="dxa"/>
            <w:shd w:val="clear" w:color="auto" w:fill="FFFFFF"/>
          </w:tcPr>
          <w:p w:rsidR="00745A27" w:rsidRPr="00800C07" w:rsidRDefault="00745A27" w:rsidP="00745A27">
            <w:pPr>
              <w:numPr>
                <w:ilvl w:val="0"/>
                <w:numId w:val="6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Tamaño menor de 40cc</w:t>
            </w:r>
          </w:p>
        </w:tc>
        <w:tc>
          <w:tcPr>
            <w:tcW w:w="1560" w:type="dxa"/>
            <w:shd w:val="clear" w:color="auto" w:fill="FFFFFF"/>
          </w:tcPr>
          <w:p w:rsidR="00745A27" w:rsidRPr="00800C07" w:rsidRDefault="00745A27" w:rsidP="00797942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417" w:type="dxa"/>
            <w:shd w:val="clear" w:color="auto" w:fill="FFFFFF"/>
          </w:tcPr>
          <w:p w:rsidR="00745A27" w:rsidRPr="00800C07" w:rsidRDefault="00745A27" w:rsidP="00797942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46" w:type="dxa"/>
            <w:shd w:val="clear" w:color="auto" w:fill="FFFFFF"/>
          </w:tcPr>
          <w:p w:rsidR="00745A27" w:rsidRPr="00800C07" w:rsidRDefault="00745A27" w:rsidP="00745A27">
            <w:pPr>
              <w:numPr>
                <w:ilvl w:val="0"/>
                <w:numId w:val="6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Peso menor de 90 gr</w:t>
            </w:r>
          </w:p>
        </w:tc>
        <w:tc>
          <w:tcPr>
            <w:tcW w:w="1560" w:type="dxa"/>
            <w:shd w:val="clear" w:color="auto" w:fill="FFFFFF"/>
          </w:tcPr>
          <w:p w:rsidR="00745A27" w:rsidRPr="00800C07" w:rsidRDefault="00745A27" w:rsidP="00797942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417" w:type="dxa"/>
            <w:shd w:val="clear" w:color="auto" w:fill="FFFFFF"/>
          </w:tcPr>
          <w:p w:rsidR="00745A27" w:rsidRPr="00800C07" w:rsidRDefault="00745A27" w:rsidP="00797942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</w:tr>
    </w:tbl>
    <w:p w:rsidR="00745A27" w:rsidRPr="00B76181" w:rsidRDefault="00745A27" w:rsidP="00745A27">
      <w:pPr>
        <w:tabs>
          <w:tab w:val="left" w:pos="400"/>
        </w:tabs>
        <w:rPr>
          <w:sz w:val="22"/>
          <w:szCs w:val="22"/>
          <w:u w:val="single"/>
        </w:rPr>
      </w:pPr>
    </w:p>
    <w:p w:rsidR="00745A27" w:rsidRPr="00B76181" w:rsidRDefault="00745A27" w:rsidP="00745A27">
      <w:pPr>
        <w:tabs>
          <w:tab w:val="left" w:pos="400"/>
        </w:tabs>
        <w:jc w:val="both"/>
        <w:rPr>
          <w:sz w:val="22"/>
          <w:szCs w:val="22"/>
          <w:lang w:val="pt-BR"/>
        </w:rPr>
      </w:pPr>
      <w:r>
        <w:rPr>
          <w:b/>
          <w:sz w:val="22"/>
          <w:szCs w:val="22"/>
          <w:u w:val="single"/>
          <w:lang w:val="pt-BR"/>
        </w:rPr>
        <w:t>LOTE 6</w:t>
      </w:r>
      <w:r w:rsidRPr="00B76181">
        <w:rPr>
          <w:b/>
          <w:sz w:val="22"/>
          <w:szCs w:val="22"/>
          <w:u w:val="single"/>
          <w:lang w:val="pt-BR"/>
        </w:rPr>
        <w:t xml:space="preserve">: </w:t>
      </w:r>
      <w:r w:rsidRPr="00B76181">
        <w:rPr>
          <w:b/>
          <w:caps/>
          <w:sz w:val="22"/>
          <w:szCs w:val="22"/>
          <w:u w:val="single"/>
          <w:lang w:val="pt-BR"/>
        </w:rPr>
        <w:t>Desfibrilador bicameral DDDR gama alta</w:t>
      </w:r>
    </w:p>
    <w:p w:rsidR="00745A27" w:rsidRPr="00B76181" w:rsidRDefault="00745A27" w:rsidP="00745A27">
      <w:pPr>
        <w:tabs>
          <w:tab w:val="left" w:pos="400"/>
        </w:tabs>
        <w:jc w:val="both"/>
        <w:rPr>
          <w:sz w:val="16"/>
          <w:szCs w:val="22"/>
          <w:lang w:val="pt-BR"/>
        </w:rPr>
      </w:pPr>
    </w:p>
    <w:p w:rsidR="00745A27" w:rsidRPr="00B76181" w:rsidRDefault="00745A27" w:rsidP="00745A27">
      <w:pPr>
        <w:tabs>
          <w:tab w:val="left" w:pos="400"/>
        </w:tabs>
        <w:jc w:val="both"/>
        <w:rPr>
          <w:sz w:val="22"/>
          <w:szCs w:val="22"/>
          <w:u w:val="single"/>
        </w:rPr>
      </w:pPr>
      <w:r w:rsidRPr="00B76181">
        <w:rPr>
          <w:sz w:val="22"/>
          <w:szCs w:val="22"/>
          <w:u w:val="single"/>
        </w:rPr>
        <w:lastRenderedPageBreak/>
        <w:t>Compuesto por:</w:t>
      </w:r>
    </w:p>
    <w:p w:rsidR="00745A27" w:rsidRPr="00B76181" w:rsidRDefault="00745A27" w:rsidP="00745A27">
      <w:pPr>
        <w:ind w:left="-14"/>
        <w:jc w:val="both"/>
        <w:rPr>
          <w:sz w:val="22"/>
          <w:szCs w:val="22"/>
          <w:lang w:val="es-ES"/>
        </w:rPr>
      </w:pPr>
      <w:r>
        <w:rPr>
          <w:sz w:val="22"/>
          <w:szCs w:val="22"/>
          <w:lang w:val="es-ES"/>
        </w:rPr>
        <w:t>L06</w:t>
      </w:r>
      <w:r w:rsidRPr="00B76181">
        <w:rPr>
          <w:sz w:val="22"/>
          <w:szCs w:val="22"/>
          <w:lang w:val="es-ES"/>
        </w:rPr>
        <w:t>-DBGA: DESFIBRILADOR BICAMERAL DDDR GAMA ALTA</w:t>
      </w:r>
    </w:p>
    <w:p w:rsidR="00745A27" w:rsidRPr="00B76181" w:rsidRDefault="00745A27" w:rsidP="00745A27">
      <w:pPr>
        <w:ind w:left="-14"/>
        <w:jc w:val="both"/>
        <w:rPr>
          <w:sz w:val="22"/>
          <w:szCs w:val="22"/>
          <w:lang w:val="pt-BR"/>
        </w:rPr>
      </w:pPr>
      <w:r>
        <w:rPr>
          <w:sz w:val="22"/>
          <w:szCs w:val="22"/>
          <w:lang w:val="pt-BR"/>
        </w:rPr>
        <w:t>L06</w:t>
      </w:r>
      <w:r w:rsidRPr="00B76181">
        <w:rPr>
          <w:sz w:val="22"/>
          <w:szCs w:val="22"/>
          <w:lang w:val="pt-BR"/>
        </w:rPr>
        <w:t xml:space="preserve">-E011: ELECTRODO DESFIBRILADOR VENTRICULAR DERECHO </w:t>
      </w:r>
      <w:r w:rsidRPr="00B76181">
        <w:rPr>
          <w:color w:val="0000FF"/>
          <w:sz w:val="22"/>
          <w:szCs w:val="22"/>
          <w:lang w:val="pt-BR"/>
        </w:rPr>
        <w:t>(*)</w:t>
      </w:r>
    </w:p>
    <w:p w:rsidR="00745A27" w:rsidRPr="00B76181" w:rsidRDefault="00745A27" w:rsidP="00745A27">
      <w:pPr>
        <w:ind w:left="-14"/>
        <w:jc w:val="both"/>
        <w:rPr>
          <w:color w:val="0000FF"/>
          <w:sz w:val="22"/>
          <w:szCs w:val="22"/>
          <w:lang w:val="es-ES"/>
        </w:rPr>
      </w:pPr>
      <w:r>
        <w:rPr>
          <w:sz w:val="22"/>
          <w:szCs w:val="22"/>
          <w:lang w:val="es-ES"/>
        </w:rPr>
        <w:t>L06</w:t>
      </w:r>
      <w:r w:rsidRPr="00B76181">
        <w:rPr>
          <w:sz w:val="22"/>
          <w:szCs w:val="22"/>
          <w:lang w:val="es-ES"/>
        </w:rPr>
        <w:t xml:space="preserve">-E010: ELECTRODO MARCAPASOS PERMANENTE ENDOCARDIO FIJACIÓN </w:t>
      </w:r>
      <w:proofErr w:type="gramStart"/>
      <w:r w:rsidRPr="00B76181">
        <w:rPr>
          <w:sz w:val="22"/>
          <w:szCs w:val="22"/>
          <w:lang w:val="es-ES"/>
        </w:rPr>
        <w:t>ACTIVA</w:t>
      </w:r>
      <w:r w:rsidRPr="00B76181">
        <w:rPr>
          <w:color w:val="0000FF"/>
          <w:sz w:val="22"/>
          <w:szCs w:val="22"/>
          <w:lang w:val="es-ES"/>
        </w:rPr>
        <w:t>(</w:t>
      </w:r>
      <w:proofErr w:type="gramEnd"/>
      <w:r w:rsidRPr="00B76181">
        <w:rPr>
          <w:color w:val="0000FF"/>
          <w:sz w:val="22"/>
          <w:szCs w:val="22"/>
          <w:lang w:val="es-ES"/>
        </w:rPr>
        <w:t>*)</w:t>
      </w:r>
    </w:p>
    <w:p w:rsidR="00745A27" w:rsidRPr="00B76181" w:rsidRDefault="00745A27" w:rsidP="00745A27">
      <w:pPr>
        <w:ind w:left="-14"/>
        <w:jc w:val="both"/>
        <w:rPr>
          <w:sz w:val="22"/>
          <w:szCs w:val="22"/>
          <w:lang w:val="pt-BR"/>
        </w:rPr>
      </w:pPr>
      <w:r>
        <w:rPr>
          <w:sz w:val="22"/>
          <w:szCs w:val="22"/>
          <w:lang w:val="pt-BR"/>
        </w:rPr>
        <w:t>L06</w:t>
      </w:r>
      <w:r w:rsidRPr="00B76181">
        <w:rPr>
          <w:sz w:val="22"/>
          <w:szCs w:val="22"/>
          <w:lang w:val="pt-BR"/>
        </w:rPr>
        <w:t>-SSCR: SISTEMA MONITORIZACIÓN REMOTA</w:t>
      </w:r>
    </w:p>
    <w:p w:rsidR="00745A27" w:rsidRPr="00B76181" w:rsidRDefault="00745A27" w:rsidP="00745A27">
      <w:pPr>
        <w:tabs>
          <w:tab w:val="left" w:pos="400"/>
        </w:tabs>
        <w:jc w:val="both"/>
        <w:rPr>
          <w:sz w:val="16"/>
          <w:szCs w:val="22"/>
          <w:u w:val="single"/>
        </w:rPr>
      </w:pPr>
    </w:p>
    <w:tbl>
      <w:tblPr>
        <w:tblW w:w="1119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1"/>
        <w:gridCol w:w="1559"/>
        <w:gridCol w:w="1559"/>
      </w:tblGrid>
      <w:tr w:rsidR="00745A27" w:rsidRPr="00800C07" w:rsidTr="00797942">
        <w:tc>
          <w:tcPr>
            <w:tcW w:w="8081" w:type="dxa"/>
            <w:vAlign w:val="center"/>
          </w:tcPr>
          <w:p w:rsidR="00745A27" w:rsidRPr="00800C07" w:rsidRDefault="00745A27" w:rsidP="00797942">
            <w:pPr>
              <w:shd w:val="clear" w:color="auto" w:fill="auto"/>
              <w:ind w:left="315"/>
              <w:jc w:val="center"/>
              <w:rPr>
                <w:sz w:val="21"/>
                <w:szCs w:val="21"/>
              </w:rPr>
            </w:pPr>
            <w:r w:rsidRPr="00800C07">
              <w:rPr>
                <w:b/>
                <w:sz w:val="21"/>
                <w:szCs w:val="21"/>
              </w:rPr>
              <w:t>Característica técnica objetiva a valorar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  <w:r w:rsidRPr="00800C07">
              <w:rPr>
                <w:b/>
                <w:sz w:val="21"/>
                <w:szCs w:val="21"/>
              </w:rPr>
              <w:t>El material ofertado tiene: (SÍ/NO o dato)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  <w:r w:rsidRPr="00800C07">
              <w:rPr>
                <w:b/>
                <w:sz w:val="21"/>
                <w:szCs w:val="21"/>
              </w:rPr>
              <w:t>Página en la que figura en el dossier:</w:t>
            </w:r>
          </w:p>
        </w:tc>
      </w:tr>
      <w:tr w:rsidR="00745A27" w:rsidRPr="00800C07" w:rsidTr="00797942">
        <w:tc>
          <w:tcPr>
            <w:tcW w:w="8081" w:type="dxa"/>
          </w:tcPr>
          <w:p w:rsidR="00745A27" w:rsidRPr="00800C07" w:rsidRDefault="00745A27" w:rsidP="00745A27">
            <w:pPr>
              <w:numPr>
                <w:ilvl w:val="0"/>
                <w:numId w:val="7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ATP antes y durante la carga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81" w:type="dxa"/>
          </w:tcPr>
          <w:p w:rsidR="00745A27" w:rsidRPr="00800C07" w:rsidRDefault="00745A27" w:rsidP="00745A27">
            <w:pPr>
              <w:numPr>
                <w:ilvl w:val="0"/>
                <w:numId w:val="7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 xml:space="preserve">Algoritmo específico para la detección y discriminación de la onda T 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81" w:type="dxa"/>
          </w:tcPr>
          <w:p w:rsidR="00745A27" w:rsidRPr="00800C07" w:rsidRDefault="00745A27" w:rsidP="00745A27">
            <w:pPr>
              <w:numPr>
                <w:ilvl w:val="0"/>
                <w:numId w:val="7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Algoritmo específico para la detección e identificación de rotura del electrodo de VD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81" w:type="dxa"/>
          </w:tcPr>
          <w:p w:rsidR="00745A27" w:rsidRPr="00800C07" w:rsidRDefault="00745A27" w:rsidP="00745A27">
            <w:pPr>
              <w:numPr>
                <w:ilvl w:val="0"/>
                <w:numId w:val="7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 xml:space="preserve">Alerta por ruido en el electrodo de VD 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81" w:type="dxa"/>
          </w:tcPr>
          <w:p w:rsidR="00745A27" w:rsidRPr="00800C07" w:rsidRDefault="00745A27" w:rsidP="00745A27">
            <w:pPr>
              <w:numPr>
                <w:ilvl w:val="0"/>
                <w:numId w:val="7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Terapias auriculares programables incluyendo la cardioversión auricular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81" w:type="dxa"/>
          </w:tcPr>
          <w:p w:rsidR="00745A27" w:rsidRPr="00800C07" w:rsidRDefault="00745A27" w:rsidP="00745A27">
            <w:pPr>
              <w:numPr>
                <w:ilvl w:val="0"/>
                <w:numId w:val="7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Energía entregada 40 J desde el primer choque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81" w:type="dxa"/>
          </w:tcPr>
          <w:p w:rsidR="00745A27" w:rsidRPr="00800C07" w:rsidRDefault="00745A27" w:rsidP="00745A27">
            <w:pPr>
              <w:numPr>
                <w:ilvl w:val="0"/>
                <w:numId w:val="7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 xml:space="preserve">Polaridad de detección de VD programable con posibilidad de elección entre bipolar verdadero y </w:t>
            </w:r>
            <w:proofErr w:type="spellStart"/>
            <w:r w:rsidRPr="00800C07">
              <w:rPr>
                <w:sz w:val="21"/>
                <w:szCs w:val="21"/>
              </w:rPr>
              <w:t>pseudobipolar</w:t>
            </w:r>
            <w:proofErr w:type="spellEnd"/>
            <w:r w:rsidRPr="00800C07">
              <w:rPr>
                <w:sz w:val="21"/>
                <w:szCs w:val="21"/>
              </w:rPr>
              <w:t xml:space="preserve"> entre punta y bobina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81" w:type="dxa"/>
          </w:tcPr>
          <w:p w:rsidR="00745A27" w:rsidRPr="00800C07" w:rsidRDefault="00745A27" w:rsidP="00745A27">
            <w:pPr>
              <w:numPr>
                <w:ilvl w:val="0"/>
                <w:numId w:val="7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 xml:space="preserve">Polaridad de estimulación de VD programable con posibilidad de elección entre bipolar verdadero y </w:t>
            </w:r>
            <w:proofErr w:type="spellStart"/>
            <w:r w:rsidRPr="00800C07">
              <w:rPr>
                <w:sz w:val="21"/>
                <w:szCs w:val="21"/>
              </w:rPr>
              <w:t>pseudobipolar</w:t>
            </w:r>
            <w:proofErr w:type="spellEnd"/>
            <w:r w:rsidRPr="00800C07">
              <w:rPr>
                <w:sz w:val="21"/>
                <w:szCs w:val="21"/>
              </w:rPr>
              <w:t xml:space="preserve"> entre punta y bobina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81" w:type="dxa"/>
          </w:tcPr>
          <w:p w:rsidR="00745A27" w:rsidRPr="00800C07" w:rsidRDefault="00745A27" w:rsidP="00745A27">
            <w:pPr>
              <w:numPr>
                <w:ilvl w:val="0"/>
                <w:numId w:val="7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3 zonas de terapia de alta energía (desfibrilación y cardioversión) más 1 zona de monitor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81" w:type="dxa"/>
          </w:tcPr>
          <w:p w:rsidR="00745A27" w:rsidRPr="00800C07" w:rsidRDefault="00745A27" w:rsidP="00745A27">
            <w:pPr>
              <w:numPr>
                <w:ilvl w:val="0"/>
                <w:numId w:val="7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 xml:space="preserve">Algoritmo de estimulación </w:t>
            </w:r>
            <w:proofErr w:type="spellStart"/>
            <w:r w:rsidRPr="00800C07">
              <w:rPr>
                <w:sz w:val="21"/>
                <w:szCs w:val="21"/>
              </w:rPr>
              <w:t>antitaquicardia</w:t>
            </w:r>
            <w:proofErr w:type="spellEnd"/>
            <w:r w:rsidRPr="00800C07">
              <w:rPr>
                <w:sz w:val="21"/>
                <w:szCs w:val="21"/>
              </w:rPr>
              <w:t xml:space="preserve"> automático y secuencial que permita entregar varias secuencias en función del ciclo de retorno de la arritmia individualizando la terapia para cada paciente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81" w:type="dxa"/>
          </w:tcPr>
          <w:p w:rsidR="00745A27" w:rsidRPr="00800C07" w:rsidRDefault="00745A27" w:rsidP="00745A27">
            <w:pPr>
              <w:numPr>
                <w:ilvl w:val="0"/>
                <w:numId w:val="7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 xml:space="preserve">Posibilidad de programar </w:t>
            </w:r>
            <w:proofErr w:type="spellStart"/>
            <w:r w:rsidRPr="00800C07">
              <w:rPr>
                <w:sz w:val="21"/>
                <w:szCs w:val="21"/>
              </w:rPr>
              <w:t>tera`pias</w:t>
            </w:r>
            <w:proofErr w:type="spellEnd"/>
            <w:r w:rsidRPr="00800C07">
              <w:rPr>
                <w:sz w:val="21"/>
                <w:szCs w:val="21"/>
              </w:rPr>
              <w:t xml:space="preserve"> de </w:t>
            </w:r>
            <w:proofErr w:type="spellStart"/>
            <w:r w:rsidRPr="00800C07">
              <w:rPr>
                <w:sz w:val="21"/>
                <w:szCs w:val="21"/>
              </w:rPr>
              <w:t>sobreestimulación</w:t>
            </w:r>
            <w:proofErr w:type="spellEnd"/>
            <w:r w:rsidRPr="00800C07">
              <w:rPr>
                <w:sz w:val="21"/>
                <w:szCs w:val="21"/>
              </w:rPr>
              <w:t xml:space="preserve"> auricular (ráfaga, rampa, rampa+)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81" w:type="dxa"/>
          </w:tcPr>
          <w:p w:rsidR="00745A27" w:rsidRPr="00800C07" w:rsidRDefault="00745A27" w:rsidP="00745A27">
            <w:pPr>
              <w:numPr>
                <w:ilvl w:val="0"/>
                <w:numId w:val="7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>
              <w:rPr>
                <w:sz w:val="22"/>
                <w:szCs w:val="22"/>
              </w:rPr>
              <w:t>Entrega del monitor remoto al paciente a domicilio por parte del fabricante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81" w:type="dxa"/>
          </w:tcPr>
          <w:p w:rsidR="00745A27" w:rsidRPr="00800C07" w:rsidRDefault="00745A27" w:rsidP="00745A27">
            <w:pPr>
              <w:numPr>
                <w:ilvl w:val="0"/>
                <w:numId w:val="7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Disponibilidad de un servicio de soporte técnico centralizado para el profesional y el paciente:</w:t>
            </w:r>
          </w:p>
          <w:p w:rsidR="00745A27" w:rsidRPr="00800C07" w:rsidRDefault="00745A27" w:rsidP="00745A27">
            <w:pPr>
              <w:numPr>
                <w:ilvl w:val="0"/>
                <w:numId w:val="1"/>
              </w:numPr>
              <w:shd w:val="clear" w:color="auto" w:fill="auto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Mayor rango de horas de atención del soporte técnico</w:t>
            </w:r>
          </w:p>
          <w:p w:rsidR="00745A27" w:rsidRPr="00800C07" w:rsidRDefault="00745A27" w:rsidP="00745A27">
            <w:pPr>
              <w:numPr>
                <w:ilvl w:val="0"/>
                <w:numId w:val="1"/>
              </w:numPr>
              <w:shd w:val="clear" w:color="auto" w:fill="auto"/>
              <w:rPr>
                <w:sz w:val="21"/>
                <w:szCs w:val="21"/>
              </w:rPr>
            </w:pPr>
            <w:r w:rsidRPr="00811E9D">
              <w:rPr>
                <w:sz w:val="22"/>
                <w:szCs w:val="22"/>
              </w:rPr>
              <w:t xml:space="preserve">Mayor </w:t>
            </w:r>
            <w:r>
              <w:rPr>
                <w:sz w:val="22"/>
                <w:szCs w:val="22"/>
              </w:rPr>
              <w:t xml:space="preserve">número de canales para acceder </w:t>
            </w:r>
            <w:r w:rsidRPr="00811E9D">
              <w:rPr>
                <w:sz w:val="22"/>
                <w:szCs w:val="22"/>
              </w:rPr>
              <w:t>al soporte técnico</w:t>
            </w:r>
            <w:r>
              <w:rPr>
                <w:sz w:val="22"/>
                <w:szCs w:val="22"/>
              </w:rPr>
              <w:t xml:space="preserve"> (teléfono, e-mail, web, </w:t>
            </w:r>
            <w:proofErr w:type="spellStart"/>
            <w:r>
              <w:rPr>
                <w:sz w:val="22"/>
                <w:szCs w:val="22"/>
              </w:rPr>
              <w:t>etc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</w:tr>
    </w:tbl>
    <w:p w:rsidR="00745A27" w:rsidRDefault="00745A27" w:rsidP="00745A27">
      <w:pPr>
        <w:tabs>
          <w:tab w:val="left" w:pos="400"/>
        </w:tabs>
        <w:jc w:val="both"/>
        <w:rPr>
          <w:sz w:val="12"/>
          <w:szCs w:val="22"/>
          <w:lang w:val="es-ES"/>
        </w:rPr>
      </w:pPr>
    </w:p>
    <w:p w:rsidR="00745A27" w:rsidRPr="00283DF2" w:rsidRDefault="00745A27" w:rsidP="00745A27">
      <w:pPr>
        <w:tabs>
          <w:tab w:val="left" w:pos="400"/>
        </w:tabs>
        <w:jc w:val="both"/>
        <w:rPr>
          <w:sz w:val="12"/>
          <w:szCs w:val="22"/>
          <w:lang w:val="es-ES"/>
        </w:rPr>
      </w:pPr>
    </w:p>
    <w:p w:rsidR="00745A27" w:rsidRPr="00283DF2" w:rsidRDefault="00745A27" w:rsidP="00745A27">
      <w:pPr>
        <w:tabs>
          <w:tab w:val="left" w:pos="400"/>
        </w:tabs>
        <w:jc w:val="both"/>
        <w:rPr>
          <w:sz w:val="12"/>
          <w:szCs w:val="22"/>
          <w:lang w:val="es-ES"/>
        </w:rPr>
      </w:pPr>
    </w:p>
    <w:p w:rsidR="00745A27" w:rsidRPr="00EB7D2D" w:rsidRDefault="00745A27" w:rsidP="00745A27">
      <w:pPr>
        <w:tabs>
          <w:tab w:val="left" w:pos="400"/>
        </w:tabs>
        <w:jc w:val="both"/>
        <w:rPr>
          <w:sz w:val="22"/>
          <w:szCs w:val="22"/>
          <w:lang w:val="es-ES"/>
        </w:rPr>
      </w:pPr>
      <w:r>
        <w:rPr>
          <w:b/>
          <w:sz w:val="22"/>
          <w:szCs w:val="22"/>
          <w:u w:val="single"/>
        </w:rPr>
        <w:t>LOTE 7</w:t>
      </w:r>
      <w:r w:rsidRPr="006526CD">
        <w:rPr>
          <w:b/>
          <w:sz w:val="22"/>
          <w:szCs w:val="22"/>
          <w:u w:val="single"/>
        </w:rPr>
        <w:t xml:space="preserve">: </w:t>
      </w:r>
      <w:r w:rsidRPr="006526CD">
        <w:rPr>
          <w:b/>
          <w:caps/>
          <w:sz w:val="22"/>
          <w:szCs w:val="22"/>
          <w:u w:val="single"/>
        </w:rPr>
        <w:t>Desfibrilador tricameral resincronización gama Referencia</w:t>
      </w:r>
    </w:p>
    <w:p w:rsidR="00745A27" w:rsidRPr="00283DF2" w:rsidRDefault="00745A27" w:rsidP="00745A27">
      <w:pPr>
        <w:tabs>
          <w:tab w:val="left" w:pos="400"/>
        </w:tabs>
        <w:jc w:val="both"/>
        <w:rPr>
          <w:sz w:val="12"/>
          <w:szCs w:val="22"/>
          <w:lang w:val="es-ES"/>
        </w:rPr>
      </w:pPr>
    </w:p>
    <w:p w:rsidR="00745A27" w:rsidRPr="00EB7D2D" w:rsidRDefault="00745A27" w:rsidP="00745A27">
      <w:pPr>
        <w:tabs>
          <w:tab w:val="left" w:pos="400"/>
        </w:tabs>
        <w:jc w:val="both"/>
        <w:rPr>
          <w:sz w:val="22"/>
          <w:szCs w:val="22"/>
          <w:u w:val="single"/>
        </w:rPr>
      </w:pPr>
      <w:r w:rsidRPr="00EB7D2D">
        <w:rPr>
          <w:sz w:val="22"/>
          <w:szCs w:val="22"/>
          <w:u w:val="single"/>
        </w:rPr>
        <w:t>Compuesto por:</w:t>
      </w:r>
    </w:p>
    <w:p w:rsidR="00745A27" w:rsidRPr="00EB7D2D" w:rsidRDefault="00745A27" w:rsidP="00745A27">
      <w:pPr>
        <w:ind w:left="-14"/>
        <w:jc w:val="both"/>
        <w:rPr>
          <w:sz w:val="22"/>
          <w:szCs w:val="22"/>
        </w:rPr>
      </w:pPr>
      <w:r>
        <w:rPr>
          <w:sz w:val="22"/>
          <w:szCs w:val="22"/>
        </w:rPr>
        <w:t>L07</w:t>
      </w:r>
      <w:r w:rsidRPr="00EB7D2D">
        <w:rPr>
          <w:sz w:val="22"/>
          <w:szCs w:val="22"/>
        </w:rPr>
        <w:t>-DTGR: DESFIBRILADOR TRICAMERAL RESINCRONIZACIÓN GAMA REFERENCIA</w:t>
      </w:r>
    </w:p>
    <w:p w:rsidR="00745A27" w:rsidRPr="00EB7D2D" w:rsidRDefault="00745A27" w:rsidP="00745A27">
      <w:pPr>
        <w:ind w:left="-14"/>
        <w:jc w:val="both"/>
        <w:rPr>
          <w:sz w:val="22"/>
          <w:szCs w:val="22"/>
          <w:lang w:val="pt-BR"/>
        </w:rPr>
      </w:pPr>
      <w:r>
        <w:rPr>
          <w:sz w:val="22"/>
          <w:szCs w:val="22"/>
          <w:lang w:val="pt-BR"/>
        </w:rPr>
        <w:t>L07</w:t>
      </w:r>
      <w:r w:rsidRPr="00EB7D2D">
        <w:rPr>
          <w:sz w:val="22"/>
          <w:szCs w:val="22"/>
          <w:lang w:val="pt-BR"/>
        </w:rPr>
        <w:t xml:space="preserve">-E011: ELECTRODO DESFIBRILADOR VENTRICULAR DERECHO </w:t>
      </w:r>
      <w:r w:rsidRPr="00EB7D2D">
        <w:rPr>
          <w:color w:val="0000FF"/>
          <w:sz w:val="22"/>
          <w:szCs w:val="22"/>
          <w:lang w:val="pt-BR"/>
        </w:rPr>
        <w:t>(*)</w:t>
      </w:r>
    </w:p>
    <w:p w:rsidR="00745A27" w:rsidRPr="00EB7D2D" w:rsidRDefault="00745A27" w:rsidP="00745A27">
      <w:pPr>
        <w:ind w:left="-14"/>
        <w:jc w:val="both"/>
        <w:rPr>
          <w:sz w:val="22"/>
          <w:szCs w:val="22"/>
          <w:lang w:val="es-ES"/>
        </w:rPr>
      </w:pPr>
      <w:r>
        <w:rPr>
          <w:sz w:val="22"/>
          <w:szCs w:val="22"/>
        </w:rPr>
        <w:t>L07</w:t>
      </w:r>
      <w:r w:rsidRPr="00EB7D2D">
        <w:rPr>
          <w:sz w:val="22"/>
          <w:szCs w:val="22"/>
        </w:rPr>
        <w:t xml:space="preserve">-E012: </w:t>
      </w:r>
      <w:r w:rsidRPr="00EB7D2D">
        <w:rPr>
          <w:sz w:val="22"/>
          <w:szCs w:val="22"/>
          <w:lang w:val="es-ES"/>
        </w:rPr>
        <w:t xml:space="preserve">ELECTRODO DE VENTRÍCULO IZQUIERDO </w:t>
      </w:r>
      <w:r w:rsidRPr="00EB7D2D">
        <w:rPr>
          <w:color w:val="0000FF"/>
          <w:sz w:val="22"/>
          <w:szCs w:val="22"/>
          <w:lang w:val="es-ES"/>
        </w:rPr>
        <w:t>(*)</w:t>
      </w:r>
    </w:p>
    <w:p w:rsidR="00745A27" w:rsidRPr="00EB7D2D" w:rsidRDefault="00745A27" w:rsidP="00745A27">
      <w:pPr>
        <w:ind w:left="-14"/>
        <w:jc w:val="both"/>
        <w:rPr>
          <w:color w:val="0000FF"/>
          <w:sz w:val="22"/>
          <w:szCs w:val="22"/>
          <w:lang w:val="es-ES"/>
        </w:rPr>
      </w:pPr>
      <w:r>
        <w:rPr>
          <w:sz w:val="22"/>
          <w:szCs w:val="22"/>
          <w:lang w:val="es-ES"/>
        </w:rPr>
        <w:t>L07</w:t>
      </w:r>
      <w:r w:rsidRPr="00EB7D2D">
        <w:rPr>
          <w:sz w:val="22"/>
          <w:szCs w:val="22"/>
          <w:lang w:val="es-ES"/>
        </w:rPr>
        <w:t xml:space="preserve">-E010: ELECTRODO MARCAPASOS PERMANENTE ENDOCARDIO FIJACIÓN </w:t>
      </w:r>
      <w:proofErr w:type="gramStart"/>
      <w:r w:rsidRPr="00EB7D2D">
        <w:rPr>
          <w:sz w:val="22"/>
          <w:szCs w:val="22"/>
          <w:lang w:val="es-ES"/>
        </w:rPr>
        <w:t>ACTIVA</w:t>
      </w:r>
      <w:r w:rsidRPr="00EB7D2D">
        <w:rPr>
          <w:color w:val="0000FF"/>
          <w:sz w:val="22"/>
          <w:szCs w:val="22"/>
          <w:lang w:val="es-ES"/>
        </w:rPr>
        <w:t>(</w:t>
      </w:r>
      <w:proofErr w:type="gramEnd"/>
      <w:r w:rsidRPr="00EB7D2D">
        <w:rPr>
          <w:color w:val="0000FF"/>
          <w:sz w:val="22"/>
          <w:szCs w:val="22"/>
          <w:lang w:val="es-ES"/>
        </w:rPr>
        <w:t>*)</w:t>
      </w:r>
    </w:p>
    <w:p w:rsidR="00745A27" w:rsidRPr="00EB7D2D" w:rsidRDefault="00745A27" w:rsidP="00745A27">
      <w:pPr>
        <w:ind w:left="-14"/>
        <w:jc w:val="both"/>
        <w:rPr>
          <w:sz w:val="22"/>
          <w:szCs w:val="22"/>
          <w:lang w:val="pt-BR"/>
        </w:rPr>
      </w:pPr>
      <w:r>
        <w:rPr>
          <w:sz w:val="22"/>
          <w:szCs w:val="22"/>
          <w:lang w:val="pt-BR"/>
        </w:rPr>
        <w:t>L07</w:t>
      </w:r>
      <w:r w:rsidRPr="00EB7D2D">
        <w:rPr>
          <w:sz w:val="22"/>
          <w:szCs w:val="22"/>
          <w:lang w:val="pt-BR"/>
        </w:rPr>
        <w:t xml:space="preserve">-SSCR: SISTEMA </w:t>
      </w:r>
      <w:r>
        <w:rPr>
          <w:sz w:val="22"/>
          <w:szCs w:val="22"/>
          <w:lang w:val="pt-BR"/>
        </w:rPr>
        <w:t>MONITORIZACIÓN REMOTA</w:t>
      </w:r>
    </w:p>
    <w:p w:rsidR="00745A27" w:rsidRPr="00283DF2" w:rsidRDefault="00745A27" w:rsidP="00745A27">
      <w:pPr>
        <w:ind w:left="-14"/>
        <w:jc w:val="both"/>
        <w:rPr>
          <w:sz w:val="12"/>
          <w:szCs w:val="22"/>
          <w:lang w:val="pt-BR"/>
        </w:rPr>
      </w:pPr>
    </w:p>
    <w:tbl>
      <w:tblPr>
        <w:tblW w:w="1119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1"/>
        <w:gridCol w:w="1559"/>
        <w:gridCol w:w="1559"/>
      </w:tblGrid>
      <w:tr w:rsidR="00745A27" w:rsidRPr="00800C07" w:rsidTr="00797942">
        <w:tc>
          <w:tcPr>
            <w:tcW w:w="8081" w:type="dxa"/>
            <w:vAlign w:val="center"/>
          </w:tcPr>
          <w:p w:rsidR="00745A27" w:rsidRPr="00800C07" w:rsidRDefault="00745A27" w:rsidP="00797942">
            <w:pPr>
              <w:shd w:val="clear" w:color="auto" w:fill="auto"/>
              <w:ind w:left="315"/>
              <w:jc w:val="center"/>
              <w:rPr>
                <w:sz w:val="21"/>
                <w:szCs w:val="21"/>
              </w:rPr>
            </w:pPr>
            <w:r w:rsidRPr="00800C07">
              <w:rPr>
                <w:b/>
                <w:sz w:val="21"/>
                <w:szCs w:val="21"/>
              </w:rPr>
              <w:t>Característica técnica objetiva a valorar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  <w:r w:rsidRPr="00800C07">
              <w:rPr>
                <w:b/>
                <w:sz w:val="21"/>
                <w:szCs w:val="21"/>
              </w:rPr>
              <w:t>El material ofertado tiene: (SÍ/NO o dato)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  <w:r w:rsidRPr="00800C07">
              <w:rPr>
                <w:b/>
                <w:sz w:val="21"/>
                <w:szCs w:val="21"/>
              </w:rPr>
              <w:t>Página en la que figura en el dossier:</w:t>
            </w:r>
          </w:p>
        </w:tc>
      </w:tr>
      <w:tr w:rsidR="00745A27" w:rsidRPr="00800C07" w:rsidTr="00797942">
        <w:tc>
          <w:tcPr>
            <w:tcW w:w="8081" w:type="dxa"/>
          </w:tcPr>
          <w:p w:rsidR="00745A27" w:rsidRPr="00800C07" w:rsidRDefault="00745A27" w:rsidP="00745A27">
            <w:pPr>
              <w:numPr>
                <w:ilvl w:val="0"/>
                <w:numId w:val="8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ATP durante la carga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81" w:type="dxa"/>
          </w:tcPr>
          <w:p w:rsidR="00745A27" w:rsidRPr="00800C07" w:rsidRDefault="00745A27" w:rsidP="00745A27">
            <w:pPr>
              <w:numPr>
                <w:ilvl w:val="0"/>
                <w:numId w:val="8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 xml:space="preserve">Algoritmo específico para la detección y discriminación de la onda T 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81" w:type="dxa"/>
          </w:tcPr>
          <w:p w:rsidR="00745A27" w:rsidRPr="00800C07" w:rsidRDefault="00745A27" w:rsidP="00745A27">
            <w:pPr>
              <w:numPr>
                <w:ilvl w:val="0"/>
                <w:numId w:val="8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 xml:space="preserve">Algoritmo específico para la detección y discriminación de ruido en el electrodo de VD 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81" w:type="dxa"/>
          </w:tcPr>
          <w:p w:rsidR="00745A27" w:rsidRPr="00800C07" w:rsidRDefault="00745A27" w:rsidP="00745A27">
            <w:pPr>
              <w:numPr>
                <w:ilvl w:val="0"/>
                <w:numId w:val="8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Medición y visualización de la tendencia de grado de inclinación durante el sueño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81" w:type="dxa"/>
          </w:tcPr>
          <w:p w:rsidR="00745A27" w:rsidRPr="00800C07" w:rsidRDefault="00745A27" w:rsidP="00745A27">
            <w:pPr>
              <w:numPr>
                <w:ilvl w:val="0"/>
                <w:numId w:val="8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Medición y visualización de la tendencia de la frecuencia respiratoria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81" w:type="dxa"/>
          </w:tcPr>
          <w:p w:rsidR="00745A27" w:rsidRPr="00800C07" w:rsidRDefault="00745A27" w:rsidP="00745A27">
            <w:pPr>
              <w:numPr>
                <w:ilvl w:val="0"/>
                <w:numId w:val="8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Capacidad de estimulación en 2 puntos de VI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81" w:type="dxa"/>
          </w:tcPr>
          <w:p w:rsidR="00745A27" w:rsidRPr="00800C07" w:rsidRDefault="00745A27" w:rsidP="00745A27">
            <w:pPr>
              <w:numPr>
                <w:ilvl w:val="0"/>
                <w:numId w:val="8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Algoritmo multifactorial de identificación precoz de insuficiencia cardíaca, integrando en un único índice variables fisiológicas que incluyan la medición de tonos cardíacos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81" w:type="dxa"/>
          </w:tcPr>
          <w:p w:rsidR="00745A27" w:rsidRPr="00800C07" w:rsidRDefault="00745A27" w:rsidP="00745A27">
            <w:pPr>
              <w:numPr>
                <w:ilvl w:val="0"/>
                <w:numId w:val="8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Bloque conector con identificación de puertos de conexión en el cabezal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81" w:type="dxa"/>
          </w:tcPr>
          <w:p w:rsidR="00745A27" w:rsidRPr="00800C07" w:rsidRDefault="00745A27" w:rsidP="00745A27">
            <w:pPr>
              <w:numPr>
                <w:ilvl w:val="0"/>
                <w:numId w:val="8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 xml:space="preserve">Modo de protección electrocauterio ante la aplicación de </w:t>
            </w:r>
            <w:proofErr w:type="spellStart"/>
            <w:r w:rsidRPr="00800C07">
              <w:rPr>
                <w:sz w:val="21"/>
                <w:szCs w:val="21"/>
              </w:rPr>
              <w:t>electrobisturí</w:t>
            </w:r>
            <w:proofErr w:type="spellEnd"/>
            <w:r w:rsidRPr="00800C07">
              <w:rPr>
                <w:sz w:val="21"/>
                <w:szCs w:val="21"/>
              </w:rPr>
              <w:t xml:space="preserve"> eléctrico durante intervenciones quirúrgicas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81" w:type="dxa"/>
          </w:tcPr>
          <w:p w:rsidR="00745A27" w:rsidRPr="00800C07" w:rsidRDefault="00745A27" w:rsidP="00745A27">
            <w:pPr>
              <w:numPr>
                <w:ilvl w:val="0"/>
                <w:numId w:val="8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Mayor capacidad de la batería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81" w:type="dxa"/>
          </w:tcPr>
          <w:p w:rsidR="00745A27" w:rsidRPr="00800C07" w:rsidRDefault="00745A27" w:rsidP="00745A27">
            <w:pPr>
              <w:numPr>
                <w:ilvl w:val="0"/>
                <w:numId w:val="8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Menor grosor y peso:</w:t>
            </w:r>
          </w:p>
          <w:p w:rsidR="00745A27" w:rsidRPr="00800C07" w:rsidRDefault="00745A27" w:rsidP="00745A27">
            <w:pPr>
              <w:numPr>
                <w:ilvl w:val="0"/>
                <w:numId w:val="2"/>
              </w:numPr>
              <w:shd w:val="clear" w:color="auto" w:fill="auto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Menor grosor</w:t>
            </w:r>
          </w:p>
          <w:p w:rsidR="00745A27" w:rsidRPr="00800C07" w:rsidRDefault="00745A27" w:rsidP="00745A27">
            <w:pPr>
              <w:numPr>
                <w:ilvl w:val="0"/>
                <w:numId w:val="2"/>
              </w:numPr>
              <w:shd w:val="clear" w:color="auto" w:fill="auto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Menor peso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81" w:type="dxa"/>
          </w:tcPr>
          <w:p w:rsidR="00745A27" w:rsidRPr="00800C07" w:rsidRDefault="00745A27" w:rsidP="00745A27">
            <w:pPr>
              <w:numPr>
                <w:ilvl w:val="0"/>
                <w:numId w:val="8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Garantía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</w:tr>
    </w:tbl>
    <w:p w:rsidR="00745A27" w:rsidRDefault="00745A27" w:rsidP="00745A27">
      <w:pPr>
        <w:tabs>
          <w:tab w:val="left" w:pos="400"/>
        </w:tabs>
        <w:jc w:val="both"/>
        <w:rPr>
          <w:b/>
          <w:sz w:val="22"/>
          <w:szCs w:val="22"/>
          <w:u w:val="single"/>
        </w:rPr>
      </w:pPr>
    </w:p>
    <w:p w:rsidR="00745A27" w:rsidRPr="006526CD" w:rsidRDefault="00745A27" w:rsidP="00745A27">
      <w:pPr>
        <w:tabs>
          <w:tab w:val="left" w:pos="400"/>
        </w:tabs>
        <w:jc w:val="both"/>
        <w:rPr>
          <w:sz w:val="22"/>
          <w:szCs w:val="22"/>
          <w:u w:val="single"/>
          <w:lang w:val="es-ES"/>
        </w:rPr>
      </w:pPr>
      <w:r>
        <w:rPr>
          <w:b/>
          <w:sz w:val="22"/>
          <w:szCs w:val="22"/>
          <w:u w:val="single"/>
        </w:rPr>
        <w:t>LOTE 8</w:t>
      </w:r>
      <w:r w:rsidRPr="006526CD">
        <w:rPr>
          <w:b/>
          <w:sz w:val="22"/>
          <w:szCs w:val="22"/>
          <w:u w:val="single"/>
        </w:rPr>
        <w:t xml:space="preserve">: </w:t>
      </w:r>
      <w:r w:rsidRPr="006526CD">
        <w:rPr>
          <w:b/>
          <w:caps/>
          <w:sz w:val="22"/>
          <w:szCs w:val="22"/>
          <w:u w:val="single"/>
        </w:rPr>
        <w:t>Desfibrilador tricameral resincronización gama alta</w:t>
      </w:r>
    </w:p>
    <w:p w:rsidR="00745A27" w:rsidRDefault="00745A27" w:rsidP="00745A27">
      <w:pPr>
        <w:tabs>
          <w:tab w:val="left" w:pos="400"/>
        </w:tabs>
        <w:jc w:val="both"/>
        <w:rPr>
          <w:sz w:val="22"/>
          <w:szCs w:val="22"/>
          <w:lang w:val="es-ES"/>
        </w:rPr>
      </w:pPr>
    </w:p>
    <w:p w:rsidR="00745A27" w:rsidRPr="00EB7D2D" w:rsidRDefault="00745A27" w:rsidP="00745A27">
      <w:pPr>
        <w:tabs>
          <w:tab w:val="left" w:pos="400"/>
        </w:tabs>
        <w:jc w:val="both"/>
        <w:rPr>
          <w:sz w:val="22"/>
          <w:szCs w:val="22"/>
          <w:u w:val="single"/>
        </w:rPr>
      </w:pPr>
      <w:r w:rsidRPr="00EB7D2D">
        <w:rPr>
          <w:sz w:val="22"/>
          <w:szCs w:val="22"/>
          <w:u w:val="single"/>
        </w:rPr>
        <w:lastRenderedPageBreak/>
        <w:t>Compuesto por:</w:t>
      </w:r>
    </w:p>
    <w:p w:rsidR="00745A27" w:rsidRPr="00EB7D2D" w:rsidRDefault="00745A27" w:rsidP="00745A27">
      <w:pPr>
        <w:ind w:left="-14"/>
        <w:jc w:val="both"/>
        <w:rPr>
          <w:sz w:val="22"/>
          <w:szCs w:val="22"/>
        </w:rPr>
      </w:pPr>
      <w:r>
        <w:rPr>
          <w:sz w:val="22"/>
          <w:szCs w:val="22"/>
        </w:rPr>
        <w:t>L08</w:t>
      </w:r>
      <w:r w:rsidRPr="00EB7D2D">
        <w:rPr>
          <w:sz w:val="22"/>
          <w:szCs w:val="22"/>
        </w:rPr>
        <w:t>-DTGA: DESFIBRILADOR TRICAMERAL RESINCRONIZACION GAMA ALTA</w:t>
      </w:r>
    </w:p>
    <w:p w:rsidR="00745A27" w:rsidRPr="00EB7D2D" w:rsidRDefault="00745A27" w:rsidP="00745A27">
      <w:pPr>
        <w:ind w:left="-14"/>
        <w:jc w:val="both"/>
        <w:rPr>
          <w:sz w:val="22"/>
          <w:szCs w:val="22"/>
          <w:lang w:val="pt-BR"/>
        </w:rPr>
      </w:pPr>
      <w:r>
        <w:rPr>
          <w:sz w:val="22"/>
          <w:szCs w:val="22"/>
          <w:lang w:val="pt-BR"/>
        </w:rPr>
        <w:t>L08</w:t>
      </w:r>
      <w:r w:rsidRPr="00EB7D2D">
        <w:rPr>
          <w:sz w:val="22"/>
          <w:szCs w:val="22"/>
          <w:lang w:val="pt-BR"/>
        </w:rPr>
        <w:t xml:space="preserve">-E011: ELECTRODO DESFIBRILADOR VENTRICULAR DERECHO </w:t>
      </w:r>
      <w:r w:rsidRPr="00EB7D2D">
        <w:rPr>
          <w:color w:val="0000FF"/>
          <w:sz w:val="22"/>
          <w:szCs w:val="22"/>
          <w:lang w:val="pt-BR"/>
        </w:rPr>
        <w:t>(*)</w:t>
      </w:r>
    </w:p>
    <w:p w:rsidR="00745A27" w:rsidRPr="00EB7D2D" w:rsidRDefault="00745A27" w:rsidP="00745A27">
      <w:pPr>
        <w:ind w:left="-14"/>
        <w:jc w:val="both"/>
        <w:rPr>
          <w:sz w:val="22"/>
          <w:szCs w:val="22"/>
          <w:lang w:val="es-ES"/>
        </w:rPr>
      </w:pPr>
      <w:r>
        <w:rPr>
          <w:sz w:val="22"/>
          <w:szCs w:val="22"/>
        </w:rPr>
        <w:t>L08</w:t>
      </w:r>
      <w:r w:rsidRPr="00EB7D2D">
        <w:rPr>
          <w:sz w:val="22"/>
          <w:szCs w:val="22"/>
        </w:rPr>
        <w:t xml:space="preserve">-E012: </w:t>
      </w:r>
      <w:r w:rsidRPr="00EB7D2D">
        <w:rPr>
          <w:sz w:val="22"/>
          <w:szCs w:val="22"/>
          <w:lang w:val="es-ES"/>
        </w:rPr>
        <w:t xml:space="preserve">ELECTRODO DE VENTRÍCULO IZQUIERDO </w:t>
      </w:r>
      <w:r w:rsidRPr="00EB7D2D">
        <w:rPr>
          <w:color w:val="0000FF"/>
          <w:sz w:val="22"/>
          <w:szCs w:val="22"/>
          <w:lang w:val="es-ES"/>
        </w:rPr>
        <w:t>(*)</w:t>
      </w:r>
    </w:p>
    <w:p w:rsidR="00745A27" w:rsidRPr="00EB7D2D" w:rsidRDefault="00745A27" w:rsidP="00745A27">
      <w:pPr>
        <w:ind w:left="-14"/>
        <w:jc w:val="both"/>
        <w:rPr>
          <w:color w:val="0000FF"/>
          <w:sz w:val="22"/>
          <w:szCs w:val="22"/>
          <w:lang w:val="es-ES"/>
        </w:rPr>
      </w:pPr>
      <w:r>
        <w:rPr>
          <w:sz w:val="22"/>
          <w:szCs w:val="22"/>
          <w:lang w:val="es-ES"/>
        </w:rPr>
        <w:t>L08</w:t>
      </w:r>
      <w:r w:rsidRPr="00EB7D2D">
        <w:rPr>
          <w:sz w:val="22"/>
          <w:szCs w:val="22"/>
          <w:lang w:val="es-ES"/>
        </w:rPr>
        <w:t xml:space="preserve">-E010: ELECTRODO MARCAPASOS PERMANENTE ENDOCARDIO FIJACIÓN </w:t>
      </w:r>
      <w:proofErr w:type="gramStart"/>
      <w:r w:rsidRPr="00EB7D2D">
        <w:rPr>
          <w:sz w:val="22"/>
          <w:szCs w:val="22"/>
          <w:lang w:val="es-ES"/>
        </w:rPr>
        <w:t>ACTIVA</w:t>
      </w:r>
      <w:r w:rsidRPr="00EB7D2D">
        <w:rPr>
          <w:color w:val="0000FF"/>
          <w:sz w:val="22"/>
          <w:szCs w:val="22"/>
          <w:lang w:val="es-ES"/>
        </w:rPr>
        <w:t>(</w:t>
      </w:r>
      <w:proofErr w:type="gramEnd"/>
      <w:r w:rsidRPr="00EB7D2D">
        <w:rPr>
          <w:color w:val="0000FF"/>
          <w:sz w:val="22"/>
          <w:szCs w:val="22"/>
          <w:lang w:val="es-ES"/>
        </w:rPr>
        <w:t>*)</w:t>
      </w:r>
    </w:p>
    <w:p w:rsidR="00745A27" w:rsidRPr="00EB7D2D" w:rsidRDefault="00745A27" w:rsidP="00745A27">
      <w:pPr>
        <w:ind w:left="-14"/>
        <w:jc w:val="both"/>
        <w:rPr>
          <w:sz w:val="22"/>
          <w:szCs w:val="22"/>
          <w:lang w:val="pt-BR"/>
        </w:rPr>
      </w:pPr>
      <w:r>
        <w:rPr>
          <w:sz w:val="22"/>
          <w:szCs w:val="22"/>
          <w:lang w:val="pt-BR"/>
        </w:rPr>
        <w:t>L08</w:t>
      </w:r>
      <w:r w:rsidRPr="00EB7D2D">
        <w:rPr>
          <w:sz w:val="22"/>
          <w:szCs w:val="22"/>
          <w:lang w:val="pt-BR"/>
        </w:rPr>
        <w:t xml:space="preserve">-SSCR: SISTEMA </w:t>
      </w:r>
      <w:r>
        <w:rPr>
          <w:sz w:val="22"/>
          <w:szCs w:val="22"/>
          <w:lang w:val="pt-BR"/>
        </w:rPr>
        <w:t>MONITORIZACIÓN REMOTA</w:t>
      </w:r>
    </w:p>
    <w:p w:rsidR="00745A27" w:rsidRPr="00EB7D2D" w:rsidRDefault="00745A27" w:rsidP="00745A27">
      <w:pPr>
        <w:tabs>
          <w:tab w:val="left" w:pos="400"/>
        </w:tabs>
        <w:rPr>
          <w:sz w:val="22"/>
          <w:szCs w:val="22"/>
          <w:u w:val="single"/>
        </w:rPr>
      </w:pPr>
    </w:p>
    <w:tbl>
      <w:tblPr>
        <w:tblW w:w="1119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1"/>
        <w:gridCol w:w="1559"/>
        <w:gridCol w:w="1559"/>
      </w:tblGrid>
      <w:tr w:rsidR="00745A27" w:rsidRPr="00800C07" w:rsidTr="00797942">
        <w:tc>
          <w:tcPr>
            <w:tcW w:w="8081" w:type="dxa"/>
            <w:vAlign w:val="center"/>
          </w:tcPr>
          <w:p w:rsidR="00745A27" w:rsidRPr="00800C07" w:rsidRDefault="00745A27" w:rsidP="00797942">
            <w:pPr>
              <w:shd w:val="clear" w:color="auto" w:fill="auto"/>
              <w:ind w:left="315"/>
              <w:jc w:val="center"/>
              <w:rPr>
                <w:sz w:val="21"/>
                <w:szCs w:val="21"/>
              </w:rPr>
            </w:pPr>
            <w:r w:rsidRPr="00800C07">
              <w:rPr>
                <w:b/>
                <w:sz w:val="21"/>
                <w:szCs w:val="21"/>
              </w:rPr>
              <w:t>Característica técnica objetiva a valorar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  <w:r w:rsidRPr="00800C07">
              <w:rPr>
                <w:b/>
                <w:sz w:val="21"/>
                <w:szCs w:val="21"/>
              </w:rPr>
              <w:t>El material ofertado tiene: (SÍ/NO o dato)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jc w:val="center"/>
              <w:rPr>
                <w:sz w:val="21"/>
                <w:szCs w:val="21"/>
              </w:rPr>
            </w:pPr>
            <w:r w:rsidRPr="00800C07">
              <w:rPr>
                <w:b/>
                <w:sz w:val="21"/>
                <w:szCs w:val="21"/>
              </w:rPr>
              <w:t>Página en la que figura en el dossier:</w:t>
            </w:r>
          </w:p>
        </w:tc>
      </w:tr>
      <w:tr w:rsidR="00745A27" w:rsidRPr="00800C07" w:rsidTr="00797942">
        <w:tc>
          <w:tcPr>
            <w:tcW w:w="8081" w:type="dxa"/>
          </w:tcPr>
          <w:p w:rsidR="00745A27" w:rsidRPr="00800C07" w:rsidRDefault="00745A27" w:rsidP="00745A27">
            <w:pPr>
              <w:numPr>
                <w:ilvl w:val="0"/>
                <w:numId w:val="9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ATP antes y durante la carga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81" w:type="dxa"/>
          </w:tcPr>
          <w:p w:rsidR="00745A27" w:rsidRPr="00800C07" w:rsidRDefault="00745A27" w:rsidP="00745A27">
            <w:pPr>
              <w:numPr>
                <w:ilvl w:val="0"/>
                <w:numId w:val="9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 xml:space="preserve">Algoritmo específico para la detección y discriminación de la onda T 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81" w:type="dxa"/>
          </w:tcPr>
          <w:p w:rsidR="00745A27" w:rsidRPr="00800C07" w:rsidRDefault="00745A27" w:rsidP="00745A27">
            <w:pPr>
              <w:numPr>
                <w:ilvl w:val="0"/>
                <w:numId w:val="9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 xml:space="preserve">Algoritmo específico para la detección e identificación de rotura del electrodo de VD 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81" w:type="dxa"/>
          </w:tcPr>
          <w:p w:rsidR="00745A27" w:rsidRPr="00800C07" w:rsidRDefault="00745A27" w:rsidP="00745A27">
            <w:pPr>
              <w:numPr>
                <w:ilvl w:val="0"/>
                <w:numId w:val="9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 xml:space="preserve">Alerta por ruido en el electrodo de VD 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81" w:type="dxa"/>
          </w:tcPr>
          <w:p w:rsidR="00745A27" w:rsidRPr="00800C07" w:rsidRDefault="00745A27" w:rsidP="00745A27">
            <w:pPr>
              <w:numPr>
                <w:ilvl w:val="0"/>
                <w:numId w:val="9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 xml:space="preserve">3 zonas de terapia de alta energía (desfibrilación y cardioversión) más una zona de monitor 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81" w:type="dxa"/>
          </w:tcPr>
          <w:p w:rsidR="00745A27" w:rsidRPr="00800C07" w:rsidRDefault="00745A27" w:rsidP="00745A27">
            <w:pPr>
              <w:numPr>
                <w:ilvl w:val="0"/>
                <w:numId w:val="9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Terapias auriculares programables incluyendo la cardioversión auricular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81" w:type="dxa"/>
          </w:tcPr>
          <w:p w:rsidR="00745A27" w:rsidRPr="00800C07" w:rsidRDefault="00745A27" w:rsidP="00745A27">
            <w:pPr>
              <w:numPr>
                <w:ilvl w:val="0"/>
                <w:numId w:val="9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Energí</w:t>
            </w:r>
            <w:r w:rsidRPr="00800C07">
              <w:rPr>
                <w:sz w:val="21"/>
                <w:szCs w:val="21"/>
              </w:rPr>
              <w:t>a entregada 40J desde el primer choque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81" w:type="dxa"/>
          </w:tcPr>
          <w:p w:rsidR="00745A27" w:rsidRPr="00800C07" w:rsidRDefault="00745A27" w:rsidP="00745A27">
            <w:pPr>
              <w:numPr>
                <w:ilvl w:val="0"/>
                <w:numId w:val="9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Algoritmo diagnóstico para la monitorización de la señal  de EGM para comprobar la efectividad de la estimulación en ventrículo izquierdo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81" w:type="dxa"/>
          </w:tcPr>
          <w:p w:rsidR="00745A27" w:rsidRPr="00D95443" w:rsidRDefault="00745A27" w:rsidP="00745A27">
            <w:pPr>
              <w:numPr>
                <w:ilvl w:val="0"/>
                <w:numId w:val="9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D95443">
              <w:rPr>
                <w:sz w:val="21"/>
                <w:szCs w:val="21"/>
              </w:rPr>
              <w:t xml:space="preserve">Algoritmo de estimulación </w:t>
            </w:r>
            <w:proofErr w:type="spellStart"/>
            <w:r w:rsidRPr="00D95443">
              <w:rPr>
                <w:sz w:val="21"/>
                <w:szCs w:val="21"/>
              </w:rPr>
              <w:t>antitaquicardia</w:t>
            </w:r>
            <w:proofErr w:type="spellEnd"/>
            <w:r w:rsidRPr="00D95443">
              <w:rPr>
                <w:sz w:val="21"/>
                <w:szCs w:val="21"/>
              </w:rPr>
              <w:t xml:space="preserve"> automático y secuencial que permita entregar varias secuencias en función del ciclo de retorno de la arritmia individualizando la terapia para cada paciente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81" w:type="dxa"/>
            <w:shd w:val="clear" w:color="auto" w:fill="auto"/>
          </w:tcPr>
          <w:p w:rsidR="00745A27" w:rsidRPr="00D95443" w:rsidRDefault="00745A27" w:rsidP="00745A27">
            <w:pPr>
              <w:numPr>
                <w:ilvl w:val="0"/>
                <w:numId w:val="9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D95443">
              <w:rPr>
                <w:sz w:val="21"/>
                <w:szCs w:val="21"/>
              </w:rPr>
              <w:t>Algoritmo de ajuste automático de los intervalos AV cada minuto</w:t>
            </w:r>
          </w:p>
        </w:tc>
        <w:tc>
          <w:tcPr>
            <w:tcW w:w="1559" w:type="dxa"/>
            <w:shd w:val="clear" w:color="auto" w:fill="auto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  <w:shd w:val="clear" w:color="auto" w:fill="auto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81" w:type="dxa"/>
          </w:tcPr>
          <w:p w:rsidR="00745A27" w:rsidRPr="00D95443" w:rsidRDefault="00745A27" w:rsidP="00745A27">
            <w:pPr>
              <w:numPr>
                <w:ilvl w:val="0"/>
                <w:numId w:val="9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D95443">
              <w:rPr>
                <w:sz w:val="22"/>
                <w:szCs w:val="22"/>
              </w:rPr>
              <w:t>Forma fisiológica para comodidad del paciente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81" w:type="dxa"/>
          </w:tcPr>
          <w:p w:rsidR="00745A27" w:rsidRPr="00D95443" w:rsidRDefault="00745A27" w:rsidP="00745A27">
            <w:pPr>
              <w:numPr>
                <w:ilvl w:val="0"/>
                <w:numId w:val="9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D95443">
              <w:rPr>
                <w:sz w:val="22"/>
                <w:szCs w:val="22"/>
              </w:rPr>
              <w:t>Entrega del monitor remoto al paciente a domicilio por parte del fabricante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81" w:type="dxa"/>
          </w:tcPr>
          <w:p w:rsidR="00745A27" w:rsidRPr="00800C07" w:rsidRDefault="00745A27" w:rsidP="00745A27">
            <w:pPr>
              <w:numPr>
                <w:ilvl w:val="0"/>
                <w:numId w:val="9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Disponibilidad de un servicio de soporte técnico centralizado para el profesional y el paciente:</w:t>
            </w:r>
          </w:p>
          <w:p w:rsidR="00745A27" w:rsidRPr="00800C07" w:rsidRDefault="00745A27" w:rsidP="00745A27">
            <w:pPr>
              <w:numPr>
                <w:ilvl w:val="0"/>
                <w:numId w:val="1"/>
              </w:numPr>
              <w:shd w:val="clear" w:color="auto" w:fill="auto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Mayor rango de horas de atención del soporte técnico</w:t>
            </w:r>
          </w:p>
          <w:p w:rsidR="00745A27" w:rsidRPr="00800C07" w:rsidRDefault="00745A27" w:rsidP="00745A27">
            <w:pPr>
              <w:numPr>
                <w:ilvl w:val="0"/>
                <w:numId w:val="1"/>
              </w:numPr>
              <w:shd w:val="clear" w:color="auto" w:fill="auto"/>
              <w:rPr>
                <w:sz w:val="21"/>
                <w:szCs w:val="21"/>
              </w:rPr>
            </w:pPr>
            <w:r w:rsidRPr="00811E9D">
              <w:rPr>
                <w:sz w:val="22"/>
                <w:szCs w:val="22"/>
              </w:rPr>
              <w:t xml:space="preserve">Mayor </w:t>
            </w:r>
            <w:r>
              <w:rPr>
                <w:sz w:val="22"/>
                <w:szCs w:val="22"/>
              </w:rPr>
              <w:t xml:space="preserve">número de canales para acceder </w:t>
            </w:r>
            <w:r w:rsidRPr="00811E9D">
              <w:rPr>
                <w:sz w:val="22"/>
                <w:szCs w:val="22"/>
              </w:rPr>
              <w:t>al soporte técnico</w:t>
            </w:r>
            <w:r>
              <w:rPr>
                <w:sz w:val="22"/>
                <w:szCs w:val="22"/>
              </w:rPr>
              <w:t xml:space="preserve"> (teléfono, e-mail, web, </w:t>
            </w:r>
            <w:proofErr w:type="spellStart"/>
            <w:r>
              <w:rPr>
                <w:sz w:val="22"/>
                <w:szCs w:val="22"/>
              </w:rPr>
              <w:t>etc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</w:tcPr>
          <w:p w:rsidR="00745A27" w:rsidRPr="00800C07" w:rsidRDefault="00745A27" w:rsidP="00797942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</w:tr>
      <w:tr w:rsidR="00745A27" w:rsidRPr="00800C07" w:rsidTr="00797942">
        <w:tc>
          <w:tcPr>
            <w:tcW w:w="8081" w:type="dxa"/>
          </w:tcPr>
          <w:p w:rsidR="00745A27" w:rsidRPr="00800C07" w:rsidRDefault="00745A27" w:rsidP="00745A27">
            <w:pPr>
              <w:numPr>
                <w:ilvl w:val="0"/>
                <w:numId w:val="9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800C07">
              <w:rPr>
                <w:sz w:val="21"/>
                <w:szCs w:val="21"/>
              </w:rPr>
              <w:t>Mayor rango de tiempo de análisis gráfico de valores de tendencia de los parámetros clínicamente relevantes para el análisis de la insuficiencia cardíaca</w:t>
            </w:r>
          </w:p>
        </w:tc>
        <w:tc>
          <w:tcPr>
            <w:tcW w:w="1559" w:type="dxa"/>
          </w:tcPr>
          <w:p w:rsidR="00745A27" w:rsidRPr="00800C07" w:rsidRDefault="00745A27" w:rsidP="00797942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</w:tcPr>
          <w:p w:rsidR="00745A27" w:rsidRPr="00800C07" w:rsidRDefault="00745A27" w:rsidP="00797942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</w:tr>
    </w:tbl>
    <w:p w:rsidR="00745A27" w:rsidRDefault="00745A27" w:rsidP="00745A27">
      <w:pPr>
        <w:tabs>
          <w:tab w:val="left" w:pos="123"/>
        </w:tabs>
        <w:ind w:left="12"/>
        <w:rPr>
          <w:sz w:val="22"/>
          <w:szCs w:val="22"/>
        </w:rPr>
      </w:pPr>
    </w:p>
    <w:p w:rsidR="00745A27" w:rsidRPr="00EB7D2D" w:rsidRDefault="00745A27" w:rsidP="00745A27">
      <w:pPr>
        <w:tabs>
          <w:tab w:val="left" w:pos="123"/>
        </w:tabs>
        <w:ind w:left="12"/>
        <w:rPr>
          <w:sz w:val="22"/>
          <w:szCs w:val="22"/>
        </w:rPr>
      </w:pPr>
    </w:p>
    <w:p w:rsidR="00745A27" w:rsidRPr="00EB7D2D" w:rsidRDefault="00745A27" w:rsidP="00745A27">
      <w:pPr>
        <w:tabs>
          <w:tab w:val="left" w:pos="400"/>
        </w:tabs>
        <w:jc w:val="both"/>
        <w:rPr>
          <w:b/>
          <w:caps/>
          <w:sz w:val="22"/>
          <w:szCs w:val="22"/>
          <w:lang w:val="pt-BR"/>
        </w:rPr>
      </w:pPr>
      <w:r w:rsidRPr="00EB7D2D">
        <w:rPr>
          <w:b/>
          <w:sz w:val="22"/>
          <w:szCs w:val="22"/>
          <w:u w:val="single"/>
          <w:lang w:val="pt-BR"/>
        </w:rPr>
        <w:t>LO</w:t>
      </w:r>
      <w:r>
        <w:rPr>
          <w:b/>
          <w:sz w:val="22"/>
          <w:szCs w:val="22"/>
          <w:u w:val="single"/>
          <w:lang w:val="pt-BR"/>
        </w:rPr>
        <w:t>TE 9</w:t>
      </w:r>
      <w:r w:rsidRPr="006526CD">
        <w:rPr>
          <w:b/>
          <w:sz w:val="22"/>
          <w:szCs w:val="22"/>
          <w:u w:val="single"/>
          <w:lang w:val="pt-BR"/>
        </w:rPr>
        <w:t>: MALLA ANTIBIÓTICA</w:t>
      </w:r>
    </w:p>
    <w:p w:rsidR="00745A27" w:rsidRPr="00EB7D2D" w:rsidRDefault="00745A27" w:rsidP="00745A27">
      <w:pPr>
        <w:tabs>
          <w:tab w:val="left" w:pos="400"/>
        </w:tabs>
        <w:jc w:val="both"/>
        <w:rPr>
          <w:sz w:val="22"/>
          <w:szCs w:val="22"/>
          <w:u w:val="single"/>
          <w:lang w:val="es-ES"/>
        </w:rPr>
      </w:pPr>
    </w:p>
    <w:p w:rsidR="00745A27" w:rsidRPr="00EB7D2D" w:rsidRDefault="00745A27" w:rsidP="00745A27">
      <w:pPr>
        <w:tabs>
          <w:tab w:val="left" w:pos="400"/>
        </w:tabs>
        <w:jc w:val="both"/>
        <w:rPr>
          <w:sz w:val="22"/>
          <w:szCs w:val="22"/>
          <w:u w:val="single"/>
        </w:rPr>
      </w:pPr>
      <w:r w:rsidRPr="00EB7D2D">
        <w:rPr>
          <w:sz w:val="22"/>
          <w:szCs w:val="22"/>
          <w:u w:val="single"/>
        </w:rPr>
        <w:t>Compuesto por:</w:t>
      </w:r>
    </w:p>
    <w:p w:rsidR="00745A27" w:rsidRDefault="00745A27" w:rsidP="00745A27">
      <w:pPr>
        <w:ind w:left="-14"/>
        <w:jc w:val="both"/>
        <w:rPr>
          <w:sz w:val="22"/>
          <w:szCs w:val="22"/>
        </w:rPr>
      </w:pPr>
      <w:r>
        <w:rPr>
          <w:sz w:val="22"/>
          <w:szCs w:val="22"/>
        </w:rPr>
        <w:t>L9</w:t>
      </w:r>
      <w:r w:rsidRPr="00EB7D2D">
        <w:rPr>
          <w:sz w:val="22"/>
          <w:szCs w:val="22"/>
        </w:rPr>
        <w:t>-</w:t>
      </w:r>
      <w:r>
        <w:rPr>
          <w:sz w:val="22"/>
          <w:szCs w:val="22"/>
        </w:rPr>
        <w:t>MANT</w:t>
      </w:r>
      <w:r w:rsidRPr="00EB7D2D">
        <w:rPr>
          <w:sz w:val="22"/>
          <w:szCs w:val="22"/>
        </w:rPr>
        <w:t xml:space="preserve">: </w:t>
      </w:r>
      <w:r>
        <w:rPr>
          <w:sz w:val="22"/>
          <w:szCs w:val="22"/>
        </w:rPr>
        <w:t>MALLA ANTIBIÓTICA</w:t>
      </w:r>
    </w:p>
    <w:p w:rsidR="00745A27" w:rsidRDefault="00745A27" w:rsidP="00745A27">
      <w:pPr>
        <w:ind w:left="-14"/>
        <w:jc w:val="both"/>
        <w:rPr>
          <w:color w:val="FF0000"/>
          <w:sz w:val="22"/>
          <w:szCs w:val="22"/>
          <w:lang w:val="pt-BR"/>
        </w:rPr>
      </w:pPr>
    </w:p>
    <w:tbl>
      <w:tblPr>
        <w:tblpPr w:leftFromText="141" w:rightFromText="141" w:vertAnchor="text" w:horzAnchor="margin" w:tblpX="-248" w:tblpY="76"/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8046"/>
        <w:gridCol w:w="1560"/>
        <w:gridCol w:w="1559"/>
      </w:tblGrid>
      <w:tr w:rsidR="00745A27" w:rsidRPr="00124C17" w:rsidTr="00797942">
        <w:tc>
          <w:tcPr>
            <w:tcW w:w="8046" w:type="dxa"/>
            <w:shd w:val="clear" w:color="auto" w:fill="FFFFFF"/>
            <w:vAlign w:val="center"/>
          </w:tcPr>
          <w:p w:rsidR="00745A27" w:rsidRPr="00124C17" w:rsidRDefault="00745A27" w:rsidP="0079794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24C17">
              <w:rPr>
                <w:sz w:val="22"/>
                <w:szCs w:val="22"/>
              </w:rPr>
              <w:t>Característica técnica objetiva a valorar</w:t>
            </w:r>
          </w:p>
        </w:tc>
        <w:tc>
          <w:tcPr>
            <w:tcW w:w="1560" w:type="dxa"/>
            <w:shd w:val="clear" w:color="auto" w:fill="FFFFFF"/>
          </w:tcPr>
          <w:p w:rsidR="00745A27" w:rsidRPr="00124C17" w:rsidRDefault="00745A27" w:rsidP="00797942">
            <w:pPr>
              <w:jc w:val="both"/>
              <w:rPr>
                <w:sz w:val="22"/>
                <w:szCs w:val="22"/>
              </w:rPr>
            </w:pPr>
            <w:r w:rsidRPr="00124C17">
              <w:rPr>
                <w:sz w:val="22"/>
                <w:szCs w:val="22"/>
              </w:rPr>
              <w:t>El material ofertado tiene: (SÍ/NO o dato)</w:t>
            </w:r>
          </w:p>
        </w:tc>
        <w:tc>
          <w:tcPr>
            <w:tcW w:w="1559" w:type="dxa"/>
            <w:shd w:val="clear" w:color="auto" w:fill="FFFFFF"/>
          </w:tcPr>
          <w:p w:rsidR="00745A27" w:rsidRPr="00124C17" w:rsidRDefault="00745A27" w:rsidP="0079794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24C17">
              <w:rPr>
                <w:sz w:val="22"/>
                <w:szCs w:val="22"/>
              </w:rPr>
              <w:t>Página en la que figura en el dossier:</w:t>
            </w:r>
          </w:p>
        </w:tc>
      </w:tr>
      <w:tr w:rsidR="00745A27" w:rsidRPr="00124C17" w:rsidTr="00797942">
        <w:tc>
          <w:tcPr>
            <w:tcW w:w="8046" w:type="dxa"/>
            <w:shd w:val="clear" w:color="auto" w:fill="FFFFFF"/>
          </w:tcPr>
          <w:p w:rsidR="00745A27" w:rsidRPr="00C45793" w:rsidRDefault="00745A27" w:rsidP="00745A27">
            <w:pPr>
              <w:numPr>
                <w:ilvl w:val="0"/>
                <w:numId w:val="10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9313BC">
              <w:rPr>
                <w:sz w:val="21"/>
                <w:szCs w:val="21"/>
              </w:rPr>
              <w:t xml:space="preserve">Elución de </w:t>
            </w:r>
            <w:proofErr w:type="spellStart"/>
            <w:r w:rsidRPr="009313BC">
              <w:rPr>
                <w:sz w:val="21"/>
                <w:szCs w:val="21"/>
              </w:rPr>
              <w:t>minociclina</w:t>
            </w:r>
            <w:proofErr w:type="spellEnd"/>
            <w:r w:rsidRPr="00C45793">
              <w:rPr>
                <w:sz w:val="21"/>
                <w:szCs w:val="21"/>
              </w:rPr>
              <w:t xml:space="preserve"> y </w:t>
            </w:r>
            <w:proofErr w:type="spellStart"/>
            <w:r w:rsidRPr="00C45793">
              <w:rPr>
                <w:sz w:val="21"/>
                <w:szCs w:val="21"/>
              </w:rPr>
              <w:t>rifampicina</w:t>
            </w:r>
            <w:proofErr w:type="spellEnd"/>
            <w:r w:rsidRPr="00C45793">
              <w:rPr>
                <w:sz w:val="21"/>
                <w:szCs w:val="21"/>
              </w:rPr>
              <w:t xml:space="preserve"> controlada por polímero</w:t>
            </w:r>
          </w:p>
        </w:tc>
        <w:tc>
          <w:tcPr>
            <w:tcW w:w="1560" w:type="dxa"/>
            <w:shd w:val="clear" w:color="auto" w:fill="FFFFFF"/>
          </w:tcPr>
          <w:p w:rsidR="00745A27" w:rsidRPr="00124C17" w:rsidRDefault="00745A27" w:rsidP="0079794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</w:tcPr>
          <w:p w:rsidR="00745A27" w:rsidRPr="00124C17" w:rsidRDefault="00745A27" w:rsidP="0079794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745A27" w:rsidRPr="00124C17" w:rsidTr="00797942">
        <w:tc>
          <w:tcPr>
            <w:tcW w:w="8046" w:type="dxa"/>
            <w:shd w:val="clear" w:color="auto" w:fill="FFFFFF"/>
          </w:tcPr>
          <w:p w:rsidR="00745A27" w:rsidRPr="00C45793" w:rsidRDefault="00745A27" w:rsidP="00745A27">
            <w:pPr>
              <w:numPr>
                <w:ilvl w:val="0"/>
                <w:numId w:val="10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C45793">
              <w:rPr>
                <w:sz w:val="21"/>
                <w:szCs w:val="21"/>
              </w:rPr>
              <w:t>Eficacia y seguridad demostradas en estudios clínicos</w:t>
            </w:r>
          </w:p>
        </w:tc>
        <w:tc>
          <w:tcPr>
            <w:tcW w:w="1560" w:type="dxa"/>
            <w:shd w:val="clear" w:color="auto" w:fill="FFFFFF"/>
          </w:tcPr>
          <w:p w:rsidR="00745A27" w:rsidRPr="00124C17" w:rsidRDefault="00745A27" w:rsidP="0079794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</w:tcPr>
          <w:p w:rsidR="00745A27" w:rsidRPr="00124C17" w:rsidRDefault="00745A27" w:rsidP="0079794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745A27" w:rsidRPr="00124C17" w:rsidTr="00797942">
        <w:tc>
          <w:tcPr>
            <w:tcW w:w="8046" w:type="dxa"/>
            <w:shd w:val="clear" w:color="auto" w:fill="FFFFFF"/>
          </w:tcPr>
          <w:p w:rsidR="00745A27" w:rsidRPr="00C45793" w:rsidRDefault="00745A27" w:rsidP="00745A27">
            <w:pPr>
              <w:numPr>
                <w:ilvl w:val="0"/>
                <w:numId w:val="10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C45793">
              <w:rPr>
                <w:sz w:val="21"/>
                <w:szCs w:val="21"/>
              </w:rPr>
              <w:t>Menor tiempo necesario para alcanzar la Concentración mínima inhibitoria (MIC)</w:t>
            </w:r>
          </w:p>
        </w:tc>
        <w:tc>
          <w:tcPr>
            <w:tcW w:w="1560" w:type="dxa"/>
            <w:shd w:val="clear" w:color="auto" w:fill="FFFFFF"/>
          </w:tcPr>
          <w:p w:rsidR="00745A27" w:rsidRPr="00124C17" w:rsidRDefault="00745A27" w:rsidP="0079794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</w:tcPr>
          <w:p w:rsidR="00745A27" w:rsidRPr="00124C17" w:rsidRDefault="00745A27" w:rsidP="0079794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745A27" w:rsidRPr="00124C17" w:rsidTr="00797942">
        <w:tc>
          <w:tcPr>
            <w:tcW w:w="8046" w:type="dxa"/>
            <w:shd w:val="clear" w:color="auto" w:fill="FFFFFF"/>
          </w:tcPr>
          <w:p w:rsidR="00745A27" w:rsidRPr="00C45793" w:rsidRDefault="00745A27" w:rsidP="00745A27">
            <w:pPr>
              <w:numPr>
                <w:ilvl w:val="0"/>
                <w:numId w:val="10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C45793">
              <w:rPr>
                <w:sz w:val="21"/>
                <w:szCs w:val="21"/>
              </w:rPr>
              <w:t>Mayor periodo de tiempo con mantenimiento de la Concentración mínima inhibitoria (MIC)</w:t>
            </w:r>
          </w:p>
        </w:tc>
        <w:tc>
          <w:tcPr>
            <w:tcW w:w="1560" w:type="dxa"/>
            <w:shd w:val="clear" w:color="auto" w:fill="FFFFFF"/>
          </w:tcPr>
          <w:p w:rsidR="00745A27" w:rsidRPr="00124C17" w:rsidRDefault="00745A27" w:rsidP="0079794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</w:tcPr>
          <w:p w:rsidR="00745A27" w:rsidRPr="00124C17" w:rsidRDefault="00745A27" w:rsidP="0079794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745A27" w:rsidRPr="00124C17" w:rsidTr="00797942">
        <w:tc>
          <w:tcPr>
            <w:tcW w:w="8046" w:type="dxa"/>
            <w:shd w:val="clear" w:color="auto" w:fill="FFFFFF"/>
          </w:tcPr>
          <w:p w:rsidR="00745A27" w:rsidRPr="00C45793" w:rsidRDefault="00745A27" w:rsidP="00745A27">
            <w:pPr>
              <w:numPr>
                <w:ilvl w:val="0"/>
                <w:numId w:val="10"/>
              </w:numPr>
              <w:shd w:val="clear" w:color="auto" w:fill="auto"/>
              <w:ind w:left="315"/>
              <w:rPr>
                <w:sz w:val="21"/>
                <w:szCs w:val="21"/>
              </w:rPr>
            </w:pPr>
            <w:r w:rsidRPr="00C45793">
              <w:rPr>
                <w:sz w:val="21"/>
                <w:szCs w:val="21"/>
              </w:rPr>
              <w:t>Tiempo reabsorción malla</w:t>
            </w:r>
          </w:p>
        </w:tc>
        <w:tc>
          <w:tcPr>
            <w:tcW w:w="1560" w:type="dxa"/>
            <w:shd w:val="clear" w:color="auto" w:fill="FFFFFF"/>
          </w:tcPr>
          <w:p w:rsidR="00745A27" w:rsidRPr="00124C17" w:rsidRDefault="00745A27" w:rsidP="0079794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</w:tcPr>
          <w:p w:rsidR="00745A27" w:rsidRPr="00124C17" w:rsidRDefault="00745A27" w:rsidP="0079794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</w:tbl>
    <w:p w:rsidR="00745A27" w:rsidRPr="00EB7D2D" w:rsidRDefault="00745A27" w:rsidP="00745A27">
      <w:pPr>
        <w:ind w:left="-14"/>
        <w:jc w:val="both"/>
        <w:rPr>
          <w:color w:val="FF0000"/>
          <w:sz w:val="22"/>
          <w:szCs w:val="22"/>
          <w:lang w:val="pt-BR"/>
        </w:rPr>
      </w:pPr>
    </w:p>
    <w:p w:rsidR="00745A27" w:rsidRPr="00EB7D2D" w:rsidRDefault="00745A27" w:rsidP="00745A27">
      <w:pPr>
        <w:tabs>
          <w:tab w:val="left" w:pos="123"/>
        </w:tabs>
        <w:ind w:left="12"/>
        <w:rPr>
          <w:sz w:val="22"/>
          <w:szCs w:val="22"/>
        </w:rPr>
      </w:pPr>
    </w:p>
    <w:p w:rsidR="00745A27" w:rsidRDefault="00745A27" w:rsidP="00745A27">
      <w:pPr>
        <w:jc w:val="both"/>
        <w:rPr>
          <w:sz w:val="22"/>
          <w:szCs w:val="22"/>
        </w:rPr>
      </w:pPr>
    </w:p>
    <w:p w:rsidR="00745A27" w:rsidRPr="007C0418" w:rsidRDefault="00745A27" w:rsidP="00745A27">
      <w:pPr>
        <w:jc w:val="both"/>
        <w:rPr>
          <w:sz w:val="22"/>
          <w:szCs w:val="22"/>
        </w:rPr>
      </w:pPr>
      <w:r w:rsidRPr="007C0418">
        <w:rPr>
          <w:sz w:val="22"/>
          <w:szCs w:val="22"/>
        </w:rPr>
        <w:t xml:space="preserve">(*) </w:t>
      </w:r>
      <w:r w:rsidRPr="007C0418">
        <w:rPr>
          <w:i/>
          <w:sz w:val="22"/>
          <w:szCs w:val="22"/>
        </w:rPr>
        <w:t xml:space="preserve">Los datos cumplimentados en esta tabla tienen carácter meramente informativo a efectos de facilitar la valoración técnica de los criterios cuantificables mediante fórmulas, siendo </w:t>
      </w:r>
      <w:r w:rsidRPr="007C0418">
        <w:rPr>
          <w:b/>
          <w:i/>
          <w:sz w:val="22"/>
          <w:szCs w:val="22"/>
          <w:u w:val="single"/>
        </w:rPr>
        <w:t xml:space="preserve">obligatoria la presentación en el Sobre </w:t>
      </w:r>
      <w:r>
        <w:rPr>
          <w:b/>
          <w:i/>
          <w:sz w:val="22"/>
          <w:szCs w:val="22"/>
          <w:u w:val="single"/>
        </w:rPr>
        <w:t>B</w:t>
      </w:r>
      <w:r w:rsidRPr="007C0418">
        <w:rPr>
          <w:b/>
          <w:i/>
          <w:sz w:val="22"/>
          <w:szCs w:val="22"/>
          <w:u w:val="single"/>
        </w:rPr>
        <w:t>C de la documentación que acredite la información contenida en este Anexo</w:t>
      </w:r>
      <w:r w:rsidRPr="007C0418">
        <w:rPr>
          <w:i/>
          <w:sz w:val="22"/>
          <w:szCs w:val="22"/>
        </w:rPr>
        <w:t>.</w:t>
      </w:r>
    </w:p>
    <w:p w:rsidR="00AA7DB6" w:rsidRDefault="00AA7DB6" w:rsidP="00745A27">
      <w:pPr>
        <w:ind w:left="-851"/>
      </w:pPr>
      <w:bookmarkStart w:id="0" w:name="_GoBack"/>
      <w:bookmarkEnd w:id="0"/>
    </w:p>
    <w:sectPr w:rsidR="00AA7DB6" w:rsidSect="00745A27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75B90"/>
    <w:multiLevelType w:val="hybridMultilevel"/>
    <w:tmpl w:val="6050444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4E107F"/>
    <w:multiLevelType w:val="hybridMultilevel"/>
    <w:tmpl w:val="6050444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C3958"/>
    <w:multiLevelType w:val="hybridMultilevel"/>
    <w:tmpl w:val="6050444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6C43C1"/>
    <w:multiLevelType w:val="hybridMultilevel"/>
    <w:tmpl w:val="4E4E9A7A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EF16BE1"/>
    <w:multiLevelType w:val="hybridMultilevel"/>
    <w:tmpl w:val="810AD3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DA45BD"/>
    <w:multiLevelType w:val="hybridMultilevel"/>
    <w:tmpl w:val="A9F011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5A651E"/>
    <w:multiLevelType w:val="hybridMultilevel"/>
    <w:tmpl w:val="02BE80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9F7B42"/>
    <w:multiLevelType w:val="hybridMultilevel"/>
    <w:tmpl w:val="6050444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0E528F"/>
    <w:multiLevelType w:val="hybridMultilevel"/>
    <w:tmpl w:val="6050444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2A7213"/>
    <w:multiLevelType w:val="hybridMultilevel"/>
    <w:tmpl w:val="6050444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F357DB"/>
    <w:multiLevelType w:val="hybridMultilevel"/>
    <w:tmpl w:val="4E4E9A7A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FD42B3A"/>
    <w:multiLevelType w:val="hybridMultilevel"/>
    <w:tmpl w:val="6050444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8"/>
  </w:num>
  <w:num w:numId="5">
    <w:abstractNumId w:val="0"/>
  </w:num>
  <w:num w:numId="6">
    <w:abstractNumId w:val="9"/>
  </w:num>
  <w:num w:numId="7">
    <w:abstractNumId w:val="11"/>
  </w:num>
  <w:num w:numId="8">
    <w:abstractNumId w:val="7"/>
  </w:num>
  <w:num w:numId="9">
    <w:abstractNumId w:val="1"/>
  </w:num>
  <w:num w:numId="10">
    <w:abstractNumId w:val="2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A27"/>
    <w:rsid w:val="00745A27"/>
    <w:rsid w:val="00A70071"/>
    <w:rsid w:val="00AA7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4FEAD1-A516-4660-A5A8-7596CEF96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5A27"/>
    <w:pPr>
      <w:shd w:val="clear" w:color="auto" w:fill="FFFFFF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1597</Words>
  <Characters>8787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10364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x060149</dc:creator>
  <cp:keywords/>
  <dc:description/>
  <cp:lastModifiedBy>x060149</cp:lastModifiedBy>
  <cp:revision>1</cp:revision>
  <dcterms:created xsi:type="dcterms:W3CDTF">2023-11-20T13:38:00Z</dcterms:created>
  <dcterms:modified xsi:type="dcterms:W3CDTF">2023-11-20T13:40:00Z</dcterms:modified>
</cp:coreProperties>
</file>