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5EF" w:rsidRDefault="006015EF"/>
    <w:p w:rsidR="004C1B4D" w:rsidRDefault="004C1B4D"/>
    <w:p w:rsidR="004C1B4D" w:rsidRPr="004C1B4D" w:rsidRDefault="004C1B4D" w:rsidP="004C1B4D">
      <w:pPr>
        <w:keepNext/>
        <w:keepLines/>
        <w:spacing w:after="0"/>
        <w:ind w:left="851" w:right="992" w:hanging="10"/>
        <w:jc w:val="both"/>
        <w:outlineLvl w:val="0"/>
        <w:rPr>
          <w:rFonts w:eastAsia="Times New Roman" w:cstheme="minorHAnsi"/>
          <w:b/>
          <w:color w:val="000000"/>
          <w:sz w:val="24"/>
          <w:szCs w:val="24"/>
        </w:rPr>
      </w:pPr>
      <w:r w:rsidRPr="004C1B4D">
        <w:rPr>
          <w:rFonts w:eastAsia="Times New Roman" w:cstheme="minorHAnsi"/>
          <w:b/>
          <w:color w:val="000000"/>
          <w:sz w:val="24"/>
          <w:szCs w:val="24"/>
        </w:rPr>
        <w:t>ANEXO V: DECLARACIÓN DE CESIÓN Y TRATAMIENTO DE DATOS EN RELACIÓN CON LA EJECUCIÓN DE ACTUACIONES DEL</w:t>
      </w:r>
      <w:r w:rsidRPr="004C1B4D">
        <w:rPr>
          <w:rFonts w:ascii="Times New Roman" w:eastAsia="Times New Roman" w:hAnsi="Times New Roman" w:cs="Times New Roman"/>
          <w:b/>
          <w:color w:val="000000"/>
          <w:lang w:val="en-US"/>
        </w:rPr>
        <w:t xml:space="preserve"> </w:t>
      </w:r>
      <w:r w:rsidRPr="004C1B4D">
        <w:rPr>
          <w:rFonts w:eastAsia="Times New Roman" w:cstheme="minorHAnsi"/>
          <w:b/>
          <w:color w:val="000000"/>
          <w:sz w:val="24"/>
          <w:szCs w:val="24"/>
        </w:rPr>
        <w:t xml:space="preserve">PROYECTO DE REHABILITACION ENERGETICA- PRTR  </w:t>
      </w:r>
    </w:p>
    <w:p w:rsidR="004C1B4D" w:rsidRPr="004C1B4D" w:rsidRDefault="004C1B4D" w:rsidP="004C1B4D">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Pr="004C1B4D" w:rsidRDefault="004C1B4D" w:rsidP="004C1B4D">
      <w:pPr>
        <w:spacing w:after="5" w:line="248" w:lineRule="auto"/>
        <w:ind w:left="851" w:right="992" w:hanging="10"/>
        <w:jc w:val="both"/>
        <w:rPr>
          <w:rFonts w:eastAsia="Times New Roman" w:cstheme="minorHAnsi"/>
          <w:color w:val="000000"/>
          <w:sz w:val="24"/>
          <w:szCs w:val="24"/>
        </w:rPr>
      </w:pPr>
      <w:r w:rsidRPr="004C1B4D">
        <w:rPr>
          <w:rFonts w:eastAsia="Times New Roman" w:cstheme="minorHAnsi"/>
          <w:color w:val="000000"/>
          <w:sz w:val="24"/>
          <w:szCs w:val="24"/>
        </w:rPr>
        <w:t>Don/Doña ……………………………………………………, DNI ………………</w:t>
      </w:r>
      <w:proofErr w:type="gramStart"/>
      <w:r w:rsidRPr="004C1B4D">
        <w:rPr>
          <w:rFonts w:eastAsia="Times New Roman" w:cstheme="minorHAnsi"/>
          <w:color w:val="000000"/>
          <w:sz w:val="24"/>
          <w:szCs w:val="24"/>
        </w:rPr>
        <w:t>…….</w:t>
      </w:r>
      <w:proofErr w:type="gramEnd"/>
      <w:r w:rsidRPr="004C1B4D">
        <w:rPr>
          <w:rFonts w:eastAsia="Times New Roman" w:cstheme="minorHAnsi"/>
          <w:color w:val="000000"/>
          <w:sz w:val="24"/>
          <w:szCs w:val="24"/>
        </w:rPr>
        <w:t xml:space="preserve">., como titular del órgano/Consejero Delegado/Gerente/ de la entidad ………………………………………………………………………….., con NIF …………………………., y domicilio fiscal en ………… …………………………………………………………………………. …………………………… …………………………………………………………………………………, beneficiaria de ayudas financiadas con recursos provenientes del P R E/ que participa como contratista/subcontratista en el desarrollo de actuaciones necesarias para la consecución de los objetivos definidos en el Componente XX «………………………», declara conocer la normativa que es de aplicación, en particular las siguientes apartados del artículo 22, del Reglamento (UE) 2021/241 del Parlamento Europeo y del Consejo, de 12 de febrero de 2021, por el que se establece el Mecanismo de Recuperación y Resiliencia: </w:t>
      </w:r>
    </w:p>
    <w:p w:rsidR="004C1B4D" w:rsidRPr="004C1B4D" w:rsidRDefault="004C1B4D" w:rsidP="004C1B4D">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Pr="004C1B4D" w:rsidRDefault="004C1B4D" w:rsidP="004C1B4D">
      <w:pPr>
        <w:spacing w:after="5" w:line="248" w:lineRule="auto"/>
        <w:ind w:left="851" w:right="992" w:hanging="10"/>
        <w:jc w:val="both"/>
        <w:rPr>
          <w:rFonts w:eastAsia="Times New Roman" w:cstheme="minorHAnsi"/>
          <w:color w:val="000000"/>
          <w:sz w:val="24"/>
          <w:szCs w:val="24"/>
        </w:rPr>
      </w:pPr>
      <w:r w:rsidRPr="004C1B4D">
        <w:rPr>
          <w:rFonts w:eastAsia="Times New Roman" w:cstheme="minorHAnsi"/>
          <w:color w:val="000000"/>
          <w:sz w:val="24"/>
          <w:szCs w:val="24"/>
        </w:rPr>
        <w:t xml:space="preserve">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 </w:t>
      </w:r>
    </w:p>
    <w:p w:rsidR="004C1B4D" w:rsidRPr="004C1B4D" w:rsidRDefault="004C1B4D" w:rsidP="004C1B4D">
      <w:pPr>
        <w:numPr>
          <w:ilvl w:val="0"/>
          <w:numId w:val="1"/>
        </w:numPr>
        <w:spacing w:after="5" w:line="248" w:lineRule="auto"/>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El nombre del perceptor final de los fondos; </w:t>
      </w:r>
    </w:p>
    <w:p w:rsidR="004C1B4D" w:rsidRPr="004C1B4D" w:rsidRDefault="004C1B4D" w:rsidP="004C1B4D">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Pr="004C1B4D" w:rsidRDefault="004C1B4D" w:rsidP="004C1B4D">
      <w:pPr>
        <w:numPr>
          <w:ilvl w:val="0"/>
          <w:numId w:val="1"/>
        </w:numPr>
        <w:spacing w:after="5" w:line="248" w:lineRule="auto"/>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el nombre del contratista y del subcontratista, cuando el perceptor final de los fondos sea un poder adjudicador de conformidad con el Derecho de la Unión o nacional en materia de contratación pública; </w:t>
      </w:r>
    </w:p>
    <w:p w:rsidR="004C1B4D" w:rsidRPr="004C1B4D" w:rsidRDefault="004C1B4D" w:rsidP="004C1B4D">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Pr="004C1B4D" w:rsidRDefault="004C1B4D" w:rsidP="004C1B4D">
      <w:pPr>
        <w:numPr>
          <w:ilvl w:val="0"/>
          <w:numId w:val="1"/>
        </w:numPr>
        <w:spacing w:after="5" w:line="248" w:lineRule="auto"/>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los nombres, apellidos y fechas de nacimiento de los titulares reales del perceptor de los fondos o del contratista, según se define en el artículo 3, punto 6, de la Directiva (UE) 2015/849 del Parlamento Europeo y del Consejo (26); </w:t>
      </w:r>
    </w:p>
    <w:p w:rsidR="004C1B4D" w:rsidRPr="004C1B4D" w:rsidRDefault="004C1B4D" w:rsidP="004C1B4D">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Pr="004C1B4D" w:rsidRDefault="004C1B4D" w:rsidP="004C1B4D">
      <w:pPr>
        <w:numPr>
          <w:ilvl w:val="0"/>
          <w:numId w:val="1"/>
        </w:numPr>
        <w:spacing w:after="5" w:line="248" w:lineRule="auto"/>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 </w:t>
      </w:r>
    </w:p>
    <w:p w:rsidR="004C1B4D" w:rsidRPr="004C1B4D" w:rsidRDefault="004C1B4D" w:rsidP="004C1B4D">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Pr="004C1B4D" w:rsidRDefault="004C1B4D" w:rsidP="004C1B4D">
      <w:pPr>
        <w:spacing w:after="5" w:line="248" w:lineRule="auto"/>
        <w:ind w:left="851" w:right="992" w:hanging="10"/>
        <w:jc w:val="both"/>
        <w:rPr>
          <w:rFonts w:eastAsia="Times New Roman" w:cstheme="minorHAnsi"/>
          <w:color w:val="000000"/>
          <w:sz w:val="24"/>
          <w:szCs w:val="24"/>
        </w:rPr>
      </w:pPr>
      <w:r w:rsidRPr="004C1B4D">
        <w:rPr>
          <w:rFonts w:eastAsia="Times New Roman" w:cstheme="minorHAnsi"/>
          <w:color w:val="000000"/>
          <w:sz w:val="24"/>
          <w:szCs w:val="24"/>
        </w:rPr>
        <w:t xml:space="preserve">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 </w:t>
      </w:r>
    </w:p>
    <w:p w:rsidR="004C1B4D" w:rsidRPr="004C1B4D" w:rsidRDefault="004C1B4D" w:rsidP="004C1B4D">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lastRenderedPageBreak/>
        <w:t xml:space="preserve"> </w:t>
      </w:r>
    </w:p>
    <w:p w:rsidR="00843A12" w:rsidRDefault="00843A12" w:rsidP="00843A12">
      <w:pPr>
        <w:spacing w:after="5" w:line="248" w:lineRule="auto"/>
        <w:ind w:left="851" w:right="992" w:hanging="10"/>
        <w:jc w:val="both"/>
        <w:rPr>
          <w:rFonts w:eastAsia="Times New Roman" w:cstheme="minorHAnsi"/>
          <w:color w:val="000000"/>
          <w:sz w:val="24"/>
          <w:szCs w:val="24"/>
        </w:rPr>
      </w:pPr>
    </w:p>
    <w:p w:rsidR="00843A12" w:rsidRDefault="00843A12" w:rsidP="00843A12">
      <w:pPr>
        <w:spacing w:after="5" w:line="248" w:lineRule="auto"/>
        <w:ind w:left="851" w:right="992" w:hanging="10"/>
        <w:jc w:val="both"/>
        <w:rPr>
          <w:rFonts w:eastAsia="Times New Roman" w:cstheme="minorHAnsi"/>
          <w:color w:val="000000"/>
          <w:sz w:val="24"/>
          <w:szCs w:val="24"/>
        </w:rPr>
      </w:pPr>
    </w:p>
    <w:p w:rsidR="00843A12" w:rsidRDefault="00843A12" w:rsidP="00843A12">
      <w:pPr>
        <w:spacing w:after="5" w:line="248" w:lineRule="auto"/>
        <w:ind w:left="851" w:right="992" w:hanging="10"/>
        <w:jc w:val="both"/>
        <w:rPr>
          <w:rFonts w:eastAsia="Times New Roman" w:cstheme="minorHAnsi"/>
          <w:color w:val="000000"/>
          <w:sz w:val="24"/>
          <w:szCs w:val="24"/>
        </w:rPr>
      </w:pPr>
    </w:p>
    <w:p w:rsidR="004C1B4D" w:rsidRPr="004C1B4D" w:rsidRDefault="004C1B4D" w:rsidP="00843A12">
      <w:pPr>
        <w:spacing w:after="5" w:line="248" w:lineRule="auto"/>
        <w:ind w:left="851" w:right="992" w:hanging="10"/>
        <w:jc w:val="both"/>
        <w:rPr>
          <w:rFonts w:eastAsia="Times New Roman" w:cstheme="minorHAnsi"/>
          <w:color w:val="000000"/>
          <w:sz w:val="24"/>
          <w:szCs w:val="24"/>
        </w:rPr>
      </w:pPr>
      <w:r w:rsidRPr="004C1B4D">
        <w:rPr>
          <w:rFonts w:eastAsia="Times New Roman" w:cstheme="minorHAnsi"/>
          <w:color w:val="000000"/>
          <w:sz w:val="24"/>
          <w:szCs w:val="24"/>
        </w:rPr>
        <w:t xml:space="preserve">Conforme al marco jurídico expuesto, manifiesta acceder a la cesión y tratamiento de los datos con los fines expresamente relacionados en los artículos citados. </w:t>
      </w:r>
    </w:p>
    <w:p w:rsidR="004C1B4D" w:rsidRPr="004C1B4D" w:rsidRDefault="004C1B4D" w:rsidP="00843A12">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Pr="004C1B4D" w:rsidRDefault="004C1B4D" w:rsidP="00843A12">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Y para que conste, se firma la presente autorización. </w:t>
      </w:r>
    </w:p>
    <w:p w:rsidR="004C1B4D" w:rsidRPr="004C1B4D" w:rsidRDefault="004C1B4D" w:rsidP="00843A12">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Pr="004C1B4D" w:rsidRDefault="004C1B4D" w:rsidP="00843A12">
      <w:pPr>
        <w:spacing w:after="5" w:line="248" w:lineRule="auto"/>
        <w:ind w:left="851" w:right="992" w:hanging="10"/>
        <w:jc w:val="both"/>
        <w:rPr>
          <w:rFonts w:eastAsia="Times New Roman" w:cstheme="minorHAnsi"/>
          <w:color w:val="000000"/>
          <w:sz w:val="24"/>
          <w:szCs w:val="24"/>
        </w:rPr>
      </w:pPr>
      <w:r w:rsidRPr="004C1B4D">
        <w:rPr>
          <w:rFonts w:eastAsia="Times New Roman" w:cstheme="minorHAnsi"/>
          <w:color w:val="000000"/>
          <w:sz w:val="24"/>
          <w:szCs w:val="24"/>
        </w:rPr>
        <w:t xml:space="preserve">En Lekunberri, a …… de ………………………………………………. de 202……. </w:t>
      </w:r>
    </w:p>
    <w:p w:rsidR="004C1B4D" w:rsidRPr="004C1B4D" w:rsidRDefault="004C1B4D" w:rsidP="00843A12">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Default="004C1B4D" w:rsidP="00843A12">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Fdo. ……………………………………………. Cargo: ………………………………………… </w:t>
      </w:r>
    </w:p>
    <w:p w:rsidR="00843A12" w:rsidRDefault="00843A12" w:rsidP="00843A12">
      <w:pPr>
        <w:spacing w:after="0"/>
        <w:ind w:left="851" w:right="992"/>
        <w:jc w:val="both"/>
        <w:rPr>
          <w:rFonts w:eastAsia="Times New Roman" w:cstheme="minorHAnsi"/>
          <w:color w:val="000000"/>
          <w:sz w:val="24"/>
          <w:szCs w:val="24"/>
        </w:rPr>
      </w:pPr>
    </w:p>
    <w:p w:rsidR="00843A12" w:rsidRPr="004C1B4D" w:rsidRDefault="00843A12" w:rsidP="00843A12">
      <w:pPr>
        <w:spacing w:after="0"/>
        <w:ind w:left="851" w:right="992"/>
        <w:jc w:val="both"/>
        <w:rPr>
          <w:rFonts w:eastAsia="Times New Roman" w:cstheme="minorHAnsi"/>
          <w:color w:val="000000"/>
          <w:sz w:val="24"/>
          <w:szCs w:val="24"/>
        </w:rPr>
      </w:pPr>
      <w:bookmarkStart w:id="0" w:name="_GoBack"/>
      <w:bookmarkEnd w:id="0"/>
    </w:p>
    <w:p w:rsidR="004C1B4D" w:rsidRPr="004C1B4D" w:rsidRDefault="004C1B4D" w:rsidP="00843A12">
      <w:pPr>
        <w:spacing w:after="0"/>
        <w:ind w:left="851" w:right="992"/>
        <w:jc w:val="both"/>
        <w:rPr>
          <w:rFonts w:eastAsia="Times New Roman" w:cstheme="minorHAnsi"/>
          <w:color w:val="000000"/>
          <w:sz w:val="24"/>
          <w:szCs w:val="24"/>
        </w:rPr>
      </w:pPr>
      <w:r w:rsidRPr="004C1B4D">
        <w:rPr>
          <w:rFonts w:eastAsia="Times New Roman" w:cstheme="minorHAnsi"/>
          <w:color w:val="000000"/>
          <w:sz w:val="24"/>
          <w:szCs w:val="24"/>
        </w:rPr>
        <w:t xml:space="preserve"> </w:t>
      </w:r>
    </w:p>
    <w:p w:rsidR="004C1B4D" w:rsidRPr="004C1B4D" w:rsidRDefault="004C1B4D" w:rsidP="00843A12">
      <w:pPr>
        <w:spacing w:after="0"/>
        <w:ind w:left="851" w:right="992"/>
        <w:jc w:val="both"/>
        <w:rPr>
          <w:rFonts w:eastAsia="Times New Roman" w:cstheme="minorHAnsi"/>
          <w:b/>
          <w:color w:val="000000"/>
        </w:rPr>
      </w:pPr>
      <w:r w:rsidRPr="004C1B4D">
        <w:rPr>
          <w:rFonts w:eastAsia="Arial" w:cstheme="minorHAnsi"/>
          <w:color w:val="000000"/>
          <w:sz w:val="24"/>
          <w:szCs w:val="24"/>
        </w:rPr>
        <w:t xml:space="preserve"> </w:t>
      </w:r>
      <w:r w:rsidRPr="004C1B4D">
        <w:rPr>
          <w:rFonts w:eastAsia="Times New Roman" w:cstheme="minorHAnsi"/>
          <w:b/>
          <w:color w:val="000000"/>
        </w:rPr>
        <w:t xml:space="preserve">NOTA: </w:t>
      </w:r>
      <w:r w:rsidRPr="004C1B4D">
        <w:rPr>
          <w:rFonts w:eastAsia="Times New Roman" w:cstheme="minorHAnsi"/>
          <w:b/>
          <w:color w:val="000000"/>
        </w:rPr>
        <w:tab/>
        <w:t xml:space="preserve">LA </w:t>
      </w:r>
      <w:r w:rsidRPr="004C1B4D">
        <w:rPr>
          <w:rFonts w:eastAsia="Times New Roman" w:cstheme="minorHAnsi"/>
          <w:b/>
          <w:color w:val="000000"/>
        </w:rPr>
        <w:tab/>
        <w:t xml:space="preserve">DECLARACIÓN </w:t>
      </w:r>
      <w:r w:rsidRPr="004C1B4D">
        <w:rPr>
          <w:rFonts w:eastAsia="Times New Roman" w:cstheme="minorHAnsi"/>
          <w:b/>
          <w:color w:val="000000"/>
        </w:rPr>
        <w:tab/>
        <w:t xml:space="preserve">RESPONSABLE </w:t>
      </w:r>
      <w:r w:rsidRPr="004C1B4D">
        <w:rPr>
          <w:rFonts w:eastAsia="Times New Roman" w:cstheme="minorHAnsi"/>
          <w:b/>
          <w:color w:val="000000"/>
        </w:rPr>
        <w:tab/>
        <w:t xml:space="preserve">DEBE </w:t>
      </w:r>
      <w:r w:rsidRPr="004C1B4D">
        <w:rPr>
          <w:rFonts w:eastAsia="Times New Roman" w:cstheme="minorHAnsi"/>
          <w:b/>
          <w:color w:val="000000"/>
        </w:rPr>
        <w:tab/>
        <w:t xml:space="preserve">SER </w:t>
      </w:r>
      <w:r w:rsidRPr="004C1B4D">
        <w:rPr>
          <w:rFonts w:eastAsia="Times New Roman" w:cstheme="minorHAnsi"/>
          <w:b/>
          <w:color w:val="000000"/>
        </w:rPr>
        <w:tab/>
        <w:t xml:space="preserve">APORTADA </w:t>
      </w:r>
      <w:r w:rsidRPr="004C1B4D">
        <w:rPr>
          <w:rFonts w:eastAsia="Times New Roman" w:cstheme="minorHAnsi"/>
          <w:b/>
          <w:color w:val="000000"/>
        </w:rPr>
        <w:tab/>
        <w:t xml:space="preserve">POR </w:t>
      </w:r>
      <w:r w:rsidRPr="004C1B4D">
        <w:rPr>
          <w:rFonts w:eastAsia="Times New Roman" w:cstheme="minorHAnsi"/>
          <w:b/>
          <w:color w:val="000000"/>
        </w:rPr>
        <w:tab/>
        <w:t xml:space="preserve">CADA </w:t>
      </w:r>
    </w:p>
    <w:p w:rsidR="004C1B4D" w:rsidRPr="004C1B4D" w:rsidRDefault="004C1B4D" w:rsidP="00843A12">
      <w:pPr>
        <w:spacing w:after="5" w:line="249" w:lineRule="auto"/>
        <w:ind w:left="851" w:right="992" w:hanging="10"/>
        <w:jc w:val="both"/>
        <w:rPr>
          <w:rFonts w:eastAsia="Times New Roman" w:cstheme="minorHAnsi"/>
          <w:color w:val="000000"/>
        </w:rPr>
      </w:pPr>
      <w:r w:rsidRPr="004C1B4D">
        <w:rPr>
          <w:rFonts w:eastAsia="Times New Roman" w:cstheme="minorHAnsi"/>
          <w:b/>
          <w:color w:val="000000"/>
        </w:rPr>
        <w:t xml:space="preserve">CONTRATISTA Y SUBCONTRATISTA (art. 8.2 de la Orden HFP/ 1031/2021) </w:t>
      </w:r>
    </w:p>
    <w:p w:rsidR="004C1B4D" w:rsidRPr="004C1B4D" w:rsidRDefault="004C1B4D" w:rsidP="00843A12">
      <w:pPr>
        <w:spacing w:after="0"/>
        <w:ind w:left="851" w:right="992"/>
        <w:jc w:val="both"/>
        <w:rPr>
          <w:rFonts w:eastAsia="Times New Roman" w:cstheme="minorHAnsi"/>
          <w:color w:val="000000"/>
          <w:sz w:val="24"/>
          <w:szCs w:val="24"/>
        </w:rPr>
      </w:pPr>
      <w:r w:rsidRPr="004C1B4D">
        <w:rPr>
          <w:rFonts w:eastAsia="Arial" w:cstheme="minorHAnsi"/>
          <w:color w:val="000000"/>
          <w:sz w:val="24"/>
          <w:szCs w:val="24"/>
        </w:rPr>
        <w:t xml:space="preserve"> </w:t>
      </w:r>
    </w:p>
    <w:p w:rsidR="004C1B4D" w:rsidRPr="004C1B4D" w:rsidRDefault="004C1B4D" w:rsidP="00843A12">
      <w:pPr>
        <w:spacing w:after="0"/>
        <w:ind w:left="851" w:right="992"/>
        <w:jc w:val="both"/>
        <w:rPr>
          <w:rFonts w:eastAsia="Times New Roman" w:cstheme="minorHAnsi"/>
          <w:b/>
          <w:color w:val="000000"/>
          <w:sz w:val="24"/>
          <w:szCs w:val="24"/>
        </w:rPr>
      </w:pPr>
    </w:p>
    <w:p w:rsidR="004C1B4D" w:rsidRDefault="004C1B4D"/>
    <w:p w:rsidR="004C1B4D" w:rsidRDefault="004C1B4D"/>
    <w:p w:rsidR="004C1B4D" w:rsidRDefault="004C1B4D"/>
    <w:p w:rsidR="006015EF" w:rsidRPr="006015EF" w:rsidRDefault="006015EF" w:rsidP="006015EF"/>
    <w:p w:rsidR="006015EF" w:rsidRPr="006015EF" w:rsidRDefault="006015EF" w:rsidP="006015EF"/>
    <w:p w:rsidR="006015EF" w:rsidRDefault="006015EF" w:rsidP="006015EF"/>
    <w:p w:rsidR="00F36249" w:rsidRPr="006015EF" w:rsidRDefault="00F36249" w:rsidP="006015EF"/>
    <w:p w:rsidR="006015EF" w:rsidRPr="006015EF" w:rsidRDefault="006015EF" w:rsidP="006015EF"/>
    <w:p w:rsidR="006015EF" w:rsidRDefault="006015EF" w:rsidP="00C6287C">
      <w:pPr>
        <w:ind w:left="851" w:right="708"/>
        <w:jc w:val="center"/>
      </w:pPr>
    </w:p>
    <w:p w:rsidR="006015EF" w:rsidRDefault="006015EF" w:rsidP="006015EF">
      <w:pPr>
        <w:tabs>
          <w:tab w:val="left" w:pos="2942"/>
        </w:tabs>
      </w:pPr>
    </w:p>
    <w:p w:rsidR="006015EF" w:rsidRDefault="006015EF" w:rsidP="006015EF">
      <w:pPr>
        <w:tabs>
          <w:tab w:val="left" w:pos="2942"/>
        </w:tabs>
      </w:pPr>
    </w:p>
    <w:p w:rsidR="006015EF" w:rsidRDefault="006015EF" w:rsidP="006015EF">
      <w:pPr>
        <w:tabs>
          <w:tab w:val="left" w:pos="2942"/>
        </w:tabs>
      </w:pPr>
    </w:p>
    <w:p w:rsidR="006015EF" w:rsidRDefault="00DF0328" w:rsidP="00DF0328">
      <w:pPr>
        <w:tabs>
          <w:tab w:val="left" w:pos="7676"/>
        </w:tabs>
      </w:pPr>
      <w:r>
        <w:tab/>
      </w:r>
    </w:p>
    <w:p w:rsidR="006015EF" w:rsidRDefault="006015EF" w:rsidP="006015EF">
      <w:pPr>
        <w:tabs>
          <w:tab w:val="left" w:pos="2942"/>
        </w:tabs>
      </w:pPr>
    </w:p>
    <w:p w:rsidR="006015EF" w:rsidRDefault="006015EF" w:rsidP="006015EF">
      <w:pPr>
        <w:tabs>
          <w:tab w:val="left" w:pos="2942"/>
        </w:tabs>
      </w:pPr>
    </w:p>
    <w:p w:rsidR="006015EF" w:rsidRDefault="006015EF" w:rsidP="006015EF">
      <w:pPr>
        <w:tabs>
          <w:tab w:val="left" w:pos="2942"/>
        </w:tabs>
      </w:pPr>
    </w:p>
    <w:p w:rsidR="006015EF" w:rsidRPr="006015EF" w:rsidRDefault="006015EF" w:rsidP="006015EF">
      <w:pPr>
        <w:tabs>
          <w:tab w:val="left" w:pos="2942"/>
        </w:tabs>
      </w:pPr>
    </w:p>
    <w:sectPr w:rsidR="006015EF" w:rsidRPr="006015EF" w:rsidSect="00A87CB0">
      <w:headerReference w:type="default" r:id="rId7"/>
      <w:footerReference w:type="default" r:id="rId8"/>
      <w:pgSz w:w="11906" w:h="16838"/>
      <w:pgMar w:top="1417" w:right="282" w:bottom="1417"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58E" w:rsidRDefault="00E3358E" w:rsidP="00176BF3">
      <w:pPr>
        <w:spacing w:after="0" w:line="240" w:lineRule="auto"/>
      </w:pPr>
      <w:r>
        <w:separator/>
      </w:r>
    </w:p>
  </w:endnote>
  <w:endnote w:type="continuationSeparator" w:id="0">
    <w:p w:rsidR="00E3358E" w:rsidRDefault="00E3358E" w:rsidP="0017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F3" w:rsidRDefault="00974725">
    <w:pPr>
      <w:pStyle w:val="Piedepgina"/>
    </w:pPr>
    <w:r>
      <w:rPr>
        <w:noProof/>
        <w:lang w:eastAsia="es-ES"/>
      </w:rPr>
      <mc:AlternateContent>
        <mc:Choice Requires="wps">
          <w:drawing>
            <wp:anchor distT="45720" distB="45720" distL="114300" distR="114300" simplePos="0" relativeHeight="251666432" behindDoc="0" locked="0" layoutInCell="1" allowOverlap="1" wp14:anchorId="7418A769" wp14:editId="70DB60FA">
              <wp:simplePos x="0" y="0"/>
              <wp:positionH relativeFrom="column">
                <wp:posOffset>358140</wp:posOffset>
              </wp:positionH>
              <wp:positionV relativeFrom="paragraph">
                <wp:posOffset>-222885</wp:posOffset>
              </wp:positionV>
              <wp:extent cx="2495550" cy="647700"/>
              <wp:effectExtent l="0" t="0" r="1905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647700"/>
                      </a:xfrm>
                      <a:prstGeom prst="rect">
                        <a:avLst/>
                      </a:prstGeom>
                      <a:solidFill>
                        <a:schemeClr val="accent3">
                          <a:lumMod val="60000"/>
                          <a:lumOff val="40000"/>
                        </a:schemeClr>
                      </a:solidFill>
                      <a:ln w="9525">
                        <a:solidFill>
                          <a:srgbClr val="000000"/>
                        </a:solidFill>
                        <a:miter lim="800000"/>
                        <a:headEnd/>
                        <a:tailEnd/>
                      </a:ln>
                    </wps:spPr>
                    <wps:txbx>
                      <w:txbxContent>
                        <w:p w:rsidR="00BF705B" w:rsidRPr="00C067D3" w:rsidRDefault="00974725" w:rsidP="00C067D3">
                          <w:pPr>
                            <w:jc w:val="center"/>
                            <w:rPr>
                              <w:b/>
                              <w:sz w:val="20"/>
                              <w:szCs w:val="20"/>
                            </w:rPr>
                          </w:pPr>
                          <w:r w:rsidRPr="00974725">
                            <w:rPr>
                              <w:noProof/>
                              <w:lang w:eastAsia="es-ES"/>
                            </w:rPr>
                            <w:drawing>
                              <wp:inline distT="0" distB="0" distL="0" distR="0">
                                <wp:extent cx="2066925" cy="5429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429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18A769" id="_x0000_t202" coordsize="21600,21600" o:spt="202" path="m,l,21600r21600,l21600,xe">
              <v:stroke joinstyle="miter"/>
              <v:path gradientshapeok="t" o:connecttype="rect"/>
            </v:shapetype>
            <v:shape id="Cuadro de texto 2" o:spid="_x0000_s1026" type="#_x0000_t202" style="position:absolute;margin-left:28.2pt;margin-top:-17.55pt;width:196.5pt;height:5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" fillcolor="#c9c9c9 [1942]">
              <v:textbox>
                <w:txbxContent>
                  <w:p w:rsidR="00BF705B" w:rsidRPr="00C067D3" w:rsidRDefault="00974725" w:rsidP="00C067D3">
                    <w:pPr>
                      <w:jc w:val="center"/>
                      <w:rPr>
                        <w:b/>
                        <w:sz w:val="20"/>
                        <w:szCs w:val="20"/>
                      </w:rPr>
                    </w:pPr>
                    <w:r w:rsidRPr="00974725">
                      <w:rPr>
                        <w:noProof/>
                        <w:lang w:eastAsia="es-ES"/>
                      </w:rPr>
                      <w:drawing>
                        <wp:inline distT="0" distB="0" distL="0" distR="0">
                          <wp:extent cx="2066925" cy="5429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42925"/>
                                  </a:xfrm>
                                  <a:prstGeom prst="rect">
                                    <a:avLst/>
                                  </a:prstGeom>
                                  <a:noFill/>
                                  <a:ln>
                                    <a:noFill/>
                                  </a:ln>
                                </pic:spPr>
                              </pic:pic>
                            </a:graphicData>
                          </a:graphic>
                        </wp:inline>
                      </w:drawing>
                    </w:r>
                  </w:p>
                </w:txbxContent>
              </v:textbox>
              <w10:wrap type="square"/>
            </v:shape>
          </w:pict>
        </mc:Fallback>
      </mc:AlternateContent>
    </w:r>
    <w:r w:rsidR="00050D0E" w:rsidRPr="00176BF3">
      <w:rPr>
        <w:noProof/>
        <w:lang w:eastAsia="es-ES"/>
      </w:rPr>
      <w:drawing>
        <wp:anchor distT="0" distB="0" distL="114300" distR="114300" simplePos="0" relativeHeight="251664384" behindDoc="0" locked="0" layoutInCell="1" allowOverlap="1" wp14:anchorId="1F878DDA" wp14:editId="2E59A157">
          <wp:simplePos x="0" y="0"/>
          <wp:positionH relativeFrom="margin">
            <wp:align>right</wp:align>
          </wp:positionH>
          <wp:positionV relativeFrom="paragraph">
            <wp:posOffset>-163830</wp:posOffset>
          </wp:positionV>
          <wp:extent cx="1120775" cy="464820"/>
          <wp:effectExtent l="0" t="0" r="3175" b="0"/>
          <wp:wrapThrough wrapText="bothSides">
            <wp:wrapPolygon edited="0">
              <wp:start x="0" y="0"/>
              <wp:lineTo x="0" y="20361"/>
              <wp:lineTo x="21294" y="20361"/>
              <wp:lineTo x="21294"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DAE logo.PNG"/>
                  <pic:cNvPicPr/>
                </pic:nvPicPr>
                <pic:blipFill>
                  <a:blip r:embed="rId2">
                    <a:extLst>
                      <a:ext uri="{28A0092B-C50C-407E-A947-70E740481C1C}">
                        <a14:useLocalDpi xmlns:a14="http://schemas.microsoft.com/office/drawing/2010/main" val="0"/>
                      </a:ext>
                    </a:extLst>
                  </a:blip>
                  <a:stretch>
                    <a:fillRect/>
                  </a:stretch>
                </pic:blipFill>
                <pic:spPr>
                  <a:xfrm>
                    <a:off x="0" y="0"/>
                    <a:ext cx="1120775" cy="464820"/>
                  </a:xfrm>
                  <a:prstGeom prst="rect">
                    <a:avLst/>
                  </a:prstGeom>
                </pic:spPr>
              </pic:pic>
            </a:graphicData>
          </a:graphic>
          <wp14:sizeRelH relativeFrom="margin">
            <wp14:pctWidth>0</wp14:pctWidth>
          </wp14:sizeRelH>
          <wp14:sizeRelV relativeFrom="margin">
            <wp14:pctHeight>0</wp14:pctHeight>
          </wp14:sizeRelV>
        </wp:anchor>
      </w:drawing>
    </w:r>
    <w:r w:rsidR="00050D0E" w:rsidRPr="00176BF3">
      <w:rPr>
        <w:noProof/>
        <w:lang w:eastAsia="es-ES"/>
      </w:rPr>
      <w:drawing>
        <wp:anchor distT="0" distB="0" distL="114300" distR="114300" simplePos="0" relativeHeight="251663360" behindDoc="0" locked="0" layoutInCell="1" allowOverlap="1" wp14:anchorId="3F8F4279" wp14:editId="75F5FAD0">
          <wp:simplePos x="0" y="0"/>
          <wp:positionH relativeFrom="margin">
            <wp:posOffset>4096385</wp:posOffset>
          </wp:positionH>
          <wp:positionV relativeFrom="paragraph">
            <wp:posOffset>-136525</wp:posOffset>
          </wp:positionV>
          <wp:extent cx="1801495" cy="415925"/>
          <wp:effectExtent l="0" t="0" r="8255" b="3175"/>
          <wp:wrapThrough wrapText="bothSides">
            <wp:wrapPolygon edited="0">
              <wp:start x="0" y="0"/>
              <wp:lineTo x="0" y="20776"/>
              <wp:lineTo x="21471" y="20776"/>
              <wp:lineTo x="21471"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80px-Logotipo_del_Ministerio_para_la_Transicion_Ecologica_y_el_Reto_Demografico.svg_-1024x237.png"/>
                  <pic:cNvPicPr/>
                </pic:nvPicPr>
                <pic:blipFill>
                  <a:blip r:embed="rId3">
                    <a:extLst>
                      <a:ext uri="{28A0092B-C50C-407E-A947-70E740481C1C}">
                        <a14:useLocalDpi xmlns:a14="http://schemas.microsoft.com/office/drawing/2010/main" val="0"/>
                      </a:ext>
                    </a:extLst>
                  </a:blip>
                  <a:stretch>
                    <a:fillRect/>
                  </a:stretch>
                </pic:blipFill>
                <pic:spPr>
                  <a:xfrm>
                    <a:off x="0" y="0"/>
                    <a:ext cx="1801495" cy="4159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58E" w:rsidRDefault="00E3358E" w:rsidP="00176BF3">
      <w:pPr>
        <w:spacing w:after="0" w:line="240" w:lineRule="auto"/>
      </w:pPr>
      <w:r>
        <w:separator/>
      </w:r>
    </w:p>
  </w:footnote>
  <w:footnote w:type="continuationSeparator" w:id="0">
    <w:p w:rsidR="00E3358E" w:rsidRDefault="00E3358E" w:rsidP="0017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F3" w:rsidRDefault="00F3571C">
    <w:pPr>
      <w:pStyle w:val="Encabezado"/>
    </w:pPr>
    <w:r w:rsidRPr="00176BF3">
      <w:rPr>
        <w:noProof/>
        <w:lang w:eastAsia="es-ES"/>
      </w:rPr>
      <w:drawing>
        <wp:anchor distT="0" distB="0" distL="114300" distR="114300" simplePos="0" relativeHeight="251659264" behindDoc="0" locked="0" layoutInCell="1" allowOverlap="1" wp14:anchorId="13D96E15" wp14:editId="1760DCE5">
          <wp:simplePos x="0" y="0"/>
          <wp:positionH relativeFrom="column">
            <wp:posOffset>4468467</wp:posOffset>
          </wp:positionH>
          <wp:positionV relativeFrom="paragraph">
            <wp:posOffset>-409934</wp:posOffset>
          </wp:positionV>
          <wp:extent cx="1823720" cy="1025525"/>
          <wp:effectExtent l="0" t="0" r="5080" b="3175"/>
          <wp:wrapThrough wrapText="bothSides">
            <wp:wrapPolygon edited="0">
              <wp:start x="0" y="0"/>
              <wp:lineTo x="0" y="21266"/>
              <wp:lineTo x="21435" y="21266"/>
              <wp:lineTo x="21435" y="0"/>
              <wp:lineTo x="0" y="0"/>
            </wp:wrapPolygon>
          </wp:wrapThrough>
          <wp:docPr id="1" name="Imagen 1"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3720" cy="1025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6BF3" w:rsidRPr="00176BF3">
      <w:rPr>
        <w:noProof/>
        <w:lang w:eastAsia="es-ES"/>
      </w:rPr>
      <w:drawing>
        <wp:anchor distT="0" distB="0" distL="114300" distR="114300" simplePos="0" relativeHeight="251660288" behindDoc="0" locked="0" layoutInCell="1" allowOverlap="1" wp14:anchorId="787F33F4" wp14:editId="42F90483">
          <wp:simplePos x="0" y="0"/>
          <wp:positionH relativeFrom="margin">
            <wp:posOffset>6257953</wp:posOffset>
          </wp:positionH>
          <wp:positionV relativeFrom="paragraph">
            <wp:posOffset>-169572</wp:posOffset>
          </wp:positionV>
          <wp:extent cx="591820" cy="413385"/>
          <wp:effectExtent l="0" t="0" r="0" b="5715"/>
          <wp:wrapThrough wrapText="bothSides">
            <wp:wrapPolygon edited="0">
              <wp:start x="10429" y="0"/>
              <wp:lineTo x="0" y="8959"/>
              <wp:lineTo x="0" y="20903"/>
              <wp:lineTo x="20858" y="20903"/>
              <wp:lineTo x="20858" y="0"/>
              <wp:lineTo x="13906" y="0"/>
              <wp:lineTo x="10429"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US-5000-colo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91820" cy="413385"/>
                  </a:xfrm>
                  <a:prstGeom prst="rect">
                    <a:avLst/>
                  </a:prstGeom>
                </pic:spPr>
              </pic:pic>
            </a:graphicData>
          </a:graphic>
          <wp14:sizeRelH relativeFrom="margin">
            <wp14:pctWidth>0</wp14:pctWidth>
          </wp14:sizeRelH>
          <wp14:sizeRelV relativeFrom="margin">
            <wp14:pctHeight>0</wp14:pctHeight>
          </wp14:sizeRelV>
        </wp:anchor>
      </w:drawing>
    </w:r>
    <w:r w:rsidR="00176BF3" w:rsidRPr="00176BF3">
      <w:rPr>
        <w:noProof/>
        <w:lang w:eastAsia="es-ES"/>
      </w:rPr>
      <w:drawing>
        <wp:anchor distT="0" distB="0" distL="114300" distR="114300" simplePos="0" relativeHeight="251661312" behindDoc="0" locked="0" layoutInCell="1" allowOverlap="1" wp14:anchorId="3136E58C" wp14:editId="22110866">
          <wp:simplePos x="0" y="0"/>
          <wp:positionH relativeFrom="margin">
            <wp:posOffset>111318</wp:posOffset>
          </wp:positionH>
          <wp:positionV relativeFrom="paragraph">
            <wp:posOffset>-82246</wp:posOffset>
          </wp:positionV>
          <wp:extent cx="1454785" cy="380365"/>
          <wp:effectExtent l="0" t="0" r="0" b="635"/>
          <wp:wrapThrough wrapText="bothSides">
            <wp:wrapPolygon edited="0">
              <wp:start x="0" y="0"/>
              <wp:lineTo x="0" y="20554"/>
              <wp:lineTo x="8203" y="20554"/>
              <wp:lineTo x="17819" y="20554"/>
              <wp:lineTo x="20365" y="19472"/>
              <wp:lineTo x="19799" y="17309"/>
              <wp:lineTo x="20931" y="10818"/>
              <wp:lineTo x="19799" y="0"/>
              <wp:lineTo x="8203"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galle20\AppData\Local\Microsoft\Windows\INetCache\Content.Word\ES-Financiado por la Unión Europea-POS.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454785" cy="380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358D6"/>
    <w:multiLevelType w:val="hybridMultilevel"/>
    <w:tmpl w:val="91062B42"/>
    <w:lvl w:ilvl="0" w:tplc="EB8601AE">
      <w:start w:val="1"/>
      <w:numFmt w:val="lowerRoman"/>
      <w:lvlText w:val="%1."/>
      <w:lvlJc w:val="left"/>
      <w:pPr>
        <w:ind w:left="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C0181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3B035A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ACAB0A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3F42C1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4844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ABAEE1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2D885B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258615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B0"/>
    <w:rsid w:val="00022061"/>
    <w:rsid w:val="00050D0E"/>
    <w:rsid w:val="00100039"/>
    <w:rsid w:val="00176BF3"/>
    <w:rsid w:val="003870B6"/>
    <w:rsid w:val="004434E5"/>
    <w:rsid w:val="004C1B4D"/>
    <w:rsid w:val="006015EF"/>
    <w:rsid w:val="0062014D"/>
    <w:rsid w:val="00705982"/>
    <w:rsid w:val="00843A12"/>
    <w:rsid w:val="00974725"/>
    <w:rsid w:val="00A87CB0"/>
    <w:rsid w:val="00BF705B"/>
    <w:rsid w:val="00C067D3"/>
    <w:rsid w:val="00C6287C"/>
    <w:rsid w:val="00DA7554"/>
    <w:rsid w:val="00DF0328"/>
    <w:rsid w:val="00E3358E"/>
    <w:rsid w:val="00F3571C"/>
    <w:rsid w:val="00F36249"/>
    <w:rsid w:val="00F67030"/>
    <w:rsid w:val="00FA21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9ED1D"/>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6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wm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531</Words>
  <Characters>2922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begoña</cp:lastModifiedBy>
  <cp:revision>2</cp:revision>
  <dcterms:created xsi:type="dcterms:W3CDTF">2023-07-12T08:38:00Z</dcterms:created>
  <dcterms:modified xsi:type="dcterms:W3CDTF">2023-07-12T08:38:00Z</dcterms:modified>
</cp:coreProperties>
</file>