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7B08A2BC"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86304B" w:rsidRPr="0024668E">
        <w:rPr>
          <w:rFonts w:ascii="Arial Narrow" w:hAnsi="Arial Narrow" w:cs="Tahoma"/>
          <w:sz w:val="22"/>
          <w:szCs w:val="22"/>
        </w:rPr>
        <w:t>CONTRATACIÓN DE</w:t>
      </w:r>
      <w:r w:rsidR="00B267AC">
        <w:rPr>
          <w:rFonts w:ascii="Arial Narrow" w:hAnsi="Arial Narrow" w:cs="Tahoma"/>
          <w:sz w:val="22"/>
          <w:szCs w:val="22"/>
        </w:rPr>
        <w:t xml:space="preserve"> SERVICIOS DE COMUNICACIÓN </w:t>
      </w:r>
      <w:r w:rsidR="0087299E">
        <w:rPr>
          <w:rFonts w:ascii="Arial Narrow" w:hAnsi="Arial Narrow" w:cs="Tahoma"/>
          <w:sz w:val="22"/>
          <w:szCs w:val="22"/>
        </w:rPr>
        <w:t>INSTITUCIONAL PARA</w:t>
      </w:r>
      <w:bookmarkStart w:id="0" w:name="_GoBack"/>
      <w:bookmarkEnd w:id="0"/>
      <w:r w:rsidR="00B267AC">
        <w:rPr>
          <w:rFonts w:ascii="Arial Narrow" w:hAnsi="Arial Narrow" w:cs="Tahoma"/>
          <w:sz w:val="22"/>
          <w:szCs w:val="22"/>
        </w:rPr>
        <w:t xml:space="preserve"> </w:t>
      </w:r>
      <w:r w:rsidR="00101CE3" w:rsidRPr="00101CE3">
        <w:rPr>
          <w:rFonts w:ascii="Arial Narrow" w:hAnsi="Arial Narrow" w:cs="Tahoma"/>
          <w:sz w:val="22"/>
          <w:szCs w:val="22"/>
        </w:rPr>
        <w:t>ANIMSA</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B267AC">
        <w:rPr>
          <w:rFonts w:ascii="Arial Narrow" w:hAnsi="Arial Narrow" w:cs="Tahoma"/>
          <w:sz w:val="22"/>
          <w:szCs w:val="22"/>
        </w:rPr>
        <w:t>499</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354E0760" w14:textId="352FB08E" w:rsidR="00440F0F" w:rsidRPr="00101CE3" w:rsidRDefault="00440F0F" w:rsidP="00101CE3">
      <w:pPr>
        <w:numPr>
          <w:ilvl w:val="0"/>
          <w:numId w:val="45"/>
        </w:numPr>
        <w:overflowPunct w:val="0"/>
        <w:autoSpaceDE w:val="0"/>
        <w:autoSpaceDN w:val="0"/>
        <w:adjustRightInd w:val="0"/>
        <w:spacing w:before="120" w:after="120"/>
        <w:ind w:left="714" w:hanging="357"/>
        <w:jc w:val="both"/>
        <w:textAlignment w:val="baseline"/>
        <w:rPr>
          <w:rFonts w:ascii="Arial Narrow" w:hAnsi="Arial Narrow" w:cs="Tahoma"/>
          <w:sz w:val="22"/>
          <w:szCs w:val="22"/>
        </w:rPr>
      </w:pPr>
      <w:r w:rsidRPr="00101CE3">
        <w:rPr>
          <w:rFonts w:ascii="Arial Narrow" w:hAnsi="Arial Narrow" w:cs="Tahoma"/>
          <w:sz w:val="22"/>
          <w:szCs w:val="22"/>
        </w:rPr>
        <w:t xml:space="preserve">Que se presenta al </w:t>
      </w:r>
      <w:r w:rsidR="00101CE3" w:rsidRPr="00101CE3">
        <w:rPr>
          <w:rFonts w:ascii="Arial Narrow" w:hAnsi="Arial Narrow" w:cs="Tahoma"/>
          <w:sz w:val="22"/>
          <w:szCs w:val="22"/>
        </w:rPr>
        <w:t xml:space="preserve">siguiente </w:t>
      </w:r>
      <w:r w:rsidRPr="00101CE3">
        <w:rPr>
          <w:rFonts w:ascii="Arial Narrow" w:hAnsi="Arial Narrow" w:cs="Tahoma"/>
          <w:sz w:val="22"/>
          <w:szCs w:val="22"/>
        </w:rPr>
        <w:t>lote</w:t>
      </w:r>
      <w:r w:rsidR="00101CE3" w:rsidRPr="00101CE3">
        <w:rPr>
          <w:rFonts w:ascii="Arial Narrow" w:hAnsi="Arial Narrow" w:cs="Tahoma"/>
          <w:sz w:val="22"/>
          <w:szCs w:val="22"/>
        </w:rPr>
        <w:t xml:space="preserve"> o lotes </w:t>
      </w:r>
      <w:r w:rsidRPr="00101CE3">
        <w:rPr>
          <w:rFonts w:ascii="Arial Narrow" w:hAnsi="Arial Narrow" w:cs="Tahoma"/>
          <w:sz w:val="22"/>
          <w:szCs w:val="22"/>
        </w:rPr>
        <w:t>(marque con una “X”):</w:t>
      </w:r>
    </w:p>
    <w:p w14:paraId="0D7DC7B8" w14:textId="1C95AA7E" w:rsidR="00440F0F" w:rsidRPr="00B267AC" w:rsidRDefault="00440F0F" w:rsidP="00101CE3">
      <w:pPr>
        <w:pStyle w:val="Encabezado"/>
        <w:tabs>
          <w:tab w:val="left" w:pos="1843"/>
        </w:tabs>
        <w:spacing w:after="60"/>
        <w:ind w:left="993" w:right="-28"/>
        <w:jc w:val="both"/>
        <w:rPr>
          <w:rFonts w:ascii="Arial Narrow" w:hAnsi="Arial Narrow"/>
          <w:noProof/>
          <w:sz w:val="22"/>
          <w:szCs w:val="22"/>
        </w:rPr>
      </w:pPr>
      <w:r w:rsidRPr="00101CE3">
        <w:rPr>
          <w:rFonts w:ascii="Arial Narrow" w:hAnsi="Arial Narrow" w:cs="Tahoma"/>
          <w:b/>
          <w:bCs/>
          <w:sz w:val="22"/>
          <w:szCs w:val="22"/>
        </w:rPr>
        <w:fldChar w:fldCharType="begin">
          <w:ffData>
            <w:name w:val="CC_MIXTO_S"/>
            <w:enabled/>
            <w:calcOnExit w:val="0"/>
            <w:checkBox>
              <w:sizeAuto/>
              <w:default w:val="0"/>
            </w:checkBox>
          </w:ffData>
        </w:fldChar>
      </w:r>
      <w:r w:rsidRPr="00101CE3">
        <w:rPr>
          <w:rFonts w:ascii="Arial Narrow" w:hAnsi="Arial Narrow" w:cs="Tahoma"/>
          <w:b/>
          <w:bCs/>
          <w:sz w:val="22"/>
          <w:szCs w:val="22"/>
        </w:rPr>
        <w:instrText xml:space="preserve"> FORMCHECKBOX </w:instrText>
      </w:r>
      <w:r w:rsidR="0087299E">
        <w:rPr>
          <w:rFonts w:ascii="Arial Narrow" w:hAnsi="Arial Narrow" w:cs="Tahoma"/>
          <w:b/>
          <w:bCs/>
          <w:sz w:val="22"/>
          <w:szCs w:val="22"/>
        </w:rPr>
      </w:r>
      <w:r w:rsidR="0087299E">
        <w:rPr>
          <w:rFonts w:ascii="Arial Narrow" w:hAnsi="Arial Narrow" w:cs="Tahoma"/>
          <w:b/>
          <w:bCs/>
          <w:sz w:val="22"/>
          <w:szCs w:val="22"/>
        </w:rPr>
        <w:fldChar w:fldCharType="separate"/>
      </w:r>
      <w:r w:rsidRPr="00101CE3">
        <w:rPr>
          <w:rFonts w:ascii="Arial Narrow" w:hAnsi="Arial Narrow" w:cs="Tahoma"/>
          <w:b/>
          <w:bCs/>
          <w:sz w:val="22"/>
          <w:szCs w:val="22"/>
        </w:rPr>
        <w:fldChar w:fldCharType="end"/>
      </w:r>
      <w:r w:rsidRPr="00101CE3">
        <w:rPr>
          <w:rFonts w:ascii="Arial Narrow" w:hAnsi="Arial Narrow" w:cs="Tahoma"/>
          <w:sz w:val="22"/>
          <w:szCs w:val="22"/>
        </w:rPr>
        <w:t xml:space="preserve"> </w:t>
      </w:r>
      <w:r w:rsidR="00101CE3" w:rsidRPr="00B267AC">
        <w:rPr>
          <w:rFonts w:ascii="Arial Narrow" w:hAnsi="Arial Narrow"/>
          <w:noProof/>
          <w:sz w:val="22"/>
          <w:szCs w:val="22"/>
        </w:rPr>
        <w:t xml:space="preserve">LOTE 1: </w:t>
      </w:r>
      <w:r w:rsidR="00B267AC" w:rsidRPr="00B267AC">
        <w:rPr>
          <w:rFonts w:ascii="Arial Narrow" w:hAnsi="Arial Narrow"/>
          <w:sz w:val="22"/>
          <w:szCs w:val="22"/>
        </w:rPr>
        <w:t>Consultoría estratégica en materia de comunicación</w:t>
      </w:r>
      <w:r w:rsidR="00101CE3" w:rsidRPr="00B267AC">
        <w:rPr>
          <w:rFonts w:ascii="Arial Narrow" w:hAnsi="Arial Narrow"/>
          <w:noProof/>
          <w:sz w:val="22"/>
          <w:szCs w:val="22"/>
        </w:rPr>
        <w:tab/>
      </w:r>
    </w:p>
    <w:p w14:paraId="2D638927" w14:textId="0B3E0594" w:rsidR="00440F0F" w:rsidRPr="00B267AC" w:rsidRDefault="00440F0F" w:rsidP="00101CE3">
      <w:pPr>
        <w:pStyle w:val="Encabezado"/>
        <w:tabs>
          <w:tab w:val="left" w:pos="1843"/>
        </w:tabs>
        <w:ind w:left="993" w:right="-28"/>
        <w:contextualSpacing/>
        <w:jc w:val="both"/>
        <w:rPr>
          <w:rFonts w:ascii="Arial Narrow" w:hAnsi="Arial Narrow"/>
          <w:noProof/>
          <w:sz w:val="22"/>
          <w:szCs w:val="22"/>
        </w:rPr>
      </w:pPr>
      <w:r w:rsidRPr="00B267AC">
        <w:rPr>
          <w:rFonts w:ascii="Arial Narrow" w:hAnsi="Arial Narrow" w:cs="Tahoma"/>
          <w:b/>
          <w:bCs/>
          <w:sz w:val="22"/>
          <w:szCs w:val="22"/>
        </w:rPr>
        <w:fldChar w:fldCharType="begin">
          <w:ffData>
            <w:name w:val="CC_MIXTO_S"/>
            <w:enabled/>
            <w:calcOnExit w:val="0"/>
            <w:checkBox>
              <w:sizeAuto/>
              <w:default w:val="0"/>
            </w:checkBox>
          </w:ffData>
        </w:fldChar>
      </w:r>
      <w:r w:rsidRPr="00B267AC">
        <w:rPr>
          <w:rFonts w:ascii="Arial Narrow" w:hAnsi="Arial Narrow" w:cs="Tahoma"/>
          <w:b/>
          <w:bCs/>
          <w:sz w:val="22"/>
          <w:szCs w:val="22"/>
        </w:rPr>
        <w:instrText xml:space="preserve"> FORMCHECKBOX </w:instrText>
      </w:r>
      <w:r w:rsidR="0087299E">
        <w:rPr>
          <w:rFonts w:ascii="Arial Narrow" w:hAnsi="Arial Narrow" w:cs="Tahoma"/>
          <w:b/>
          <w:bCs/>
          <w:sz w:val="22"/>
          <w:szCs w:val="22"/>
        </w:rPr>
      </w:r>
      <w:r w:rsidR="0087299E">
        <w:rPr>
          <w:rFonts w:ascii="Arial Narrow" w:hAnsi="Arial Narrow" w:cs="Tahoma"/>
          <w:b/>
          <w:bCs/>
          <w:sz w:val="22"/>
          <w:szCs w:val="22"/>
        </w:rPr>
        <w:fldChar w:fldCharType="separate"/>
      </w:r>
      <w:r w:rsidRPr="00B267AC">
        <w:rPr>
          <w:rFonts w:ascii="Arial Narrow" w:hAnsi="Arial Narrow" w:cs="Tahoma"/>
          <w:b/>
          <w:bCs/>
          <w:sz w:val="22"/>
          <w:szCs w:val="22"/>
        </w:rPr>
        <w:fldChar w:fldCharType="end"/>
      </w:r>
      <w:r w:rsidRPr="00B267AC">
        <w:rPr>
          <w:rFonts w:ascii="Arial Narrow" w:hAnsi="Arial Narrow" w:cs="Tahoma"/>
          <w:sz w:val="22"/>
          <w:szCs w:val="22"/>
        </w:rPr>
        <w:t xml:space="preserve"> </w:t>
      </w:r>
      <w:r w:rsidR="00101CE3" w:rsidRPr="00B267AC">
        <w:rPr>
          <w:rFonts w:ascii="Arial Narrow" w:hAnsi="Arial Narrow"/>
          <w:noProof/>
          <w:sz w:val="22"/>
          <w:szCs w:val="22"/>
        </w:rPr>
        <w:t xml:space="preserve">LOTE 2: </w:t>
      </w:r>
      <w:r w:rsidR="00B267AC" w:rsidRPr="00B267AC">
        <w:rPr>
          <w:rFonts w:ascii="Arial Narrow" w:hAnsi="Arial Narrow"/>
          <w:sz w:val="22"/>
          <w:szCs w:val="22"/>
        </w:rPr>
        <w:t>Servicio</w:t>
      </w:r>
      <w:r w:rsidR="005A01E2">
        <w:rPr>
          <w:rFonts w:ascii="Arial Narrow" w:hAnsi="Arial Narrow"/>
          <w:sz w:val="22"/>
          <w:szCs w:val="22"/>
        </w:rPr>
        <w:t>s de comunicación institucional</w:t>
      </w:r>
      <w:r w:rsidR="00B267AC" w:rsidRPr="00B267AC">
        <w:rPr>
          <w:rFonts w:ascii="Arial Narrow" w:hAnsi="Arial Narrow"/>
          <w:sz w:val="22"/>
          <w:szCs w:val="22"/>
        </w:rPr>
        <w:t xml:space="preserve"> de ANIMSA.</w:t>
      </w:r>
      <w:r w:rsidR="00101CE3" w:rsidRPr="00B267AC">
        <w:rPr>
          <w:rFonts w:ascii="Arial Narrow" w:hAnsi="Arial Narrow"/>
          <w:noProof/>
          <w:sz w:val="22"/>
          <w:szCs w:val="22"/>
        </w:rPr>
        <w:t xml:space="preserve"> </w:t>
      </w:r>
    </w:p>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B267AC">
        <w:rPr>
          <w:rFonts w:ascii="Arial Narrow" w:hAnsi="Arial Narrow" w:cs="Tahoma"/>
          <w:sz w:val="22"/>
          <w:szCs w:val="22"/>
        </w:rPr>
        <w:t>Que</w:t>
      </w:r>
      <w:r w:rsidR="00CA656A" w:rsidRPr="00B267AC">
        <w:rPr>
          <w:rFonts w:ascii="Arial Narrow" w:hAnsi="Arial Narrow" w:cs="Tahoma"/>
          <w:sz w:val="22"/>
          <w:szCs w:val="22"/>
        </w:rPr>
        <w:t xml:space="preserve"> </w:t>
      </w:r>
      <w:r w:rsidRPr="00B267AC">
        <w:rPr>
          <w:rFonts w:ascii="Arial Narrow" w:hAnsi="Arial Narrow" w:cs="Tahoma"/>
          <w:sz w:val="22"/>
          <w:szCs w:val="22"/>
        </w:rPr>
        <w:t>la entidad por mi</w:t>
      </w:r>
      <w:r w:rsidRPr="0024668E">
        <w:rPr>
          <w:rFonts w:ascii="Arial Narrow" w:hAnsi="Arial Narrow" w:cs="Tahoma"/>
          <w:sz w:val="22"/>
          <w:szCs w:val="22"/>
        </w:rPr>
        <w:t xml:space="preserve">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01CE3" w:rsidRDefault="00581776" w:rsidP="00942BFA">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w:t>
      </w:r>
      <w:r w:rsidR="00CC3CD9" w:rsidRPr="0024668E">
        <w:rPr>
          <w:rFonts w:ascii="Arial Narrow" w:hAnsi="Arial Narrow" w:cs="Tahoma"/>
          <w:sz w:val="22"/>
          <w:szCs w:val="22"/>
        </w:rPr>
        <w:t xml:space="preserve">jurídica y </w:t>
      </w:r>
      <w:r w:rsidRPr="0024668E">
        <w:rPr>
          <w:rFonts w:ascii="Arial Narrow" w:hAnsi="Arial Narrow" w:cs="Tahoma"/>
          <w:sz w:val="22"/>
          <w:szCs w:val="22"/>
        </w:rPr>
        <w:t xml:space="preserve">de </w:t>
      </w:r>
      <w:r w:rsidRPr="00101CE3">
        <w:rPr>
          <w:rFonts w:ascii="Arial Narrow" w:hAnsi="Arial Narrow" w:cs="Tahoma"/>
          <w:sz w:val="22"/>
          <w:szCs w:val="22"/>
        </w:rPr>
        <w:t>obrar</w:t>
      </w:r>
      <w:r w:rsidR="00942BFA" w:rsidRPr="00101CE3">
        <w:rPr>
          <w:rFonts w:ascii="Arial Narrow" w:hAnsi="Arial Narrow" w:cs="Tahoma"/>
          <w:sz w:val="22"/>
          <w:szCs w:val="22"/>
        </w:rPr>
        <w:t xml:space="preserve"> y, en su caso, que el firmante ostenta la debida representación. </w:t>
      </w:r>
    </w:p>
    <w:p w14:paraId="6B2D8775" w14:textId="77777777" w:rsidR="00581776" w:rsidRPr="00101CE3" w:rsidRDefault="00581776" w:rsidP="00440F0F">
      <w:pPr>
        <w:pStyle w:val="Prrafodelista"/>
        <w:numPr>
          <w:ilvl w:val="1"/>
          <w:numId w:val="47"/>
        </w:numPr>
        <w:ind w:left="1276" w:hanging="283"/>
        <w:rPr>
          <w:rFonts w:ascii="Arial Narrow" w:hAnsi="Arial Narrow" w:cs="Tahoma"/>
          <w:sz w:val="22"/>
          <w:szCs w:val="22"/>
        </w:rPr>
      </w:pPr>
      <w:r w:rsidRPr="00101CE3">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101CE3">
        <w:rPr>
          <w:rFonts w:ascii="Arial Narrow" w:hAnsi="Arial Narrow" w:cs="Tahoma"/>
          <w:sz w:val="22"/>
          <w:szCs w:val="22"/>
        </w:rPr>
        <w:t>N</w:t>
      </w:r>
      <w:r w:rsidRPr="00101CE3">
        <w:rPr>
          <w:rFonts w:ascii="Arial Narrow" w:hAnsi="Arial Narrow"/>
          <w:sz w:val="22"/>
          <w:szCs w:val="22"/>
        </w:rPr>
        <w:t>o se halla en situación de conflicto de i</w:t>
      </w:r>
      <w:r w:rsidRPr="0024668E">
        <w:rPr>
          <w:rFonts w:ascii="Arial Narrow" w:hAnsi="Arial Narrow"/>
          <w:sz w:val="22"/>
          <w:szCs w:val="22"/>
        </w:rPr>
        <w:t>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6B2D8778" w14:textId="77777777"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14:paraId="6B2D8779" w14:textId="77777777" w:rsidR="007240F7" w:rsidRPr="0024668E"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w:t>
      </w:r>
      <w:r w:rsidR="008139A4" w:rsidRPr="0024668E">
        <w:rPr>
          <w:rFonts w:ascii="Arial Narrow" w:hAnsi="Arial Narrow" w:cs="Tahoma"/>
          <w:sz w:val="22"/>
          <w:szCs w:val="22"/>
        </w:rPr>
        <w:t xml:space="preserve"> dispone de solvencia económica, </w:t>
      </w:r>
      <w:r w:rsidRPr="0024668E">
        <w:rPr>
          <w:rFonts w:ascii="Arial Narrow" w:hAnsi="Arial Narrow" w:cs="Tahoma"/>
          <w:sz w:val="22"/>
          <w:szCs w:val="22"/>
        </w:rPr>
        <w:t>financiera y técnica o profesional suficiente para ejecutar la prestación contractual demandada y que su finalidad o actividad tiene relación directa con el objeto del contrato.</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6B2D877E" w14:textId="77777777" w:rsidR="007240F7" w:rsidRPr="00101CE3"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01CE3">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14:paraId="6B2D877F" w14:textId="77777777" w:rsidR="0057444F" w:rsidRPr="00101CE3"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77777777" w:rsidR="009F51A3" w:rsidRPr="00101CE3"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101CE3">
        <w:rPr>
          <w:rFonts w:ascii="Arial Narrow" w:hAnsi="Arial Narrow" w:cs="Tahoma"/>
          <w:sz w:val="22"/>
          <w:szCs w:val="22"/>
        </w:rPr>
        <w:t>entender su alcance y contenido y asumir responsablemente el cumplimiento de los valores y principios éticos que se establezcan en el mismo.</w:t>
      </w:r>
    </w:p>
    <w:p w14:paraId="305B9988" w14:textId="77915553" w:rsidR="00942BFA" w:rsidRPr="00101CE3" w:rsidRDefault="00942BFA" w:rsidP="00942BFA">
      <w:pPr>
        <w:numPr>
          <w:ilvl w:val="0"/>
          <w:numId w:val="45"/>
        </w:numPr>
        <w:tabs>
          <w:tab w:val="left" w:pos="1134"/>
        </w:tabs>
        <w:autoSpaceDN w:val="0"/>
        <w:spacing w:after="120"/>
        <w:jc w:val="both"/>
        <w:rPr>
          <w:rFonts w:ascii="Arial Narrow" w:hAnsi="Arial Narrow" w:cs="Tahoma"/>
          <w:sz w:val="22"/>
          <w:szCs w:val="22"/>
        </w:rPr>
      </w:pPr>
      <w:r w:rsidRPr="00101CE3">
        <w:rPr>
          <w:rFonts w:ascii="Arial Narrow" w:hAnsi="Arial Narrow" w:cs="Tahoma"/>
          <w:sz w:val="22"/>
          <w:szCs w:val="22"/>
        </w:rPr>
        <w:t>Que me someto a la jurisdicción de los juzgados y tribunales de Pamplona para todas las incidencias, con renuncia al fuero jurisdiccional que pudiera corresponderme.</w:t>
      </w:r>
    </w:p>
    <w:p w14:paraId="513D15D4" w14:textId="131BE637" w:rsidR="00C861BD" w:rsidRPr="0024668E" w:rsidRDefault="00C861BD" w:rsidP="00C861BD">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 NO </w:t>
      </w:r>
      <w:r w:rsidRPr="0087299E">
        <w:rPr>
          <w:rFonts w:ascii="Arial Narrow" w:hAnsi="Arial Narrow" w:cs="Tahoma"/>
          <w:i/>
          <w:color w:val="FF0000"/>
          <w:sz w:val="22"/>
          <w:szCs w:val="22"/>
        </w:rPr>
        <w:t xml:space="preserve">(indicar lo que proceda) </w:t>
      </w:r>
      <w:r w:rsidRPr="0024668E">
        <w:rPr>
          <w:rFonts w:ascii="Arial Narrow" w:hAnsi="Arial Narrow" w:cs="Tahoma"/>
          <w:sz w:val="22"/>
          <w:szCs w:val="22"/>
        </w:rPr>
        <w:t xml:space="preserve">renuncia a presentar una reclamación ante el Tribunal Administrativo de Contratos Públicos de Navarra. </w:t>
      </w:r>
    </w:p>
    <w:p w14:paraId="6B2D8782" w14:textId="2980BAE3" w:rsidR="00170C3C" w:rsidRPr="0087299E" w:rsidRDefault="006C052B" w:rsidP="00101CE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87299E">
        <w:rPr>
          <w:rFonts w:ascii="Arial Narrow" w:hAnsi="Arial Narrow" w:cs="Tahoma"/>
          <w:sz w:val="22"/>
          <w:szCs w:val="22"/>
        </w:rPr>
        <w:t>Que, en caso de resultar adjudicatari</w:t>
      </w:r>
      <w:r w:rsidR="0087299E">
        <w:rPr>
          <w:rFonts w:ascii="Arial Narrow" w:hAnsi="Arial Narrow" w:cs="Tahoma"/>
          <w:sz w:val="22"/>
          <w:szCs w:val="22"/>
        </w:rPr>
        <w:t>a</w:t>
      </w:r>
      <w:r w:rsidRPr="0087299E">
        <w:rPr>
          <w:rFonts w:ascii="Arial Narrow" w:hAnsi="Arial Narrow" w:cs="Tahoma"/>
          <w:sz w:val="22"/>
          <w:szCs w:val="22"/>
        </w:rPr>
        <w:t>,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14:paraId="48126419" w14:textId="797F9C97" w:rsidR="00726A03" w:rsidRPr="0087299E" w:rsidRDefault="00863B7E" w:rsidP="00176FE3">
      <w:pPr>
        <w:numPr>
          <w:ilvl w:val="0"/>
          <w:numId w:val="45"/>
        </w:numPr>
        <w:overflowPunct w:val="0"/>
        <w:autoSpaceDE w:val="0"/>
        <w:autoSpaceDN w:val="0"/>
        <w:adjustRightInd w:val="0"/>
        <w:spacing w:after="120"/>
        <w:jc w:val="both"/>
        <w:textAlignment w:val="baseline"/>
        <w:rPr>
          <w:rFonts w:ascii="Arial Narrow" w:hAnsi="Arial Narrow" w:cs="Tahoma"/>
          <w:color w:val="FF0000"/>
          <w:sz w:val="22"/>
          <w:szCs w:val="22"/>
        </w:rPr>
      </w:pPr>
      <w:r w:rsidRPr="0087299E">
        <w:rPr>
          <w:rFonts w:ascii="Arial Narrow" w:hAnsi="Arial Narrow" w:cs="Tahoma"/>
          <w:sz w:val="22"/>
          <w:szCs w:val="22"/>
        </w:rPr>
        <w:t>Que</w:t>
      </w:r>
      <w:r w:rsidR="00101CE3" w:rsidRPr="0087299E">
        <w:rPr>
          <w:rFonts w:ascii="Arial Narrow" w:hAnsi="Arial Narrow" w:cs="Tahoma"/>
          <w:sz w:val="22"/>
          <w:szCs w:val="22"/>
        </w:rPr>
        <w:t xml:space="preserve">, </w:t>
      </w:r>
      <w:r w:rsidR="0087299E">
        <w:rPr>
          <w:rFonts w:ascii="Arial Narrow" w:hAnsi="Arial Narrow" w:cs="Tahoma"/>
          <w:sz w:val="22"/>
          <w:szCs w:val="22"/>
        </w:rPr>
        <w:t>para</w:t>
      </w:r>
      <w:r w:rsidR="00101CE3" w:rsidRPr="0087299E">
        <w:rPr>
          <w:rFonts w:ascii="Arial Narrow" w:hAnsi="Arial Narrow" w:cs="Tahoma"/>
          <w:sz w:val="22"/>
          <w:szCs w:val="22"/>
        </w:rPr>
        <w:t xml:space="preserve"> la ejecución de trabajos presenciales,</w:t>
      </w:r>
      <w:r w:rsidRPr="0087299E">
        <w:rPr>
          <w:rFonts w:ascii="Arial Narrow" w:hAnsi="Arial Narrow" w:cs="Tahoma"/>
          <w:sz w:val="22"/>
          <w:szCs w:val="22"/>
        </w:rPr>
        <w:t xml:space="preserve"> f</w:t>
      </w:r>
      <w:r w:rsidR="00726A03" w:rsidRPr="0087299E">
        <w:rPr>
          <w:rFonts w:ascii="Arial Narrow" w:hAnsi="Arial Narrow" w:cs="Tahoma"/>
          <w:sz w:val="22"/>
          <w:szCs w:val="22"/>
        </w:rPr>
        <w:t>acilitar</w:t>
      </w:r>
      <w:r w:rsidR="00101CE3" w:rsidRPr="0087299E">
        <w:rPr>
          <w:rFonts w:ascii="Arial Narrow" w:hAnsi="Arial Narrow" w:cs="Tahoma"/>
          <w:sz w:val="22"/>
          <w:szCs w:val="22"/>
        </w:rPr>
        <w:t>á</w:t>
      </w:r>
      <w:r w:rsidR="00726A03" w:rsidRPr="0087299E">
        <w:rPr>
          <w:rFonts w:ascii="Arial Narrow" w:hAnsi="Arial Narrow" w:cs="Tahoma"/>
          <w:sz w:val="22"/>
          <w:szCs w:val="22"/>
        </w:rPr>
        <w:t xml:space="preserve"> toda la documentación que sea requerida para dar cumplimiento al Real Decreto 174/2004 de Coordinación Empresarial antes del inicio de los trabajos o servicios contratados</w:t>
      </w:r>
      <w:r w:rsidRPr="0087299E">
        <w:rPr>
          <w:rFonts w:ascii="Arial Narrow" w:hAnsi="Arial Narrow" w:cs="Tahoma"/>
          <w:sz w:val="22"/>
          <w:szCs w:val="22"/>
        </w:rPr>
        <w:t xml:space="preserve"> y que los</w:t>
      </w:r>
      <w:r w:rsidR="00726A03" w:rsidRPr="0087299E">
        <w:rPr>
          <w:rFonts w:ascii="Arial Narrow" w:hAnsi="Arial Narrow" w:cs="Tahoma"/>
          <w:sz w:val="22"/>
          <w:szCs w:val="22"/>
        </w:rPr>
        <w:t xml:space="preserve"> datos de contacto para la coordinación</w:t>
      </w:r>
      <w:r w:rsidRPr="0087299E">
        <w:rPr>
          <w:rFonts w:ascii="Arial Narrow" w:hAnsi="Arial Narrow" w:cs="Tahoma"/>
          <w:sz w:val="22"/>
          <w:szCs w:val="22"/>
        </w:rPr>
        <w:t xml:space="preserve"> son: </w:t>
      </w:r>
      <w:r w:rsidRPr="0087299E">
        <w:rPr>
          <w:rFonts w:ascii="Arial Narrow" w:hAnsi="Arial Narrow" w:cs="Tahoma"/>
          <w:i/>
          <w:color w:val="FF0000"/>
          <w:sz w:val="22"/>
          <w:szCs w:val="22"/>
        </w:rPr>
        <w:t xml:space="preserve">(indicar </w:t>
      </w:r>
      <w:r w:rsidR="00726A03" w:rsidRPr="0087299E">
        <w:rPr>
          <w:rFonts w:ascii="Arial Narrow" w:hAnsi="Arial Narrow" w:cs="Tahoma"/>
          <w:i/>
          <w:color w:val="FF0000"/>
          <w:sz w:val="22"/>
          <w:szCs w:val="22"/>
        </w:rPr>
        <w:t>nombre, apellidos, teléfono e email</w:t>
      </w:r>
      <w:r w:rsidRPr="0087299E">
        <w:rPr>
          <w:rFonts w:ascii="Arial Narrow" w:hAnsi="Arial Narrow" w:cs="Tahoma"/>
          <w:i/>
          <w:color w:val="FF0000"/>
          <w:sz w:val="22"/>
          <w:szCs w:val="22"/>
        </w:rPr>
        <w:t>).</w:t>
      </w:r>
    </w:p>
    <w:p w14:paraId="6B2D8792" w14:textId="00C29C2C" w:rsidR="00FB2EE5" w:rsidRPr="0024668E" w:rsidRDefault="00FB2EE5" w:rsidP="00256C27">
      <w:pPr>
        <w:overflowPunct w:val="0"/>
        <w:autoSpaceDE w:val="0"/>
        <w:autoSpaceDN w:val="0"/>
        <w:adjustRightInd w:val="0"/>
        <w:jc w:val="both"/>
        <w:textAlignment w:val="baseline"/>
        <w:rPr>
          <w:rFonts w:ascii="Arial Narrow" w:hAnsi="Arial Narrow" w:cs="Tahoma"/>
          <w:sz w:val="22"/>
          <w:szCs w:val="22"/>
        </w:rPr>
      </w:pPr>
    </w:p>
    <w:p w14:paraId="6B2D8793" w14:textId="77777777"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dd</w:t>
      </w:r>
      <w:proofErr w:type="spellEnd"/>
      <w:r w:rsidR="00FA5E17" w:rsidRPr="0024668E">
        <w:rPr>
          <w:rFonts w:ascii="Arial Narrow" w:hAnsi="Arial Narrow" w:cs="Tahoma"/>
          <w:color w:val="FF0000"/>
          <w:sz w:val="22"/>
          <w:szCs w:val="22"/>
        </w:rPr>
        <w:t>)</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roofErr w:type="spellEnd"/>
      <w:r w:rsidR="00FA5E17" w:rsidRPr="0024668E">
        <w:rPr>
          <w:rFonts w:ascii="Arial Narrow" w:hAnsi="Arial Narrow" w:cs="Tahoma"/>
          <w:color w:val="FF0000"/>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F7737F">
      <w:headerReference w:type="default" r:id="rId16"/>
      <w:footerReference w:type="default" r:id="rId17"/>
      <w:pgSz w:w="11906" w:h="16838" w:code="9"/>
      <w:pgMar w:top="2410" w:right="566" w:bottom="1276" w:left="1418" w:header="680" w:footer="2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14881"/>
      <w:docPartObj>
        <w:docPartGallery w:val="Page Numbers (Bottom of Page)"/>
        <w:docPartUnique/>
      </w:docPartObj>
    </w:sdtPr>
    <w:sdtEndPr>
      <w:rPr>
        <w:rFonts w:ascii="Arial Narrow" w:hAnsi="Arial Narrow"/>
        <w:sz w:val="22"/>
        <w:szCs w:val="22"/>
      </w:rPr>
    </w:sdtEndPr>
    <w:sdtContent>
      <w:p w14:paraId="27958F22" w14:textId="0BE39ED7" w:rsidR="00F7737F" w:rsidRPr="00F7737F" w:rsidRDefault="00F7737F" w:rsidP="00F7737F">
        <w:pPr>
          <w:pStyle w:val="Piedepgina"/>
          <w:ind w:right="141"/>
          <w:jc w:val="right"/>
          <w:rPr>
            <w:rFonts w:ascii="Arial Narrow" w:hAnsi="Arial Narrow"/>
            <w:sz w:val="22"/>
            <w:szCs w:val="22"/>
          </w:rPr>
        </w:pPr>
        <w:r w:rsidRPr="00F7737F">
          <w:rPr>
            <w:rFonts w:ascii="Arial Narrow" w:hAnsi="Arial Narrow"/>
            <w:sz w:val="22"/>
            <w:szCs w:val="22"/>
          </w:rPr>
          <w:fldChar w:fldCharType="begin"/>
        </w:r>
        <w:r w:rsidRPr="00F7737F">
          <w:rPr>
            <w:rFonts w:ascii="Arial Narrow" w:hAnsi="Arial Narrow"/>
            <w:sz w:val="22"/>
            <w:szCs w:val="22"/>
          </w:rPr>
          <w:instrText>PAGE   \* MERGEFORMAT</w:instrText>
        </w:r>
        <w:r w:rsidRPr="00F7737F">
          <w:rPr>
            <w:rFonts w:ascii="Arial Narrow" w:hAnsi="Arial Narrow"/>
            <w:sz w:val="22"/>
            <w:szCs w:val="22"/>
          </w:rPr>
          <w:fldChar w:fldCharType="separate"/>
        </w:r>
        <w:r w:rsidR="0087299E">
          <w:rPr>
            <w:rFonts w:ascii="Arial Narrow" w:hAnsi="Arial Narrow"/>
            <w:noProof/>
            <w:sz w:val="22"/>
            <w:szCs w:val="22"/>
          </w:rPr>
          <w:t>3</w:t>
        </w:r>
        <w:r w:rsidRPr="00F7737F">
          <w:rPr>
            <w:rFonts w:ascii="Arial Narrow" w:hAnsi="Arial Narrow"/>
            <w:sz w:val="22"/>
            <w:szCs w:val="22"/>
          </w:rPr>
          <w:fldChar w:fldCharType="end"/>
        </w:r>
      </w:p>
    </w:sdtContent>
  </w:sdt>
  <w:p w14:paraId="0C8A136C" w14:textId="77777777" w:rsidR="00F7737F" w:rsidRDefault="00F773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8193">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1CE3"/>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4C0"/>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01E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052B"/>
    <w:rsid w:val="006C298D"/>
    <w:rsid w:val="006C4682"/>
    <w:rsid w:val="006C6B91"/>
    <w:rsid w:val="006D16A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32E94"/>
    <w:rsid w:val="00834AA7"/>
    <w:rsid w:val="008470DB"/>
    <w:rsid w:val="0084797F"/>
    <w:rsid w:val="0085673C"/>
    <w:rsid w:val="0086304B"/>
    <w:rsid w:val="00863B7E"/>
    <w:rsid w:val="008656BD"/>
    <w:rsid w:val="00866F8B"/>
    <w:rsid w:val="0087299E"/>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67AC"/>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7737F"/>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F7737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631F54-D96B-49B7-B06B-AD3C79D2E7C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1926bba-1b12-4191-a120-788eddff2e7e"/>
    <ds:schemaRef ds:uri="6dc5bcb7-4964-4003-99a9-0cb6e7fc14f4"/>
    <ds:schemaRef ds:uri="http://www.w3.org/XML/1998/namespace"/>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B17C9095-9FC7-482E-B51E-5D96B7EC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7</TotalTime>
  <Pages>3</Pages>
  <Words>1071</Words>
  <Characters>6517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7573</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6</cp:revision>
  <cp:lastPrinted>2012-11-08T10:44:00Z</cp:lastPrinted>
  <dcterms:created xsi:type="dcterms:W3CDTF">2023-07-27T08:43:00Z</dcterms:created>
  <dcterms:modified xsi:type="dcterms:W3CDTF">2023-09-01T05:01:00Z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