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1AFCC3F7"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 xml:space="preserve">Prescripciones Técnicas que han de </w:t>
      </w:r>
      <w:bookmarkStart w:id="0" w:name="_GoBack"/>
      <w:r w:rsidR="00BA0B5A" w:rsidRPr="0024668E">
        <w:rPr>
          <w:rFonts w:ascii="Arial Narrow" w:hAnsi="Arial Narrow" w:cs="Tahoma"/>
          <w:sz w:val="22"/>
          <w:szCs w:val="22"/>
        </w:rPr>
        <w:t xml:space="preserve">regir en </w:t>
      </w:r>
      <w:r w:rsidR="006D3C64">
        <w:rPr>
          <w:rFonts w:ascii="Arial Narrow" w:hAnsi="Arial Narrow" w:cs="Tahoma"/>
          <w:sz w:val="22"/>
          <w:szCs w:val="22"/>
        </w:rPr>
        <w:t>el contrato de</w:t>
      </w:r>
      <w:r w:rsidR="00BA0B5A" w:rsidRPr="0024668E">
        <w:rPr>
          <w:rFonts w:ascii="Arial Narrow" w:hAnsi="Arial Narrow" w:cs="Tahoma"/>
          <w:sz w:val="22"/>
          <w:szCs w:val="22"/>
        </w:rPr>
        <w:t xml:space="preserve"> “</w:t>
      </w:r>
      <w:r w:rsidR="006D3C64">
        <w:rPr>
          <w:rFonts w:ascii="Arial Narrow" w:hAnsi="Arial Narrow" w:cs="Tahoma"/>
          <w:sz w:val="22"/>
          <w:szCs w:val="22"/>
        </w:rPr>
        <w:t>SUMINISTRO DE 2 VEHÍCULOS COMERCIALES LIGEROS</w:t>
      </w:r>
      <w:r w:rsidR="00153EC4" w:rsidRPr="0024668E">
        <w:rPr>
          <w:rFonts w:ascii="Arial Narrow" w:hAnsi="Arial Narrow" w:cs="Tahoma"/>
          <w:sz w:val="22"/>
          <w:szCs w:val="22"/>
        </w:rPr>
        <w:t>”</w:t>
      </w:r>
      <w:r w:rsidR="006D3C64">
        <w:rPr>
          <w:rFonts w:ascii="Arial Narrow" w:hAnsi="Arial Narrow" w:cs="Tahoma"/>
          <w:sz w:val="22"/>
          <w:szCs w:val="22"/>
        </w:rPr>
        <w:t xml:space="preserve"> (expediente nº 500</w:t>
      </w:r>
      <w:bookmarkEnd w:id="0"/>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4F" w14:textId="665891F3" w:rsidR="00FB2EE5" w:rsidRPr="0024668E" w:rsidRDefault="00942BFA"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sz w:val="22"/>
          <w:szCs w:val="22"/>
        </w:rPr>
        <w:t>Declaro, de conformidad con el artículo 55 de la Ley Foral 2/2018 de Contratos Públicos que, en la fecha en que finaliza el plazo de presentación de las ofertas:</w:t>
      </w: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1"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2"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2"/>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24668E" w:rsidRDefault="00581776" w:rsidP="00942BFA">
      <w:pPr>
        <w:pStyle w:val="Prrafodelista"/>
        <w:numPr>
          <w:ilvl w:val="1"/>
          <w:numId w:val="47"/>
        </w:numPr>
        <w:ind w:left="1276" w:hanging="283"/>
        <w:rPr>
          <w:rFonts w:ascii="Arial Narrow" w:hAnsi="Arial Narrow" w:cs="Tahoma"/>
          <w:color w:val="FF0000"/>
          <w:sz w:val="22"/>
          <w:szCs w:val="22"/>
        </w:rPr>
      </w:pPr>
      <w:r w:rsidRPr="0024668E">
        <w:rPr>
          <w:rFonts w:ascii="Arial Narrow" w:hAnsi="Arial Narrow" w:cs="Tahoma"/>
          <w:sz w:val="22"/>
          <w:szCs w:val="22"/>
        </w:rPr>
        <w:t xml:space="preserve">Ostenta plena capacidad </w:t>
      </w:r>
      <w:r w:rsidR="00CC3CD9" w:rsidRPr="0024668E">
        <w:rPr>
          <w:rFonts w:ascii="Arial Narrow" w:hAnsi="Arial Narrow" w:cs="Tahoma"/>
          <w:sz w:val="22"/>
          <w:szCs w:val="22"/>
        </w:rPr>
        <w:t xml:space="preserve">jurídica </w:t>
      </w:r>
      <w:r w:rsidR="00CC3CD9" w:rsidRPr="006D3C64">
        <w:rPr>
          <w:rFonts w:ascii="Arial Narrow" w:hAnsi="Arial Narrow" w:cs="Tahoma"/>
          <w:sz w:val="22"/>
          <w:szCs w:val="22"/>
        </w:rPr>
        <w:t xml:space="preserve">y </w:t>
      </w:r>
      <w:r w:rsidRPr="006D3C64">
        <w:rPr>
          <w:rFonts w:ascii="Arial Narrow" w:hAnsi="Arial Narrow" w:cs="Tahoma"/>
          <w:sz w:val="22"/>
          <w:szCs w:val="22"/>
        </w:rPr>
        <w:t>de obrar</w:t>
      </w:r>
      <w:r w:rsidR="00942BFA" w:rsidRPr="006D3C64">
        <w:rPr>
          <w:rFonts w:ascii="Arial Narrow" w:hAnsi="Arial Narrow" w:cs="Tahoma"/>
          <w:sz w:val="22"/>
          <w:szCs w:val="22"/>
        </w:rPr>
        <w:t xml:space="preserve"> y, en su caso, que el firmante ostenta la debida representación</w:t>
      </w:r>
      <w:r w:rsidR="00942BFA" w:rsidRPr="0024668E">
        <w:rPr>
          <w:rFonts w:ascii="Arial Narrow" w:hAnsi="Arial Narrow" w:cs="Tahoma"/>
          <w:color w:val="FF0000"/>
          <w:sz w:val="22"/>
          <w:szCs w:val="22"/>
        </w:rPr>
        <w:t xml:space="preserve">. </w:t>
      </w:r>
    </w:p>
    <w:p w14:paraId="6B2D8775" w14:textId="77777777" w:rsidR="00581776" w:rsidRPr="0024668E" w:rsidRDefault="00581776" w:rsidP="00440F0F">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No está incursa en ninguna de las prohibiciones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24668E">
        <w:rPr>
          <w:rFonts w:ascii="Arial Narrow" w:hAnsi="Arial Narrow" w:cs="Tahoma"/>
          <w:sz w:val="22"/>
          <w:szCs w:val="22"/>
        </w:rPr>
        <w:t>N</w:t>
      </w:r>
      <w:r w:rsidRPr="0024668E">
        <w:rPr>
          <w:rFonts w:ascii="Arial Narrow" w:hAnsi="Arial Narrow"/>
          <w:sz w:val="22"/>
          <w:szCs w:val="22"/>
        </w:rPr>
        <w:t>o se halla en situación de conflicto de interés.</w:t>
      </w:r>
    </w:p>
    <w:p w14:paraId="6B2D8777" w14:textId="77777777" w:rsidR="007240F7" w:rsidRPr="0024668E"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14:paraId="6B2D8778" w14:textId="77777777" w:rsidR="007240F7" w:rsidRPr="0024668E"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24668E">
        <w:rPr>
          <w:rFonts w:ascii="Arial Narrow" w:hAnsi="Arial Narrow" w:cs="Tahoma"/>
          <w:sz w:val="22"/>
          <w:szCs w:val="22"/>
        </w:rPr>
        <w:t xml:space="preserve">Que tiene adoptadas las medidas técnicas y organizativas apropiadas con el fin de garantizar el cumplimiento de los requisitos en materia de Protección de Datos. </w:t>
      </w:r>
    </w:p>
    <w:p w14:paraId="6B2D8779" w14:textId="77777777" w:rsidR="007240F7" w:rsidRPr="0024668E" w:rsidRDefault="007240F7" w:rsidP="007240F7">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w:t>
      </w:r>
      <w:r w:rsidR="008139A4" w:rsidRPr="0024668E">
        <w:rPr>
          <w:rFonts w:ascii="Arial Narrow" w:hAnsi="Arial Narrow" w:cs="Tahoma"/>
          <w:sz w:val="22"/>
          <w:szCs w:val="22"/>
        </w:rPr>
        <w:t xml:space="preserve"> dispone de solvencia económica, </w:t>
      </w:r>
      <w:r w:rsidRPr="0024668E">
        <w:rPr>
          <w:rFonts w:ascii="Arial Narrow" w:hAnsi="Arial Narrow" w:cs="Tahoma"/>
          <w:sz w:val="22"/>
          <w:szCs w:val="22"/>
        </w:rPr>
        <w:t>financiera y técnica o profesional suficiente para ejecutar la prestación contractual demandada y que su finalidad o actividad tiene relación directa con el objeto del contrato.</w:t>
      </w:r>
    </w:p>
    <w:p w14:paraId="6B2D877A" w14:textId="77777777" w:rsidR="007240F7" w:rsidRPr="0024668E" w:rsidRDefault="007240F7" w:rsidP="008139A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lastRenderedPageBreak/>
        <w:t xml:space="preserve">Que, </w:t>
      </w:r>
      <w:r w:rsidR="008139A4" w:rsidRPr="0024668E">
        <w:rPr>
          <w:rFonts w:ascii="Arial Narrow" w:hAnsi="Arial Narrow" w:cs="Tahoma"/>
          <w:sz w:val="22"/>
          <w:szCs w:val="22"/>
        </w:rPr>
        <w:t>conociendo los pliegos y condiciones de ejecución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77777777" w:rsidR="007A013A" w:rsidRPr="006D3C64"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 xml:space="preserve">la LFCP, se compromete a acreditar la posesión y validez de los documentos exigidos en la cláusula 12.5 del pliego regulador del contrato en el plazo máximo de siete días desde que reciba la notificación de la Mesa de Contratación del </w:t>
      </w:r>
      <w:r w:rsidRPr="006D3C64">
        <w:rPr>
          <w:rFonts w:ascii="Arial Narrow" w:hAnsi="Arial Narrow" w:cs="Tahoma"/>
          <w:sz w:val="22"/>
          <w:szCs w:val="22"/>
        </w:rPr>
        <w:t>correspondiente requerimient</w:t>
      </w:r>
      <w:r w:rsidR="0098357D" w:rsidRPr="006D3C64">
        <w:rPr>
          <w:rFonts w:ascii="Arial Narrow" w:hAnsi="Arial Narrow" w:cs="Tahoma"/>
          <w:sz w:val="22"/>
          <w:szCs w:val="22"/>
        </w:rPr>
        <w:t xml:space="preserve">o, salvo aquella documentación que ya </w:t>
      </w:r>
      <w:r w:rsidR="00175793" w:rsidRPr="006D3C64">
        <w:rPr>
          <w:rFonts w:ascii="Arial Narrow" w:hAnsi="Arial Narrow" w:cs="Tahoma"/>
          <w:sz w:val="22"/>
          <w:szCs w:val="22"/>
        </w:rPr>
        <w:t xml:space="preserve">se aportó en anteriores expedientes. </w:t>
      </w:r>
    </w:p>
    <w:p w14:paraId="6B2D877E" w14:textId="77777777" w:rsidR="007240F7" w:rsidRPr="006D3C64"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6D3C64">
        <w:rPr>
          <w:rFonts w:ascii="Arial Narrow" w:hAnsi="Arial Narrow" w:cs="Tahoma"/>
          <w:sz w:val="22"/>
          <w:szCs w:val="22"/>
        </w:rPr>
        <w:t xml:space="preserve">Que acepta voluntariamente dar transparencia institucional a los datos derivados de la contratación con ANIMSA, con exclusión de aquellos que resulten confidenciales. </w:t>
      </w:r>
    </w:p>
    <w:p w14:paraId="6B2D877F" w14:textId="77777777" w:rsidR="0057444F" w:rsidRPr="006D3C64" w:rsidRDefault="0057444F" w:rsidP="0009354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6D3C64">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6B2D8780" w14:textId="5B476307" w:rsidR="009F51A3" w:rsidRPr="006D3C64" w:rsidRDefault="009F51A3"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6D3C64">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6D3C64">
        <w:rPr>
          <w:rFonts w:ascii="Arial Narrow" w:hAnsi="Arial Narrow" w:cs="Tahoma"/>
          <w:sz w:val="22"/>
          <w:szCs w:val="22"/>
        </w:rPr>
        <w:t>entender su alcance y contenido y asumir responsablemente el cumplimiento de los valores y principios éticos que se establezcan en el mismo.</w:t>
      </w:r>
    </w:p>
    <w:p w14:paraId="305B9988" w14:textId="77915553" w:rsidR="00942BFA" w:rsidRPr="006D3C64" w:rsidRDefault="00942BFA" w:rsidP="00942BFA">
      <w:pPr>
        <w:numPr>
          <w:ilvl w:val="0"/>
          <w:numId w:val="45"/>
        </w:numPr>
        <w:tabs>
          <w:tab w:val="left" w:pos="1134"/>
        </w:tabs>
        <w:autoSpaceDN w:val="0"/>
        <w:spacing w:after="120"/>
        <w:jc w:val="both"/>
        <w:rPr>
          <w:rFonts w:ascii="Arial Narrow" w:hAnsi="Arial Narrow" w:cs="Tahoma"/>
          <w:sz w:val="22"/>
          <w:szCs w:val="22"/>
        </w:rPr>
      </w:pPr>
      <w:r w:rsidRPr="006D3C64">
        <w:rPr>
          <w:rFonts w:ascii="Arial Narrow" w:hAnsi="Arial Narrow" w:cs="Tahoma"/>
          <w:sz w:val="22"/>
          <w:szCs w:val="22"/>
        </w:rPr>
        <w:t>Que me someto a la jurisdicción de los juzgados y tribunales de Pamplona para todas las incidencias, con renuncia al fuero jurisdiccional que pudiera corresponderme.</w:t>
      </w:r>
    </w:p>
    <w:p w14:paraId="6B2D879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p w14:paraId="6B2D8792" w14:textId="77777777" w:rsidR="00FB2EE5" w:rsidRPr="0024668E" w:rsidRDefault="00FB2EE5" w:rsidP="00256C27">
      <w:pPr>
        <w:overflowPunct w:val="0"/>
        <w:autoSpaceDE w:val="0"/>
        <w:autoSpaceDN w:val="0"/>
        <w:adjustRightInd w:val="0"/>
        <w:jc w:val="both"/>
        <w:textAlignment w:val="baseline"/>
        <w:rPr>
          <w:rFonts w:ascii="Arial Narrow" w:hAnsi="Arial Narrow" w:cs="Tahoma"/>
          <w:sz w:val="22"/>
          <w:szCs w:val="22"/>
        </w:rPr>
      </w:pPr>
    </w:p>
    <w:p w14:paraId="6B2D8793" w14:textId="77777777" w:rsidR="00351CCA" w:rsidRPr="0024668E" w:rsidRDefault="00351CCA" w:rsidP="00256C27">
      <w:pPr>
        <w:overflowPunct w:val="0"/>
        <w:autoSpaceDE w:val="0"/>
        <w:autoSpaceDN w:val="0"/>
        <w:adjustRightInd w:val="0"/>
        <w:jc w:val="both"/>
        <w:textAlignment w:val="baseline"/>
        <w:rPr>
          <w:rFonts w:ascii="Arial Narrow" w:hAnsi="Arial Narrow" w:cs="Tahoma"/>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dd</w:t>
      </w:r>
      <w:proofErr w:type="spellEnd"/>
      <w:r w:rsidR="00FA5E17" w:rsidRPr="0024668E">
        <w:rPr>
          <w:rFonts w:ascii="Arial Narrow" w:hAnsi="Arial Narrow" w:cs="Tahoma"/>
          <w:color w:val="FF0000"/>
          <w:sz w:val="22"/>
          <w:szCs w:val="22"/>
        </w:rPr>
        <w:t>)</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w:t>
      </w:r>
      <w:proofErr w:type="spellStart"/>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roofErr w:type="spellEnd"/>
      <w:r w:rsidR="00FA5E17" w:rsidRPr="0024668E">
        <w:rPr>
          <w:rFonts w:ascii="Arial Narrow" w:hAnsi="Arial Narrow" w:cs="Tahoma"/>
          <w:color w:val="FF0000"/>
          <w:sz w:val="22"/>
          <w:szCs w:val="22"/>
        </w:rPr>
        <w:t>)</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6B2D87A2" w14:textId="77777777" w:rsidR="003250BB" w:rsidRPr="0024668E" w:rsidRDefault="003250BB" w:rsidP="003250BB">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14:paraId="6B2D87A3" w14:textId="77777777" w:rsidR="0018332A" w:rsidRPr="0024668E" w:rsidRDefault="0018332A" w:rsidP="00D95279">
      <w:pPr>
        <w:overflowPunct w:val="0"/>
        <w:autoSpaceDE w:val="0"/>
        <w:autoSpaceDN w:val="0"/>
        <w:adjustRightInd w:val="0"/>
        <w:spacing w:after="60"/>
        <w:jc w:val="both"/>
        <w:textAlignment w:val="baseline"/>
        <w:rPr>
          <w:rFonts w:ascii="Arial Narrow" w:hAnsi="Arial Narrow" w:cs="Tahoma"/>
          <w:sz w:val="16"/>
          <w:szCs w:val="16"/>
          <w:lang w:val="es-ES_tradnl"/>
        </w:rPr>
      </w:pPr>
    </w:p>
    <w:p w14:paraId="6B2D87A4" w14:textId="77777777" w:rsidR="00F323F4" w:rsidRPr="0024668E"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p w14:paraId="7B1DDDC2" w14:textId="77777777" w:rsidR="0024668E" w:rsidRPr="0024668E" w:rsidRDefault="0024668E">
      <w:pPr>
        <w:overflowPunct w:val="0"/>
        <w:autoSpaceDE w:val="0"/>
        <w:autoSpaceDN w:val="0"/>
        <w:adjustRightInd w:val="0"/>
        <w:ind w:firstLine="360"/>
        <w:jc w:val="center"/>
        <w:textAlignment w:val="baseline"/>
        <w:rPr>
          <w:rFonts w:ascii="Arial Narrow" w:hAnsi="Arial Narrow" w:cs="Tahoma"/>
          <w:sz w:val="22"/>
          <w:szCs w:val="22"/>
        </w:rPr>
      </w:pPr>
    </w:p>
    <w:sectPr w:rsidR="0024668E" w:rsidRPr="0024668E" w:rsidSect="00351CCA">
      <w:headerReference w:type="default" r:id="rId16"/>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9C67F" w14:textId="77777777" w:rsidR="009D7979" w:rsidRDefault="009D7979">
      <w:r>
        <w:separator/>
      </w:r>
    </w:p>
  </w:endnote>
  <w:endnote w:type="continuationSeparator" w:id="0">
    <w:p w14:paraId="411D9241" w14:textId="77777777" w:rsidR="009D7979" w:rsidRDefault="009D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549C" w14:textId="77777777" w:rsidR="009D7979" w:rsidRDefault="009D7979">
      <w:r>
        <w:separator/>
      </w:r>
    </w:p>
  </w:footnote>
  <w:footnote w:type="continuationSeparator" w:id="0">
    <w:p w14:paraId="749AC61F" w14:textId="77777777" w:rsidR="009D7979" w:rsidRDefault="009D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8193">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45F9"/>
    <w:rsid w:val="001C6006"/>
    <w:rsid w:val="001D04AA"/>
    <w:rsid w:val="001D560A"/>
    <w:rsid w:val="001D66D2"/>
    <w:rsid w:val="001D6F09"/>
    <w:rsid w:val="001E3428"/>
    <w:rsid w:val="001F04A5"/>
    <w:rsid w:val="001F0F60"/>
    <w:rsid w:val="001F19BF"/>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E88"/>
    <w:rsid w:val="0024668E"/>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A22"/>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D3C64"/>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357D"/>
    <w:rsid w:val="00983C0C"/>
    <w:rsid w:val="00983F57"/>
    <w:rsid w:val="00984C2E"/>
    <w:rsid w:val="009A6818"/>
    <w:rsid w:val="009A7E7F"/>
    <w:rsid w:val="009B0109"/>
    <w:rsid w:val="009B1CAC"/>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2.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3.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5.xml><?xml version="1.0" encoding="utf-8"?>
<ds:datastoreItem xmlns:ds="http://schemas.openxmlformats.org/officeDocument/2006/customXml" ds:itemID="{C2FAD0B6-527F-4772-94A9-BDF123C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NI_2012_Base.dot</Template>
  <TotalTime>146</TotalTime>
  <Pages>2</Pages>
  <Words>922</Words>
  <Characters>5634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6543</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33</cp:revision>
  <cp:lastPrinted>2012-11-08T10:44:00Z</cp:lastPrinted>
  <dcterms:created xsi:type="dcterms:W3CDTF">2021-03-05T09:14:00Z</dcterms:created>
  <dcterms:modified xsi:type="dcterms:W3CDTF">2023-05-03T07:14:00Z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