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36E" w:rsidRPr="00285B20" w:rsidRDefault="0027636E" w:rsidP="00276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285B20">
        <w:rPr>
          <w:b/>
          <w:color w:val="000000"/>
          <w:sz w:val="22"/>
          <w:szCs w:val="22"/>
        </w:rPr>
        <w:t xml:space="preserve">ANEXO </w:t>
      </w:r>
      <w:r>
        <w:rPr>
          <w:b/>
          <w:color w:val="000000"/>
          <w:sz w:val="22"/>
          <w:szCs w:val="22"/>
        </w:rPr>
        <w:t>V</w:t>
      </w:r>
    </w:p>
    <w:p w:rsidR="0027636E" w:rsidRPr="00285B20" w:rsidRDefault="0027636E" w:rsidP="00276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285B20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27636E" w:rsidRPr="00285B20" w:rsidRDefault="0027636E" w:rsidP="0027636E">
      <w:pPr>
        <w:jc w:val="center"/>
        <w:rPr>
          <w:b/>
          <w:color w:val="000000"/>
          <w:sz w:val="22"/>
          <w:szCs w:val="22"/>
          <w:u w:val="single"/>
        </w:rPr>
      </w:pPr>
    </w:p>
    <w:p w:rsidR="0027636E" w:rsidRPr="00285B20" w:rsidRDefault="0027636E" w:rsidP="0027636E">
      <w:pPr>
        <w:jc w:val="center"/>
        <w:rPr>
          <w:b/>
          <w:i/>
          <w:color w:val="000000"/>
          <w:sz w:val="22"/>
          <w:szCs w:val="22"/>
        </w:rPr>
      </w:pPr>
      <w:r w:rsidRPr="00285B20">
        <w:rPr>
          <w:b/>
          <w:color w:val="000000"/>
          <w:sz w:val="22"/>
          <w:szCs w:val="22"/>
        </w:rPr>
        <w:t xml:space="preserve"> (para presentar en el Sobre </w:t>
      </w:r>
      <w:r>
        <w:rPr>
          <w:b/>
          <w:color w:val="000000"/>
          <w:sz w:val="22"/>
          <w:szCs w:val="22"/>
        </w:rPr>
        <w:t>B</w:t>
      </w:r>
      <w:r w:rsidRPr="00285B20">
        <w:rPr>
          <w:b/>
          <w:color w:val="000000"/>
          <w:sz w:val="22"/>
          <w:szCs w:val="22"/>
        </w:rPr>
        <w:t xml:space="preserve">C) </w:t>
      </w:r>
    </w:p>
    <w:p w:rsidR="0027636E" w:rsidRDefault="0027636E" w:rsidP="0027636E">
      <w:pPr>
        <w:jc w:val="center"/>
        <w:rPr>
          <w:b/>
          <w:sz w:val="22"/>
          <w:szCs w:val="22"/>
          <w:u w:val="single"/>
        </w:rPr>
      </w:pPr>
    </w:p>
    <w:p w:rsidR="0027636E" w:rsidRPr="000C344A" w:rsidRDefault="0027636E" w:rsidP="0027636E">
      <w:pPr>
        <w:jc w:val="center"/>
        <w:rPr>
          <w:b/>
          <w:sz w:val="22"/>
          <w:szCs w:val="22"/>
          <w:u w:val="single"/>
        </w:rPr>
      </w:pPr>
    </w:p>
    <w:p w:rsidR="0027636E" w:rsidRPr="000C344A" w:rsidRDefault="0027636E" w:rsidP="0027636E">
      <w:pPr>
        <w:jc w:val="center"/>
        <w:rPr>
          <w:b/>
          <w:sz w:val="22"/>
          <w:szCs w:val="22"/>
          <w:u w:val="single"/>
        </w:rPr>
      </w:pPr>
    </w:p>
    <w:p w:rsidR="0027636E" w:rsidRPr="002909B4" w:rsidRDefault="0027636E" w:rsidP="0027636E">
      <w:pPr>
        <w:jc w:val="both"/>
        <w:rPr>
          <w:b/>
          <w:sz w:val="22"/>
          <w:szCs w:val="22"/>
          <w:u w:val="single"/>
        </w:rPr>
      </w:pPr>
      <w:r w:rsidRPr="002909B4">
        <w:rPr>
          <w:b/>
          <w:sz w:val="22"/>
          <w:szCs w:val="22"/>
          <w:u w:val="single"/>
        </w:rPr>
        <w:t>LICITADOR:</w:t>
      </w:r>
    </w:p>
    <w:p w:rsidR="0027636E" w:rsidRDefault="0027636E" w:rsidP="0027636E">
      <w:pPr>
        <w:jc w:val="both"/>
        <w:rPr>
          <w:sz w:val="22"/>
          <w:szCs w:val="22"/>
        </w:rPr>
      </w:pPr>
    </w:p>
    <w:p w:rsidR="0027636E" w:rsidRDefault="0027636E" w:rsidP="0027636E">
      <w:pPr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4"/>
        <w:gridCol w:w="1843"/>
        <w:gridCol w:w="1559"/>
      </w:tblGrid>
      <w:tr w:rsidR="0027636E" w:rsidRPr="00333AA7" w:rsidTr="0027636E">
        <w:trPr>
          <w:trHeight w:val="284"/>
        </w:trPr>
        <w:tc>
          <w:tcPr>
            <w:tcW w:w="7054" w:type="dxa"/>
          </w:tcPr>
          <w:p w:rsidR="0027636E" w:rsidRPr="00333AA7" w:rsidRDefault="0027636E" w:rsidP="0027636E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a valorar</w:t>
            </w:r>
          </w:p>
        </w:tc>
        <w:tc>
          <w:tcPr>
            <w:tcW w:w="1843" w:type="dxa"/>
          </w:tcPr>
          <w:p w:rsidR="0027636E" w:rsidRPr="00333AA7" w:rsidRDefault="0027636E" w:rsidP="0027636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1559" w:type="dxa"/>
          </w:tcPr>
          <w:p w:rsidR="0027636E" w:rsidRPr="00333AA7" w:rsidRDefault="0027636E" w:rsidP="0027636E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27636E" w:rsidRPr="00333AA7" w:rsidTr="0027636E">
        <w:trPr>
          <w:trHeight w:val="397"/>
        </w:trPr>
        <w:tc>
          <w:tcPr>
            <w:tcW w:w="7054" w:type="dxa"/>
          </w:tcPr>
          <w:p w:rsidR="0027636E" w:rsidRPr="00333AA7" w:rsidRDefault="0027636E" w:rsidP="0027636E">
            <w:pPr>
              <w:spacing w:before="60" w:after="60"/>
              <w:jc w:val="both"/>
              <w:rPr>
                <w:color w:val="000000"/>
              </w:rPr>
            </w:pPr>
            <w:r w:rsidRPr="0069005B">
              <w:rPr>
                <w:color w:val="000000"/>
                <w:sz w:val="22"/>
                <w:szCs w:val="22"/>
              </w:rPr>
              <w:t>Disponer de brazo transparente para visualizar el número de clips que restan para su utilización</w:t>
            </w:r>
          </w:p>
        </w:tc>
        <w:tc>
          <w:tcPr>
            <w:tcW w:w="1843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7636E" w:rsidRPr="00333AA7" w:rsidTr="0027636E">
        <w:trPr>
          <w:trHeight w:val="397"/>
        </w:trPr>
        <w:tc>
          <w:tcPr>
            <w:tcW w:w="7054" w:type="dxa"/>
          </w:tcPr>
          <w:p w:rsidR="0027636E" w:rsidRPr="00333AA7" w:rsidRDefault="0027636E" w:rsidP="0027636E">
            <w:pPr>
              <w:spacing w:before="60" w:after="60"/>
              <w:jc w:val="both"/>
              <w:rPr>
                <w:color w:val="000000"/>
              </w:rPr>
            </w:pPr>
            <w:r w:rsidRPr="0069005B">
              <w:rPr>
                <w:color w:val="000000"/>
                <w:sz w:val="22"/>
                <w:szCs w:val="22"/>
              </w:rPr>
              <w:t>Aplicador libre de látex</w:t>
            </w:r>
          </w:p>
        </w:tc>
        <w:tc>
          <w:tcPr>
            <w:tcW w:w="1843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7636E" w:rsidRPr="00333AA7" w:rsidTr="0027636E">
        <w:trPr>
          <w:trHeight w:val="397"/>
        </w:trPr>
        <w:tc>
          <w:tcPr>
            <w:tcW w:w="7054" w:type="dxa"/>
          </w:tcPr>
          <w:p w:rsidR="0027636E" w:rsidRPr="00333AA7" w:rsidRDefault="0027636E" w:rsidP="0027636E">
            <w:pPr>
              <w:spacing w:before="60" w:after="60"/>
              <w:jc w:val="both"/>
              <w:rPr>
                <w:color w:val="000000"/>
              </w:rPr>
            </w:pPr>
            <w:r w:rsidRPr="0069005B">
              <w:rPr>
                <w:color w:val="000000"/>
                <w:sz w:val="22"/>
                <w:szCs w:val="22"/>
              </w:rPr>
              <w:t>Empujador de clips romo para prevenir posibles lesiones accidentales del vaso</w:t>
            </w:r>
          </w:p>
        </w:tc>
        <w:tc>
          <w:tcPr>
            <w:tcW w:w="1843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7636E" w:rsidRPr="00333AA7" w:rsidTr="0027636E">
        <w:trPr>
          <w:trHeight w:val="397"/>
        </w:trPr>
        <w:tc>
          <w:tcPr>
            <w:tcW w:w="7054" w:type="dxa"/>
          </w:tcPr>
          <w:p w:rsidR="0027636E" w:rsidRPr="00333AA7" w:rsidRDefault="0027636E" w:rsidP="0027636E">
            <w:pPr>
              <w:spacing w:before="60" w:after="60"/>
              <w:jc w:val="both"/>
              <w:rPr>
                <w:bCs/>
                <w:color w:val="000000"/>
              </w:rPr>
            </w:pPr>
            <w:r w:rsidRPr="0069005B">
              <w:rPr>
                <w:color w:val="000000"/>
                <w:sz w:val="22"/>
                <w:szCs w:val="22"/>
                <w:lang w:val="es-ES"/>
              </w:rPr>
              <w:t>Plazo de entrega</w:t>
            </w:r>
            <w:r>
              <w:rPr>
                <w:color w:val="000000"/>
                <w:sz w:val="22"/>
                <w:szCs w:val="22"/>
                <w:lang w:val="es-ES"/>
              </w:rPr>
              <w:t xml:space="preserve"> inferior al máximo exigido</w:t>
            </w:r>
          </w:p>
        </w:tc>
        <w:tc>
          <w:tcPr>
            <w:tcW w:w="1843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559" w:type="dxa"/>
          </w:tcPr>
          <w:p w:rsidR="0027636E" w:rsidRPr="00333AA7" w:rsidRDefault="0027636E" w:rsidP="0027636E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27636E" w:rsidRDefault="0027636E" w:rsidP="0027636E">
      <w:pPr>
        <w:jc w:val="both"/>
        <w:rPr>
          <w:sz w:val="22"/>
          <w:szCs w:val="22"/>
        </w:rPr>
      </w:pPr>
    </w:p>
    <w:p w:rsidR="006A4CCB" w:rsidRDefault="006A4CCB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>
      <w:bookmarkStart w:id="0" w:name="_GoBack"/>
      <w:bookmarkEnd w:id="0"/>
    </w:p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/>
    <w:p w:rsidR="00DD1B3F" w:rsidRDefault="00DD1B3F" w:rsidP="00DD1B3F">
      <w:pPr>
        <w:jc w:val="both"/>
        <w:rPr>
          <w:sz w:val="22"/>
          <w:szCs w:val="22"/>
        </w:rPr>
      </w:pPr>
    </w:p>
    <w:p w:rsidR="00DD1B3F" w:rsidRPr="00D2455D" w:rsidRDefault="00DD1B3F" w:rsidP="00DD1B3F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C, </w:t>
      </w:r>
      <w:r w:rsidRPr="00D2455D">
        <w:rPr>
          <w:b/>
          <w:sz w:val="24"/>
          <w:szCs w:val="24"/>
        </w:rPr>
        <w:t>de la documentación técnica que respalde dicha información.</w:t>
      </w:r>
    </w:p>
    <w:p w:rsidR="00DD1B3F" w:rsidRDefault="00DD1B3F" w:rsidP="00DD1B3F">
      <w:pPr>
        <w:jc w:val="both"/>
        <w:rPr>
          <w:sz w:val="22"/>
          <w:szCs w:val="22"/>
        </w:rPr>
      </w:pPr>
    </w:p>
    <w:sectPr w:rsidR="00DD1B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36E"/>
    <w:rsid w:val="0027636E"/>
    <w:rsid w:val="006A4CCB"/>
    <w:rsid w:val="00DD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220B2E"/>
  <w15:chartTrackingRefBased/>
  <w15:docId w15:val="{401E2B5E-462E-4413-9E34-AE4AF1140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36E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2</cp:revision>
  <dcterms:created xsi:type="dcterms:W3CDTF">2022-11-22T10:50:00Z</dcterms:created>
  <dcterms:modified xsi:type="dcterms:W3CDTF">2022-11-22T10:52:00Z</dcterms:modified>
</cp:coreProperties>
</file>