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011" w:rsidRDefault="000A2011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0565A5" w:rsidRPr="00E25192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r w:rsidRPr="00E25192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  <w:r w:rsidR="00A10D6D">
        <w:rPr>
          <w:rFonts w:ascii="Trebuchet MS" w:hAnsi="Trebuchet MS" w:cs="Arial"/>
          <w:b/>
          <w:sz w:val="22"/>
          <w:szCs w:val="22"/>
        </w:rPr>
        <w:t xml:space="preserve"> (LOTE 1)</w:t>
      </w:r>
    </w:p>
    <w:bookmarkEnd w:id="3"/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Default="000565A5" w:rsidP="000565A5">
      <w:pPr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D/Dña.</w:t>
      </w:r>
      <w:r w:rsidRPr="00E25192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representación de __________________</w:t>
      </w:r>
      <w:r w:rsidR="00C80F00">
        <w:rPr>
          <w:rFonts w:ascii="Trebuchet MS" w:hAnsi="Trebuchet MS" w:cs="Arial"/>
          <w:sz w:val="22"/>
          <w:szCs w:val="22"/>
        </w:rPr>
        <w:t xml:space="preserve">_____________________con </w:t>
      </w:r>
      <w:r w:rsidRPr="00E25192">
        <w:rPr>
          <w:rFonts w:ascii="Trebuchet MS" w:hAnsi="Trebuchet MS" w:cs="Arial"/>
          <w:sz w:val="22"/>
          <w:szCs w:val="22"/>
        </w:rPr>
        <w:t xml:space="preserve">C.I.F._________________________ </w:t>
      </w:r>
      <w:r w:rsidRPr="0058133C">
        <w:rPr>
          <w:rFonts w:ascii="Trebuchet MS" w:hAnsi="Trebuchet MS" w:cs="Arial"/>
          <w:sz w:val="22"/>
          <w:szCs w:val="22"/>
        </w:rPr>
        <w:t xml:space="preserve">enterado/a del procedimiento para la adjudicación del contrato relativo a </w:t>
      </w:r>
      <w:r w:rsidR="00E00CA4" w:rsidRPr="0058133C">
        <w:rPr>
          <w:rFonts w:ascii="Trebuchet MS" w:hAnsi="Trebuchet MS" w:cs="Arial"/>
          <w:sz w:val="22"/>
          <w:szCs w:val="22"/>
        </w:rPr>
        <w:t>la</w:t>
      </w:r>
      <w:r w:rsidR="0058133C">
        <w:rPr>
          <w:rFonts w:ascii="Trebuchet MS" w:hAnsi="Trebuchet MS" w:cs="Arial"/>
          <w:sz w:val="22"/>
          <w:szCs w:val="22"/>
        </w:rPr>
        <w:t xml:space="preserve"> ejecución de las</w:t>
      </w:r>
      <w:r w:rsidR="00E00CA4" w:rsidRPr="0058133C">
        <w:rPr>
          <w:rFonts w:ascii="Trebuchet MS" w:hAnsi="Trebuchet MS" w:cs="Arial"/>
          <w:sz w:val="22"/>
          <w:szCs w:val="22"/>
        </w:rPr>
        <w:t xml:space="preserve"> </w:t>
      </w:r>
      <w:r w:rsidR="00C150B1" w:rsidRPr="00C150B1">
        <w:rPr>
          <w:rFonts w:ascii="Trebuchet MS" w:hAnsi="Trebuchet MS" w:cs="Tahoma"/>
          <w:b/>
          <w:sz w:val="22"/>
          <w:szCs w:val="22"/>
        </w:rPr>
        <w:t xml:space="preserve">OBRAS DE CONSTRUCCIÓN DE 93 VPO EN RÉGIMEN DE ALQUILER Y URBANIZACION EN PARCELA BF1 DE RIPAGAINA PAMPLONA EN EL MARCO DEL PLAN DE RECUPERACIÓN, TRANSFORMACIÓN Y RESILIENCIA- FINANCIADO POR LA UNIÓN EUROPEA (FONDOS NEXT GENERATION EU) </w:t>
      </w:r>
      <w:r w:rsidR="00332A9A" w:rsidRPr="009164FF">
        <w:rPr>
          <w:rFonts w:ascii="Trebuchet MS" w:hAnsi="Trebuchet MS" w:cs="Arial"/>
          <w:b/>
          <w:sz w:val="22"/>
          <w:szCs w:val="22"/>
        </w:rPr>
        <w:t>(Exp</w:t>
      </w:r>
      <w:r w:rsidR="00DF3AA5">
        <w:rPr>
          <w:rFonts w:ascii="Trebuchet MS" w:hAnsi="Trebuchet MS" w:cs="Arial"/>
          <w:b/>
          <w:sz w:val="22"/>
          <w:szCs w:val="22"/>
        </w:rPr>
        <w:t>.</w:t>
      </w:r>
      <w:r w:rsidR="008B59F3">
        <w:rPr>
          <w:rFonts w:ascii="Trebuchet MS" w:hAnsi="Trebuchet MS" w:cs="Arial"/>
          <w:b/>
          <w:sz w:val="22"/>
          <w:szCs w:val="22"/>
        </w:rPr>
        <w:t>2022</w:t>
      </w:r>
      <w:r w:rsidR="00C150B1">
        <w:rPr>
          <w:rFonts w:ascii="Trebuchet MS" w:hAnsi="Trebuchet MS" w:cs="Arial"/>
          <w:b/>
          <w:sz w:val="22"/>
          <w:szCs w:val="22"/>
        </w:rPr>
        <w:t>/42</w:t>
      </w:r>
      <w:r w:rsidR="00F70133" w:rsidRPr="009164FF">
        <w:rPr>
          <w:rFonts w:ascii="Trebuchet MS" w:hAnsi="Trebuchet MS" w:cs="Arial"/>
          <w:b/>
          <w:sz w:val="22"/>
          <w:szCs w:val="22"/>
        </w:rPr>
        <w:t>)</w:t>
      </w:r>
      <w:r w:rsidR="00C045E3" w:rsidRPr="009164FF">
        <w:rPr>
          <w:rFonts w:ascii="Trebuchet MS" w:hAnsi="Trebuchet MS" w:cs="Arial"/>
          <w:b/>
          <w:sz w:val="22"/>
          <w:szCs w:val="22"/>
        </w:rPr>
        <w:t>,</w:t>
      </w:r>
      <w:r w:rsidR="00C045E3">
        <w:rPr>
          <w:rFonts w:ascii="Trebuchet MS" w:hAnsi="Trebuchet MS" w:cs="Arial"/>
          <w:b/>
          <w:sz w:val="22"/>
          <w:szCs w:val="22"/>
        </w:rPr>
        <w:t xml:space="preserve"> </w:t>
      </w:r>
      <w:r w:rsidRPr="0058133C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</w:t>
      </w:r>
      <w:r w:rsidRPr="00E25192">
        <w:rPr>
          <w:rFonts w:ascii="Trebuchet MS" w:hAnsi="Trebuchet MS" w:cs="Arial"/>
          <w:sz w:val="22"/>
          <w:szCs w:val="22"/>
        </w:rPr>
        <w:t xml:space="preserve"> de los trabajos y presenta la siguiente oferta:</w:t>
      </w:r>
    </w:p>
    <w:p w:rsidR="00C150B1" w:rsidRPr="0018456C" w:rsidRDefault="00C150B1" w:rsidP="00C150B1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C150B1" w:rsidRDefault="00C150B1" w:rsidP="00C150B1">
      <w:pPr>
        <w:numPr>
          <w:ilvl w:val="0"/>
          <w:numId w:val="6"/>
        </w:numPr>
        <w:rPr>
          <w:rFonts w:ascii="Trebuchet MS" w:hAnsi="Trebuchet MS" w:cs="Arial"/>
          <w:sz w:val="22"/>
          <w:szCs w:val="22"/>
        </w:rPr>
      </w:pPr>
      <w:r w:rsidRPr="0018456C">
        <w:rPr>
          <w:rFonts w:ascii="Trebuchet MS" w:hAnsi="Trebuchet MS" w:cs="Arial"/>
          <w:b/>
          <w:sz w:val="22"/>
          <w:szCs w:val="22"/>
        </w:rPr>
        <w:t>Oferta económica</w:t>
      </w:r>
      <w:r w:rsidRPr="0018456C">
        <w:rPr>
          <w:rFonts w:ascii="Trebuchet MS" w:hAnsi="Trebuchet MS" w:cs="Arial"/>
          <w:sz w:val="22"/>
          <w:szCs w:val="22"/>
        </w:rPr>
        <w:t xml:space="preserve"> que incluye todos los conceptos necesarios para llevar a cabo el c</w:t>
      </w:r>
      <w:r>
        <w:rPr>
          <w:rFonts w:ascii="Trebuchet MS" w:hAnsi="Trebuchet MS" w:cs="Arial"/>
          <w:sz w:val="22"/>
          <w:szCs w:val="22"/>
        </w:rPr>
        <w:t xml:space="preserve">ontrato por importe de </w:t>
      </w:r>
      <w:r w:rsidRPr="0018456C">
        <w:rPr>
          <w:rFonts w:ascii="Trebuchet MS" w:hAnsi="Trebuchet MS" w:cs="Arial"/>
          <w:sz w:val="22"/>
          <w:szCs w:val="22"/>
        </w:rPr>
        <w:t>.......................... (en letra y número) euros, I.V.A. excluido.</w:t>
      </w:r>
    </w:p>
    <w:p w:rsidR="00C150B1" w:rsidRPr="0043517C" w:rsidRDefault="00C150B1" w:rsidP="00C150B1">
      <w:pPr>
        <w:ind w:left="720"/>
        <w:rPr>
          <w:rFonts w:ascii="Trebuchet MS" w:hAnsi="Trebuchet MS" w:cs="Arial"/>
          <w:sz w:val="22"/>
          <w:szCs w:val="22"/>
        </w:rPr>
      </w:pPr>
    </w:p>
    <w:p w:rsidR="00C150B1" w:rsidRDefault="00C150B1" w:rsidP="00C150B1">
      <w:pPr>
        <w:numPr>
          <w:ilvl w:val="0"/>
          <w:numId w:val="6"/>
        </w:numPr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>Pla</w:t>
      </w:r>
      <w:r w:rsidRPr="0015382C">
        <w:rPr>
          <w:rFonts w:ascii="Trebuchet MS" w:hAnsi="Trebuchet MS" w:cs="Arial"/>
          <w:b/>
          <w:sz w:val="22"/>
          <w:szCs w:val="22"/>
          <w:lang w:val="es-ES_tradnl"/>
        </w:rPr>
        <w:t>zo de ejecución</w:t>
      </w: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 y </w:t>
      </w:r>
      <w:proofErr w:type="spellStart"/>
      <w:r>
        <w:rPr>
          <w:rFonts w:ascii="Trebuchet MS" w:hAnsi="Trebuchet MS" w:cs="Arial"/>
          <w:b/>
          <w:sz w:val="22"/>
          <w:szCs w:val="22"/>
          <w:lang w:val="es-ES_tradnl"/>
        </w:rPr>
        <w:t>planning</w:t>
      </w:r>
      <w:proofErr w:type="spellEnd"/>
      <w:r w:rsidR="00C6527D">
        <w:rPr>
          <w:rFonts w:ascii="Trebuchet MS" w:hAnsi="Trebuchet MS" w:cs="Arial"/>
          <w:b/>
          <w:sz w:val="22"/>
          <w:szCs w:val="22"/>
          <w:lang w:val="es-ES_tradnl"/>
        </w:rPr>
        <w:t xml:space="preserve"> detallado</w:t>
      </w:r>
      <w:r>
        <w:rPr>
          <w:rFonts w:ascii="Trebuchet MS" w:hAnsi="Trebuchet MS" w:cs="Arial"/>
          <w:b/>
          <w:sz w:val="22"/>
          <w:szCs w:val="22"/>
          <w:lang w:val="es-ES_tradnl"/>
        </w:rPr>
        <w:t>:</w:t>
      </w:r>
    </w:p>
    <w:p w:rsidR="00C150B1" w:rsidRDefault="00C150B1" w:rsidP="00C150B1">
      <w:pPr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C150B1" w:rsidRDefault="00C150B1" w:rsidP="00C150B1">
      <w:pPr>
        <w:ind w:left="1134" w:hanging="425"/>
        <w:rPr>
          <w:rFonts w:ascii="Trebuchet MS" w:hAnsi="Trebuchet MS" w:cs="Arial"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  <w:lang w:val="es-ES_tradnl"/>
        </w:rPr>
        <w:t>2.1.-El plazo de la</w:t>
      </w:r>
      <w:r w:rsidRPr="0015382C">
        <w:rPr>
          <w:rFonts w:ascii="Trebuchet MS" w:hAnsi="Trebuchet MS" w:cs="Arial"/>
          <w:sz w:val="22"/>
          <w:szCs w:val="22"/>
          <w:lang w:val="es-ES_tradnl"/>
        </w:rPr>
        <w:t xml:space="preserve"> realización total de la obra es de ____días naturales</w:t>
      </w:r>
      <w:r w:rsidRPr="00DE6B11">
        <w:rPr>
          <w:rFonts w:ascii="Trebuchet MS" w:hAnsi="Trebuchet MS" w:cs="Arial"/>
          <w:sz w:val="22"/>
          <w:szCs w:val="22"/>
          <w:lang w:val="es-ES_tradnl"/>
        </w:rPr>
        <w:t>, contados a partir de la firma el acta de replanteo hasta el certificado final de obras.</w:t>
      </w:r>
    </w:p>
    <w:p w:rsidR="00C150B1" w:rsidRDefault="00C150B1" w:rsidP="00C150B1">
      <w:pPr>
        <w:ind w:left="1134" w:hanging="425"/>
        <w:rPr>
          <w:rFonts w:ascii="Trebuchet MS" w:hAnsi="Trebuchet MS" w:cs="Arial"/>
          <w:sz w:val="22"/>
          <w:szCs w:val="22"/>
          <w:lang w:val="es-ES_tradnl"/>
        </w:rPr>
      </w:pPr>
    </w:p>
    <w:p w:rsidR="00C6527D" w:rsidRDefault="00C150B1" w:rsidP="00B97977">
      <w:pPr>
        <w:ind w:left="1134" w:hanging="425"/>
        <w:rPr>
          <w:rFonts w:ascii="Trebuchet MS" w:hAnsi="Trebuchet MS" w:cs="Arial"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  <w:lang w:val="es-ES_tradnl"/>
        </w:rPr>
        <w:t>2.2</w:t>
      </w:r>
      <w:r w:rsidR="00C6527D">
        <w:rPr>
          <w:rFonts w:ascii="Trebuchet MS" w:hAnsi="Trebuchet MS" w:cs="Arial"/>
          <w:sz w:val="22"/>
          <w:szCs w:val="22"/>
          <w:lang w:val="es-ES_tradnl"/>
        </w:rPr>
        <w:t>.-</w:t>
      </w:r>
      <w:r w:rsidR="00C6527D" w:rsidRPr="003A4254">
        <w:rPr>
          <w:rFonts w:ascii="Trebuchet MS" w:hAnsi="Trebuchet MS" w:cs="Arial"/>
          <w:sz w:val="22"/>
          <w:szCs w:val="22"/>
          <w:lang w:val="es-ES_tradnl"/>
        </w:rPr>
        <w:t xml:space="preserve">Se incluye en </w:t>
      </w:r>
      <w:r w:rsidR="00C6527D" w:rsidRPr="00B97977">
        <w:rPr>
          <w:rFonts w:ascii="Trebuchet MS" w:hAnsi="Trebuchet MS" w:cs="Arial"/>
          <w:sz w:val="22"/>
          <w:szCs w:val="22"/>
          <w:lang w:val="es-ES_tradnl"/>
        </w:rPr>
        <w:t>el Diagrama de Gantt de tiempos todo el proceso constructivo con indicación de la siguiente información</w:t>
      </w:r>
      <w:r w:rsidR="00C6527D" w:rsidRPr="003A4254">
        <w:rPr>
          <w:rFonts w:ascii="Trebuchet MS" w:hAnsi="Trebuchet MS" w:cs="Arial"/>
          <w:sz w:val="22"/>
          <w:szCs w:val="22"/>
          <w:lang w:val="es-ES_tradnl"/>
        </w:rPr>
        <w:t>:</w:t>
      </w:r>
    </w:p>
    <w:p w:rsidR="00B97977" w:rsidRPr="00B97977" w:rsidRDefault="00B97977" w:rsidP="00B97977">
      <w:pPr>
        <w:rPr>
          <w:rFonts w:ascii="Trebuchet MS" w:hAnsi="Trebuchet MS"/>
          <w:sz w:val="22"/>
          <w:szCs w:val="22"/>
        </w:rPr>
      </w:pPr>
    </w:p>
    <w:p w:rsidR="00B97977" w:rsidRPr="00A201D3" w:rsidRDefault="00C6527D" w:rsidP="00B97977">
      <w:pPr>
        <w:pStyle w:val="Prrafodelista"/>
        <w:widowControl w:val="0"/>
        <w:numPr>
          <w:ilvl w:val="0"/>
          <w:numId w:val="14"/>
        </w:numPr>
        <w:autoSpaceDE w:val="0"/>
        <w:autoSpaceDN w:val="0"/>
        <w:spacing w:before="120"/>
        <w:ind w:left="1418" w:hanging="284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97977">
        <w:rPr>
          <w:rFonts w:ascii="Trebuchet MS" w:hAnsi="Trebuchet MS"/>
          <w:sz w:val="22"/>
          <w:szCs w:val="22"/>
        </w:rPr>
        <w:t>Plazos de ejecución parciales en días naturales de las unidades de obra</w:t>
      </w:r>
      <w:r w:rsidR="002B7D23">
        <w:rPr>
          <w:rFonts w:ascii="Trebuchet MS" w:hAnsi="Trebuchet MS"/>
          <w:sz w:val="22"/>
          <w:szCs w:val="22"/>
        </w:rPr>
        <w:t>.</w:t>
      </w:r>
      <w:r w:rsidR="00B97977" w:rsidRPr="00B97977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B97977" w:rsidRPr="00B97977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B97977" w:rsidRPr="006D6A01">
        <w:rPr>
          <w:rFonts w:cs="Tahoma"/>
          <w:b/>
          <w:bCs/>
        </w:rPr>
      </w:r>
      <w:r w:rsidR="00B97977" w:rsidRPr="00B9797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="00B97977" w:rsidRPr="00B97977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B97977" w:rsidRPr="00B97977">
        <w:rPr>
          <w:rFonts w:ascii="Trebuchet MS" w:hAnsi="Trebuchet MS" w:cs="Tahoma"/>
          <w:sz w:val="22"/>
          <w:szCs w:val="22"/>
        </w:rPr>
        <w:t xml:space="preserve"> SÍ      </w:t>
      </w:r>
      <w:r w:rsidR="00B97977" w:rsidRPr="00B97977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B97977" w:rsidRPr="00B97977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B97977" w:rsidRPr="006D6A01">
        <w:rPr>
          <w:rFonts w:cs="Tahoma"/>
        </w:rPr>
      </w:r>
      <w:r w:rsidR="00B97977" w:rsidRPr="00B97977">
        <w:rPr>
          <w:rFonts w:ascii="Trebuchet MS" w:hAnsi="Trebuchet MS" w:cs="Tahoma"/>
          <w:sz w:val="22"/>
          <w:szCs w:val="22"/>
        </w:rPr>
        <w:fldChar w:fldCharType="end"/>
      </w:r>
      <w:r w:rsidR="00B97977" w:rsidRPr="00B97977">
        <w:rPr>
          <w:rFonts w:ascii="Trebuchet MS" w:hAnsi="Trebuchet MS" w:cs="Tahoma"/>
          <w:sz w:val="22"/>
          <w:szCs w:val="22"/>
        </w:rPr>
        <w:t xml:space="preserve"> NO</w:t>
      </w:r>
    </w:p>
    <w:p w:rsidR="00A201D3" w:rsidRPr="00B97977" w:rsidRDefault="00A201D3" w:rsidP="00A201D3">
      <w:pPr>
        <w:pStyle w:val="Prrafodelista"/>
        <w:widowControl w:val="0"/>
        <w:autoSpaceDE w:val="0"/>
        <w:autoSpaceDN w:val="0"/>
        <w:spacing w:before="120"/>
        <w:ind w:left="1418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2B7D23" w:rsidRPr="002B7D23" w:rsidRDefault="00C6527D" w:rsidP="00B97977">
      <w:pPr>
        <w:pStyle w:val="Prrafodelista"/>
        <w:widowControl w:val="0"/>
        <w:numPr>
          <w:ilvl w:val="0"/>
          <w:numId w:val="10"/>
        </w:numPr>
        <w:autoSpaceDE w:val="0"/>
        <w:autoSpaceDN w:val="0"/>
        <w:spacing w:before="120"/>
        <w:ind w:left="1418" w:hanging="284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97977">
        <w:rPr>
          <w:rFonts w:ascii="Trebuchet MS" w:hAnsi="Trebuchet MS"/>
          <w:sz w:val="22"/>
          <w:szCs w:val="22"/>
        </w:rPr>
        <w:t xml:space="preserve">Porcentaje de previsión de certificación mensual planificada en % sobre el </w:t>
      </w:r>
      <w:r w:rsidRPr="00B97977">
        <w:rPr>
          <w:rFonts w:ascii="Trebuchet MS" w:hAnsi="Trebuchet MS"/>
          <w:sz w:val="22"/>
          <w:szCs w:val="22"/>
          <w:u w:val="single"/>
        </w:rPr>
        <w:t>presupuesto ofertado</w:t>
      </w:r>
      <w:r w:rsidRPr="00B97977">
        <w:rPr>
          <w:rFonts w:ascii="Trebuchet MS" w:hAnsi="Trebuchet MS"/>
          <w:sz w:val="22"/>
          <w:szCs w:val="22"/>
        </w:rPr>
        <w:t xml:space="preserve"> conforme a la planificación de la obra</w:t>
      </w:r>
      <w:r w:rsidR="002B7D23">
        <w:rPr>
          <w:rFonts w:ascii="Trebuchet MS" w:hAnsi="Trebuchet MS"/>
          <w:sz w:val="22"/>
          <w:szCs w:val="22"/>
        </w:rPr>
        <w:t>.</w:t>
      </w:r>
    </w:p>
    <w:p w:rsidR="00C6527D" w:rsidRPr="00B97977" w:rsidRDefault="00C6527D" w:rsidP="00A201D3">
      <w:pPr>
        <w:pStyle w:val="Prrafodelista"/>
        <w:widowControl w:val="0"/>
        <w:autoSpaceDE w:val="0"/>
        <w:autoSpaceDN w:val="0"/>
        <w:spacing w:before="120"/>
        <w:ind w:left="1418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97977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97977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B9797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97977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97977">
        <w:rPr>
          <w:rFonts w:ascii="Trebuchet MS" w:hAnsi="Trebuchet MS" w:cs="Tahoma"/>
          <w:sz w:val="22"/>
          <w:szCs w:val="22"/>
        </w:rPr>
        <w:t xml:space="preserve"> SÍ      </w:t>
      </w:r>
      <w:r w:rsidRPr="00B97977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97977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B97977">
        <w:rPr>
          <w:rFonts w:ascii="Trebuchet MS" w:hAnsi="Trebuchet MS" w:cs="Tahoma"/>
          <w:sz w:val="22"/>
          <w:szCs w:val="22"/>
        </w:rPr>
        <w:fldChar w:fldCharType="end"/>
      </w:r>
      <w:r w:rsidRPr="00B97977">
        <w:rPr>
          <w:rFonts w:ascii="Trebuchet MS" w:hAnsi="Trebuchet MS" w:cs="Tahoma"/>
          <w:sz w:val="22"/>
          <w:szCs w:val="22"/>
        </w:rPr>
        <w:t xml:space="preserve"> NO</w:t>
      </w:r>
    </w:p>
    <w:p w:rsidR="00C6527D" w:rsidRPr="00F82AD5" w:rsidRDefault="00C6527D" w:rsidP="00C6527D">
      <w:pPr>
        <w:widowControl w:val="0"/>
        <w:numPr>
          <w:ilvl w:val="0"/>
          <w:numId w:val="10"/>
        </w:numPr>
        <w:autoSpaceDE w:val="0"/>
        <w:autoSpaceDN w:val="0"/>
        <w:spacing w:before="120"/>
        <w:ind w:left="1496" w:hanging="362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F82AD5">
        <w:rPr>
          <w:rFonts w:ascii="Trebuchet MS" w:hAnsi="Trebuchet MS"/>
          <w:sz w:val="22"/>
          <w:szCs w:val="22"/>
        </w:rPr>
        <w:t xml:space="preserve">Camino crítico </w:t>
      </w:r>
      <w:bookmarkStart w:id="4" w:name="_GoBack"/>
      <w:bookmarkEnd w:id="4"/>
      <w:r w:rsidRPr="00F82AD5">
        <w:rPr>
          <w:rFonts w:ascii="Trebuchet MS" w:hAnsi="Trebuchet MS"/>
          <w:sz w:val="22"/>
          <w:szCs w:val="22"/>
        </w:rPr>
        <w:t xml:space="preserve"> </w:t>
      </w:r>
      <w:r w:rsidRPr="00F82AD5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F82AD5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F82AD5">
        <w:rPr>
          <w:rFonts w:ascii="Trebuchet MS" w:hAnsi="Trebuchet MS" w:cs="Tahoma"/>
          <w:b/>
          <w:bCs/>
          <w:sz w:val="22"/>
          <w:szCs w:val="22"/>
        </w:rPr>
      </w:r>
      <w:r w:rsidRPr="00F82AD5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F82AD5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F82AD5">
        <w:rPr>
          <w:rFonts w:ascii="Trebuchet MS" w:hAnsi="Trebuchet MS" w:cs="Tahoma"/>
          <w:sz w:val="22"/>
          <w:szCs w:val="22"/>
        </w:rPr>
        <w:t xml:space="preserve"> SÍ      </w:t>
      </w:r>
      <w:r w:rsidRPr="00F82AD5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F82AD5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F82AD5">
        <w:rPr>
          <w:rFonts w:ascii="Trebuchet MS" w:hAnsi="Trebuchet MS" w:cs="Tahoma"/>
          <w:sz w:val="22"/>
          <w:szCs w:val="22"/>
        </w:rPr>
      </w:r>
      <w:r w:rsidRPr="00F82AD5">
        <w:rPr>
          <w:rFonts w:ascii="Trebuchet MS" w:hAnsi="Trebuchet MS" w:cs="Tahoma"/>
          <w:sz w:val="22"/>
          <w:szCs w:val="22"/>
        </w:rPr>
        <w:fldChar w:fldCharType="end"/>
      </w:r>
      <w:r w:rsidRPr="00F82AD5">
        <w:rPr>
          <w:rFonts w:ascii="Trebuchet MS" w:hAnsi="Trebuchet MS" w:cs="Tahoma"/>
          <w:sz w:val="22"/>
          <w:szCs w:val="22"/>
        </w:rPr>
        <w:t xml:space="preserve"> NO</w:t>
      </w:r>
    </w:p>
    <w:p w:rsidR="00C6527D" w:rsidRPr="003E1937" w:rsidRDefault="00C6527D" w:rsidP="00C6527D">
      <w:pPr>
        <w:widowControl w:val="0"/>
        <w:numPr>
          <w:ilvl w:val="0"/>
          <w:numId w:val="10"/>
        </w:numPr>
        <w:autoSpaceDE w:val="0"/>
        <w:autoSpaceDN w:val="0"/>
        <w:spacing w:before="120"/>
        <w:ind w:left="1496" w:hanging="362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D6A01">
        <w:rPr>
          <w:rFonts w:ascii="Trebuchet MS" w:hAnsi="Trebuchet MS"/>
          <w:sz w:val="22"/>
          <w:szCs w:val="22"/>
        </w:rPr>
        <w:t>Hitos y plazos parciales de</w:t>
      </w:r>
      <w:r>
        <w:rPr>
          <w:rFonts w:ascii="Trebuchet MS" w:hAnsi="Trebuchet MS"/>
          <w:sz w:val="22"/>
          <w:szCs w:val="22"/>
        </w:rPr>
        <w:t xml:space="preserve"> cumplimiento:</w:t>
      </w:r>
    </w:p>
    <w:p w:rsidR="00B97977" w:rsidRPr="00B97977" w:rsidRDefault="00B97977" w:rsidP="00B97977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97977">
        <w:rPr>
          <w:rFonts w:ascii="Trebuchet MS" w:hAnsi="Trebuchet MS"/>
          <w:sz w:val="22"/>
          <w:szCs w:val="22"/>
        </w:rPr>
        <w:t xml:space="preserve">Contratación de encofrado 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b/>
          <w:bCs/>
          <w:sz w:val="22"/>
          <w:szCs w:val="22"/>
        </w:rPr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SÍ      </w:t>
      </w:r>
      <w:r w:rsidRPr="006D6A0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sz w:val="22"/>
          <w:szCs w:val="22"/>
        </w:rPr>
      </w:r>
      <w:r w:rsidRPr="006D6A01">
        <w:rPr>
          <w:rFonts w:ascii="Trebuchet MS" w:hAnsi="Trebuchet MS" w:cs="Tahoma"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NO</w:t>
      </w:r>
    </w:p>
    <w:p w:rsidR="00B97977" w:rsidRPr="00B97977" w:rsidRDefault="00B97977" w:rsidP="00B97977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97977">
        <w:rPr>
          <w:rFonts w:ascii="Trebuchet MS" w:hAnsi="Trebuchet MS"/>
          <w:sz w:val="22"/>
          <w:szCs w:val="22"/>
        </w:rPr>
        <w:t xml:space="preserve">Ejecución de muestra de fachada 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b/>
          <w:bCs/>
          <w:sz w:val="22"/>
          <w:szCs w:val="22"/>
        </w:rPr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SÍ      </w:t>
      </w:r>
      <w:r w:rsidRPr="006D6A0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sz w:val="22"/>
          <w:szCs w:val="22"/>
        </w:rPr>
      </w:r>
      <w:r w:rsidRPr="006D6A01">
        <w:rPr>
          <w:rFonts w:ascii="Trebuchet MS" w:hAnsi="Trebuchet MS" w:cs="Tahoma"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NO</w:t>
      </w:r>
    </w:p>
    <w:p w:rsidR="00B97977" w:rsidRPr="00B97977" w:rsidRDefault="00B97977" w:rsidP="00B97977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97977">
        <w:rPr>
          <w:rFonts w:ascii="Trebuchet MS" w:hAnsi="Trebuchet MS"/>
          <w:sz w:val="22"/>
          <w:szCs w:val="22"/>
        </w:rPr>
        <w:t xml:space="preserve">Aprobación de planos de encofrado 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b/>
          <w:bCs/>
          <w:sz w:val="22"/>
          <w:szCs w:val="22"/>
        </w:rPr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SÍ      </w:t>
      </w:r>
      <w:r w:rsidRPr="006D6A0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sz w:val="22"/>
          <w:szCs w:val="22"/>
        </w:rPr>
      </w:r>
      <w:r w:rsidRPr="006D6A01">
        <w:rPr>
          <w:rFonts w:ascii="Trebuchet MS" w:hAnsi="Trebuchet MS" w:cs="Tahoma"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NO</w:t>
      </w:r>
    </w:p>
    <w:p w:rsidR="00B97977" w:rsidRPr="00B97977" w:rsidRDefault="00B97977" w:rsidP="00B97977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97977">
        <w:rPr>
          <w:rFonts w:ascii="Trebuchet MS" w:hAnsi="Trebuchet MS"/>
          <w:sz w:val="22"/>
          <w:szCs w:val="22"/>
        </w:rPr>
        <w:t>Comienzo de los trabajos de urbanización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b/>
          <w:bCs/>
          <w:sz w:val="22"/>
          <w:szCs w:val="22"/>
        </w:rPr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SÍ      </w:t>
      </w:r>
      <w:r w:rsidRPr="006D6A0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sz w:val="22"/>
          <w:szCs w:val="22"/>
        </w:rPr>
      </w:r>
      <w:r w:rsidRPr="006D6A01">
        <w:rPr>
          <w:rFonts w:ascii="Trebuchet MS" w:hAnsi="Trebuchet MS" w:cs="Tahoma"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NO</w:t>
      </w:r>
    </w:p>
    <w:p w:rsidR="00B97977" w:rsidRPr="00B97977" w:rsidRDefault="00B97977" w:rsidP="00B97977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97977">
        <w:rPr>
          <w:rFonts w:ascii="Trebuchet MS" w:hAnsi="Trebuchet MS"/>
          <w:sz w:val="22"/>
          <w:szCs w:val="22"/>
        </w:rPr>
        <w:t>Contratación de</w:t>
      </w:r>
      <w:r>
        <w:rPr>
          <w:rFonts w:ascii="Trebuchet MS" w:hAnsi="Trebuchet MS"/>
          <w:sz w:val="22"/>
          <w:szCs w:val="22"/>
        </w:rPr>
        <w:t xml:space="preserve"> la cerrajería de la fachada su</w:t>
      </w:r>
      <w:r w:rsidR="002B7D23">
        <w:rPr>
          <w:rFonts w:ascii="Trebuchet MS" w:hAnsi="Trebuchet MS"/>
          <w:sz w:val="22"/>
          <w:szCs w:val="22"/>
        </w:rPr>
        <w:t>r</w:t>
      </w:r>
      <w:r w:rsidR="002B7D23">
        <w:rPr>
          <w:rFonts w:ascii="Trebuchet MS" w:hAnsi="Trebuchet MS"/>
          <w:sz w:val="22"/>
          <w:szCs w:val="22"/>
        </w:rPr>
        <w:tab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b/>
          <w:bCs/>
          <w:sz w:val="22"/>
          <w:szCs w:val="22"/>
        </w:rPr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2B7D23">
        <w:rPr>
          <w:rFonts w:ascii="Trebuchet MS" w:hAnsi="Trebuchet MS" w:cs="Tahoma"/>
          <w:sz w:val="22"/>
          <w:szCs w:val="22"/>
        </w:rPr>
        <w:t xml:space="preserve"> SÍ      </w:t>
      </w:r>
      <w:r w:rsidRPr="006D6A0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sz w:val="22"/>
          <w:szCs w:val="22"/>
        </w:rPr>
      </w:r>
      <w:r w:rsidRPr="006D6A01">
        <w:rPr>
          <w:rFonts w:ascii="Trebuchet MS" w:hAnsi="Trebuchet MS" w:cs="Tahoma"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NO</w:t>
      </w:r>
    </w:p>
    <w:p w:rsidR="002B7D23" w:rsidRDefault="00B97977" w:rsidP="00B97977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97977">
        <w:rPr>
          <w:rFonts w:ascii="Trebuchet MS" w:hAnsi="Trebuchet MS"/>
          <w:sz w:val="22"/>
          <w:szCs w:val="22"/>
        </w:rPr>
        <w:t>Aprobación de planos de ejecución y sistema de montaje</w:t>
      </w:r>
    </w:p>
    <w:p w:rsidR="00B97977" w:rsidRPr="006D6A01" w:rsidRDefault="00B97977" w:rsidP="002B7D23">
      <w:pPr>
        <w:ind w:left="1985"/>
        <w:rPr>
          <w:rFonts w:ascii="Trebuchet MS" w:hAnsi="Trebuchet MS"/>
          <w:sz w:val="22"/>
          <w:szCs w:val="22"/>
        </w:rPr>
      </w:pP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b/>
          <w:bCs/>
          <w:sz w:val="22"/>
          <w:szCs w:val="22"/>
        </w:rPr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6D6A0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SÍ      </w:t>
      </w:r>
      <w:r w:rsidRPr="006D6A0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6D6A0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6D6A01">
        <w:rPr>
          <w:rFonts w:ascii="Trebuchet MS" w:hAnsi="Trebuchet MS" w:cs="Tahoma"/>
          <w:sz w:val="22"/>
          <w:szCs w:val="22"/>
        </w:rPr>
      </w:r>
      <w:r w:rsidRPr="006D6A01">
        <w:rPr>
          <w:rFonts w:ascii="Trebuchet MS" w:hAnsi="Trebuchet MS" w:cs="Tahoma"/>
          <w:sz w:val="22"/>
          <w:szCs w:val="22"/>
        </w:rPr>
        <w:fldChar w:fldCharType="end"/>
      </w:r>
      <w:r w:rsidRPr="006D6A01">
        <w:rPr>
          <w:rFonts w:ascii="Trebuchet MS" w:hAnsi="Trebuchet MS" w:cs="Tahoma"/>
          <w:sz w:val="22"/>
          <w:szCs w:val="22"/>
        </w:rPr>
        <w:t xml:space="preserve"> NO</w:t>
      </w:r>
    </w:p>
    <w:p w:rsidR="00C6527D" w:rsidRPr="002B7D23" w:rsidRDefault="00C6527D" w:rsidP="002B7D23">
      <w:pPr>
        <w:ind w:left="1985"/>
        <w:rPr>
          <w:rFonts w:ascii="Trebuchet MS" w:hAnsi="Trebuchet MS"/>
          <w:sz w:val="22"/>
          <w:szCs w:val="22"/>
        </w:rPr>
      </w:pPr>
    </w:p>
    <w:p w:rsidR="00C6527D" w:rsidRPr="0043517C" w:rsidRDefault="00C6527D" w:rsidP="00C150B1">
      <w:pPr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C150B1" w:rsidRPr="00C150B1" w:rsidRDefault="00C150B1" w:rsidP="00C150B1">
      <w:pPr>
        <w:numPr>
          <w:ilvl w:val="0"/>
          <w:numId w:val="6"/>
        </w:numPr>
        <w:rPr>
          <w:rFonts w:ascii="Trebuchet MS" w:hAnsi="Trebuchet MS" w:cs="Arial"/>
          <w:b/>
          <w:sz w:val="22"/>
          <w:szCs w:val="22"/>
          <w:lang w:val="es-ES_tradnl"/>
        </w:rPr>
      </w:pPr>
      <w:r w:rsidRPr="00C150B1">
        <w:rPr>
          <w:rFonts w:ascii="Trebuchet MS" w:hAnsi="Trebuchet MS" w:cs="Arial"/>
          <w:b/>
          <w:sz w:val="22"/>
          <w:szCs w:val="22"/>
          <w:lang w:val="es-ES_tradnl"/>
        </w:rPr>
        <w:t xml:space="preserve">Incremento del plazo de garantía </w:t>
      </w:r>
      <w:r w:rsidRPr="00C150B1">
        <w:rPr>
          <w:rFonts w:ascii="Trebuchet MS" w:hAnsi="Trebuchet MS" w:cs="Arial"/>
          <w:sz w:val="22"/>
          <w:szCs w:val="22"/>
          <w:lang w:val="es-ES_tradnl"/>
        </w:rPr>
        <w:t>ofertado para</w:t>
      </w:r>
      <w:r w:rsidRPr="00C150B1">
        <w:rPr>
          <w:rFonts w:ascii="Trebuchet MS" w:hAnsi="Trebuchet MS" w:cs="Arial"/>
          <w:b/>
          <w:sz w:val="22"/>
          <w:szCs w:val="22"/>
          <w:lang w:val="es-ES_tradnl"/>
        </w:rPr>
        <w:t>:</w:t>
      </w:r>
    </w:p>
    <w:p w:rsidR="00C150B1" w:rsidRPr="00C150B1" w:rsidRDefault="00C150B1" w:rsidP="00C150B1">
      <w:pPr>
        <w:pStyle w:val="Prrafodelista"/>
        <w:numPr>
          <w:ilvl w:val="0"/>
          <w:numId w:val="7"/>
        </w:numPr>
        <w:ind w:left="993" w:hanging="142"/>
        <w:rPr>
          <w:rFonts w:ascii="Trebuchet MS" w:hAnsi="Trebuchet MS"/>
          <w:sz w:val="22"/>
        </w:rPr>
      </w:pPr>
      <w:r w:rsidRPr="00C150B1">
        <w:rPr>
          <w:rFonts w:ascii="Trebuchet MS" w:hAnsi="Trebuchet MS"/>
          <w:sz w:val="22"/>
        </w:rPr>
        <w:t>Acabados es de ___años, respecto de 1 año mínimo fijado en la LOE.</w:t>
      </w:r>
    </w:p>
    <w:p w:rsidR="00C150B1" w:rsidRPr="00C150B1" w:rsidRDefault="00C150B1" w:rsidP="00C150B1">
      <w:pPr>
        <w:pStyle w:val="Prrafodelista"/>
        <w:numPr>
          <w:ilvl w:val="0"/>
          <w:numId w:val="7"/>
        </w:numPr>
        <w:ind w:left="993" w:hanging="142"/>
        <w:rPr>
          <w:rFonts w:ascii="Trebuchet MS" w:hAnsi="Trebuchet MS"/>
          <w:sz w:val="22"/>
        </w:rPr>
      </w:pPr>
      <w:r w:rsidRPr="00C150B1">
        <w:rPr>
          <w:rFonts w:ascii="Trebuchet MS" w:hAnsi="Trebuchet MS"/>
          <w:sz w:val="22"/>
        </w:rPr>
        <w:t>Habitabilidad es de ___años, respecto de los 3 años mínimos fijados en la LOE.</w:t>
      </w:r>
    </w:p>
    <w:p w:rsidR="00C150B1" w:rsidRDefault="00C150B1" w:rsidP="00C150B1">
      <w:pPr>
        <w:ind w:left="1416" w:hanging="707"/>
        <w:rPr>
          <w:rFonts w:ascii="Trebuchet MS" w:hAnsi="Trebuchet MS"/>
          <w:sz w:val="22"/>
        </w:rPr>
      </w:pPr>
    </w:p>
    <w:p w:rsidR="00C150B1" w:rsidRPr="00C150B1" w:rsidRDefault="00C150B1" w:rsidP="00C150B1">
      <w:pPr>
        <w:numPr>
          <w:ilvl w:val="0"/>
          <w:numId w:val="6"/>
        </w:numPr>
        <w:rPr>
          <w:rFonts w:ascii="Trebuchet MS" w:hAnsi="Trebuchet MS" w:cs="Arial"/>
          <w:b/>
          <w:sz w:val="22"/>
          <w:szCs w:val="22"/>
          <w:lang w:val="es-ES_tradnl"/>
        </w:rPr>
      </w:pPr>
      <w:r w:rsidRPr="00C150B1">
        <w:rPr>
          <w:rFonts w:ascii="Trebuchet MS" w:hAnsi="Trebuchet MS" w:cs="Arial"/>
          <w:b/>
          <w:sz w:val="22"/>
          <w:szCs w:val="22"/>
        </w:rPr>
        <w:t xml:space="preserve">Compromiso en la atención de incidencias (POSVENTA): </w:t>
      </w:r>
    </w:p>
    <w:p w:rsidR="00C150B1" w:rsidRPr="003D0BA6" w:rsidRDefault="00C150B1" w:rsidP="00C150B1">
      <w:pPr>
        <w:pStyle w:val="Prrafodelista"/>
        <w:numPr>
          <w:ilvl w:val="0"/>
          <w:numId w:val="7"/>
        </w:numPr>
        <w:ind w:left="993" w:hanging="142"/>
        <w:rPr>
          <w:rFonts w:ascii="Trebuchet MS" w:hAnsi="Trebuchet MS"/>
          <w:sz w:val="22"/>
        </w:rPr>
      </w:pPr>
      <w:r w:rsidRPr="003D0BA6">
        <w:rPr>
          <w:rFonts w:ascii="Trebuchet MS" w:hAnsi="Trebuchet MS"/>
          <w:sz w:val="22"/>
        </w:rPr>
        <w:t xml:space="preserve">Me comprometo a asignar al final de la ejecución de la obra, para la atención y seguimiento de las incidencias de la posventa, a un perfil técnico del equipo designado para la ejecución de la obra al menos durante los 6 primeros meses, pudiendo asignar a otro perfil técnico para el resto de la garantía. </w:t>
      </w:r>
      <w:r w:rsidRPr="003D0BA6">
        <w:rPr>
          <w:rFonts w:ascii="Trebuchet MS" w:hAnsi="Trebuchet MS"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3D0BA6">
        <w:rPr>
          <w:rFonts w:ascii="Trebuchet MS" w:hAnsi="Trebuchet MS"/>
          <w:sz w:val="22"/>
        </w:rPr>
        <w:instrText xml:space="preserve"> FORMCHECKBOX </w:instrText>
      </w:r>
      <w:r w:rsidR="00A201D3">
        <w:rPr>
          <w:rFonts w:ascii="Trebuchet MS" w:hAnsi="Trebuchet MS"/>
          <w:sz w:val="22"/>
        </w:rPr>
      </w:r>
      <w:r w:rsidR="00A201D3">
        <w:rPr>
          <w:rFonts w:ascii="Trebuchet MS" w:hAnsi="Trebuchet MS"/>
          <w:sz w:val="22"/>
        </w:rPr>
        <w:fldChar w:fldCharType="separate"/>
      </w:r>
      <w:r w:rsidRPr="003D0BA6">
        <w:rPr>
          <w:rFonts w:ascii="Trebuchet MS" w:hAnsi="Trebuchet MS"/>
          <w:sz w:val="22"/>
        </w:rPr>
        <w:fldChar w:fldCharType="end"/>
      </w:r>
      <w:r w:rsidRPr="003D0BA6">
        <w:rPr>
          <w:rFonts w:ascii="Trebuchet MS" w:hAnsi="Trebuchet MS"/>
          <w:sz w:val="22"/>
        </w:rPr>
        <w:t xml:space="preserve"> SÍ </w:t>
      </w:r>
      <w:r w:rsidRPr="003D0BA6">
        <w:rPr>
          <w:rFonts w:ascii="Trebuchet MS" w:hAnsi="Trebuchet MS"/>
          <w:sz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D0BA6">
        <w:rPr>
          <w:rFonts w:ascii="Trebuchet MS" w:hAnsi="Trebuchet MS"/>
          <w:sz w:val="22"/>
        </w:rPr>
        <w:instrText xml:space="preserve"> FORMCHECKBOX </w:instrText>
      </w:r>
      <w:r w:rsidR="00A201D3">
        <w:rPr>
          <w:rFonts w:ascii="Trebuchet MS" w:hAnsi="Trebuchet MS"/>
          <w:sz w:val="22"/>
        </w:rPr>
      </w:r>
      <w:r w:rsidR="00A201D3">
        <w:rPr>
          <w:rFonts w:ascii="Trebuchet MS" w:hAnsi="Trebuchet MS"/>
          <w:sz w:val="22"/>
        </w:rPr>
        <w:fldChar w:fldCharType="separate"/>
      </w:r>
      <w:r w:rsidRPr="003D0BA6">
        <w:rPr>
          <w:rFonts w:ascii="Trebuchet MS" w:hAnsi="Trebuchet MS"/>
          <w:sz w:val="22"/>
        </w:rPr>
        <w:fldChar w:fldCharType="end"/>
      </w:r>
      <w:r w:rsidRPr="003D0BA6">
        <w:rPr>
          <w:rFonts w:ascii="Trebuchet MS" w:hAnsi="Trebuchet MS"/>
          <w:sz w:val="22"/>
        </w:rPr>
        <w:t xml:space="preserve"> NO</w:t>
      </w:r>
    </w:p>
    <w:p w:rsidR="00C150B1" w:rsidRPr="00320EE4" w:rsidRDefault="00C150B1" w:rsidP="00C150B1">
      <w:pPr>
        <w:pStyle w:val="Prrafodelista"/>
        <w:ind w:left="993"/>
        <w:rPr>
          <w:rFonts w:ascii="Trebuchet MS" w:hAnsi="Trebuchet MS"/>
          <w:sz w:val="22"/>
        </w:rPr>
      </w:pPr>
    </w:p>
    <w:p w:rsidR="00C150B1" w:rsidRPr="00C150B1" w:rsidRDefault="00C150B1" w:rsidP="00C150B1">
      <w:pPr>
        <w:pStyle w:val="Prrafodelista"/>
        <w:numPr>
          <w:ilvl w:val="0"/>
          <w:numId w:val="7"/>
        </w:numPr>
        <w:ind w:left="993" w:hanging="142"/>
        <w:rPr>
          <w:rFonts w:ascii="Trebuchet MS" w:hAnsi="Trebuchet MS"/>
          <w:sz w:val="22"/>
        </w:rPr>
      </w:pPr>
      <w:r w:rsidRPr="00320EE4">
        <w:rPr>
          <w:rFonts w:ascii="Trebuchet MS" w:hAnsi="Trebuchet MS"/>
          <w:sz w:val="22"/>
        </w:rPr>
        <w:t>Me comprometo a atender el 100% de las incidencias que sean atribuibles a la ejecución durante el periodo establecido en la garantía propuesta en mi oferta.</w:t>
      </w:r>
      <w:r>
        <w:rPr>
          <w:rFonts w:ascii="Trebuchet MS" w:hAnsi="Trebuchet MS"/>
          <w:sz w:val="22"/>
        </w:rPr>
        <w:t xml:space="preserve"> </w:t>
      </w:r>
      <w:r w:rsidRPr="00C150B1">
        <w:rPr>
          <w:rFonts w:ascii="Trebuchet MS" w:hAnsi="Trebuchet MS"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C150B1">
        <w:rPr>
          <w:rFonts w:ascii="Trebuchet MS" w:hAnsi="Trebuchet MS"/>
          <w:sz w:val="22"/>
        </w:rPr>
        <w:instrText xml:space="preserve"> FORMCHECKBOX </w:instrText>
      </w:r>
      <w:r w:rsidR="00A201D3">
        <w:rPr>
          <w:rFonts w:ascii="Trebuchet MS" w:hAnsi="Trebuchet MS"/>
          <w:sz w:val="22"/>
        </w:rPr>
      </w:r>
      <w:r w:rsidR="00A201D3">
        <w:rPr>
          <w:rFonts w:ascii="Trebuchet MS" w:hAnsi="Trebuchet MS"/>
          <w:sz w:val="22"/>
        </w:rPr>
        <w:fldChar w:fldCharType="separate"/>
      </w:r>
      <w:r w:rsidRPr="00C150B1">
        <w:rPr>
          <w:rFonts w:ascii="Trebuchet MS" w:hAnsi="Trebuchet MS"/>
          <w:sz w:val="22"/>
        </w:rPr>
        <w:fldChar w:fldCharType="end"/>
      </w:r>
      <w:r w:rsidRPr="00C150B1">
        <w:rPr>
          <w:rFonts w:ascii="Trebuchet MS" w:hAnsi="Trebuchet MS"/>
          <w:sz w:val="22"/>
        </w:rPr>
        <w:t xml:space="preserve"> SÍ      </w:t>
      </w:r>
      <w:r w:rsidRPr="00C150B1">
        <w:rPr>
          <w:rFonts w:ascii="Trebuchet MS" w:hAnsi="Trebuchet MS"/>
          <w:sz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150B1">
        <w:rPr>
          <w:rFonts w:ascii="Trebuchet MS" w:hAnsi="Trebuchet MS"/>
          <w:sz w:val="22"/>
        </w:rPr>
        <w:instrText xml:space="preserve"> FORMCHECKBOX </w:instrText>
      </w:r>
      <w:r w:rsidR="00A201D3">
        <w:rPr>
          <w:rFonts w:ascii="Trebuchet MS" w:hAnsi="Trebuchet MS"/>
          <w:sz w:val="22"/>
        </w:rPr>
      </w:r>
      <w:r w:rsidR="00A201D3">
        <w:rPr>
          <w:rFonts w:ascii="Trebuchet MS" w:hAnsi="Trebuchet MS"/>
          <w:sz w:val="22"/>
        </w:rPr>
        <w:fldChar w:fldCharType="separate"/>
      </w:r>
      <w:r w:rsidRPr="00C150B1">
        <w:rPr>
          <w:rFonts w:ascii="Trebuchet MS" w:hAnsi="Trebuchet MS"/>
          <w:sz w:val="22"/>
        </w:rPr>
        <w:fldChar w:fldCharType="end"/>
      </w:r>
      <w:r w:rsidRPr="00C150B1">
        <w:rPr>
          <w:rFonts w:ascii="Trebuchet MS" w:hAnsi="Trebuchet MS"/>
          <w:sz w:val="22"/>
        </w:rPr>
        <w:t xml:space="preserve"> NO</w:t>
      </w:r>
    </w:p>
    <w:p w:rsidR="00C150B1" w:rsidRPr="00C150B1" w:rsidRDefault="00C150B1" w:rsidP="00C150B1">
      <w:pPr>
        <w:pStyle w:val="Prrafodelista"/>
        <w:ind w:left="851"/>
        <w:rPr>
          <w:rFonts w:ascii="Trebuchet MS" w:hAnsi="Trebuchet MS"/>
          <w:sz w:val="22"/>
        </w:rPr>
      </w:pPr>
    </w:p>
    <w:p w:rsidR="00E008AA" w:rsidRPr="00E008AA" w:rsidRDefault="00C150B1" w:rsidP="00E008AA">
      <w:pPr>
        <w:numPr>
          <w:ilvl w:val="0"/>
          <w:numId w:val="6"/>
        </w:numPr>
        <w:rPr>
          <w:rFonts w:ascii="Trebuchet MS" w:hAnsi="Trebuchet MS" w:cs="Arial"/>
          <w:sz w:val="22"/>
          <w:szCs w:val="22"/>
          <w:lang w:val="es-ES_tradnl"/>
        </w:rPr>
      </w:pPr>
      <w:r w:rsidRPr="00E008AA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="00C6527D">
        <w:rPr>
          <w:rFonts w:ascii="Trebuchet MS" w:hAnsi="Trebuchet MS" w:cs="Arial"/>
          <w:sz w:val="22"/>
          <w:szCs w:val="22"/>
          <w:lang w:val="es-ES_tradnl"/>
        </w:rPr>
        <w:t>M</w:t>
      </w:r>
      <w:r w:rsidR="00E008AA" w:rsidRPr="00E008AA">
        <w:rPr>
          <w:rFonts w:ascii="Trebuchet MS" w:hAnsi="Trebuchet MS" w:cs="Arial"/>
          <w:sz w:val="22"/>
          <w:szCs w:val="22"/>
          <w:lang w:val="es-ES_tradnl"/>
        </w:rPr>
        <w:t xml:space="preserve">e comprometo a dedicar a la ejecución del contrato a </w:t>
      </w:r>
      <w:r w:rsidR="00C6527D">
        <w:rPr>
          <w:rFonts w:ascii="Trebuchet MS" w:hAnsi="Trebuchet MS" w:cs="Arial"/>
          <w:sz w:val="22"/>
          <w:szCs w:val="22"/>
          <w:lang w:val="es-ES_tradnl"/>
        </w:rPr>
        <w:t xml:space="preserve">_______ (nº) de personas </w:t>
      </w:r>
      <w:r w:rsidR="00E008AA" w:rsidRPr="00E008AA">
        <w:rPr>
          <w:rFonts w:ascii="Trebuchet MS" w:hAnsi="Trebuchet MS" w:cs="Arial"/>
          <w:sz w:val="22"/>
          <w:szCs w:val="22"/>
          <w:lang w:val="es-ES_tradnl"/>
        </w:rPr>
        <w:t xml:space="preserve">con un porcentaje de discapacidad igual o superior al 33%, perceptoras de renta garantizada, víctimas de violencia de género, que estén </w:t>
      </w:r>
      <w:r w:rsidR="00E008AA" w:rsidRPr="00E008AA">
        <w:rPr>
          <w:rFonts w:ascii="Trebuchet MS" w:hAnsi="Trebuchet MS" w:cs="Arial"/>
          <w:sz w:val="22"/>
          <w:szCs w:val="22"/>
          <w:lang w:val="es-ES_tradnl"/>
        </w:rPr>
        <w:lastRenderedPageBreak/>
        <w:t>o hayan finalizado un</w:t>
      </w:r>
      <w:r w:rsidR="00E008AA" w:rsidRPr="00E008AA">
        <w:rPr>
          <w:szCs w:val="22"/>
        </w:rPr>
        <w:t xml:space="preserve"> </w:t>
      </w:r>
      <w:r w:rsidR="00E008AA" w:rsidRPr="00E008AA">
        <w:rPr>
          <w:rFonts w:ascii="Trebuchet MS" w:hAnsi="Trebuchet MS" w:cs="Arial"/>
          <w:sz w:val="22"/>
          <w:szCs w:val="22"/>
          <w:lang w:val="es-ES_tradnl"/>
        </w:rPr>
        <w:t>itinerario de inserción en empresas de inserción o desempleadas de larga duración.</w:t>
      </w:r>
    </w:p>
    <w:p w:rsidR="009C647C" w:rsidRPr="00E008AA" w:rsidRDefault="009C647C" w:rsidP="009C647C">
      <w:pPr>
        <w:rPr>
          <w:rFonts w:ascii="Trebuchet MS" w:hAnsi="Trebuchet MS" w:cs="Arial"/>
          <w:sz w:val="22"/>
          <w:szCs w:val="22"/>
          <w:lang w:val="es-ES_tradnl"/>
        </w:rPr>
      </w:pPr>
    </w:p>
    <w:p w:rsidR="000565A5" w:rsidRPr="00E25192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E25192">
        <w:rPr>
          <w:rFonts w:ascii="Trebuchet MS" w:hAnsi="Trebuchet MS" w:cs="Arial"/>
          <w:sz w:val="22"/>
          <w:szCs w:val="22"/>
        </w:rPr>
        <w:t>de</w:t>
      </w:r>
      <w:proofErr w:type="spellEnd"/>
      <w:r w:rsidRPr="00E25192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E25192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Default="00296CD6">
      <w:pPr>
        <w:rPr>
          <w:sz w:val="22"/>
          <w:szCs w:val="22"/>
        </w:rPr>
      </w:pPr>
    </w:p>
    <w:p w:rsidR="00C150B1" w:rsidRDefault="00C150B1">
      <w:pPr>
        <w:rPr>
          <w:sz w:val="22"/>
          <w:szCs w:val="22"/>
        </w:rPr>
      </w:pPr>
    </w:p>
    <w:p w:rsidR="00C150B1" w:rsidRDefault="00C150B1">
      <w:pPr>
        <w:rPr>
          <w:sz w:val="22"/>
          <w:szCs w:val="22"/>
        </w:rPr>
      </w:pPr>
    </w:p>
    <w:sectPr w:rsidR="00C150B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0B1" w:rsidRDefault="00C150B1" w:rsidP="00C150B1">
    <w:pPr>
      <w:rPr>
        <w:sz w:val="22"/>
        <w:szCs w:val="22"/>
      </w:rPr>
    </w:pPr>
  </w:p>
  <w:p w:rsidR="00C150B1" w:rsidRDefault="00C150B1" w:rsidP="00C150B1">
    <w:pPr>
      <w:rPr>
        <w:sz w:val="22"/>
        <w:szCs w:val="22"/>
      </w:rPr>
    </w:pPr>
  </w:p>
  <w:p w:rsidR="00C150B1" w:rsidRPr="00F13D57" w:rsidRDefault="00C150B1" w:rsidP="00C150B1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A201D3">
      <w:rPr>
        <w:rStyle w:val="Nmerodepgina"/>
        <w:rFonts w:ascii="Arial" w:hAnsi="Arial" w:cs="Arial"/>
        <w:noProof/>
        <w:sz w:val="18"/>
        <w:szCs w:val="18"/>
      </w:rPr>
      <w:t>2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:rsidR="00C150B1" w:rsidRPr="00C150B1" w:rsidRDefault="00C150B1" w:rsidP="00C150B1">
    <w:pPr>
      <w:pStyle w:val="Piedepgina"/>
      <w:pBdr>
        <w:top w:val="single" w:sz="4" w:space="1" w:color="auto"/>
      </w:pBdr>
      <w:ind w:right="360"/>
      <w:jc w:val="center"/>
    </w:pPr>
  </w:p>
  <w:p w:rsidR="00C150B1" w:rsidRDefault="00C150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011" w:rsidRPr="00286F6F" w:rsidRDefault="000A2011" w:rsidP="000A2011">
    <w:pPr>
      <w:pStyle w:val="Encabezado"/>
      <w:pBdr>
        <w:bottom w:val="single" w:sz="4" w:space="1" w:color="auto"/>
      </w:pBdr>
      <w:jc w:val="center"/>
      <w:rPr>
        <w:rFonts w:cs="Arial"/>
        <w:b/>
        <w:sz w:val="16"/>
        <w:szCs w:val="16"/>
      </w:rPr>
    </w:pPr>
    <w:r w:rsidRPr="00BA5ABB">
      <w:rPr>
        <w:noProof/>
      </w:rPr>
      <w:drawing>
        <wp:inline distT="0" distB="0" distL="0" distR="0">
          <wp:extent cx="1343025" cy="276225"/>
          <wp:effectExtent l="0" t="0" r="9525" b="9525"/>
          <wp:docPr id="6" name="Imagen 6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  <w:r w:rsidRPr="00DC7F09">
      <w:rPr>
        <w:noProof/>
        <w:color w:val="C45911"/>
      </w:rPr>
      <w:drawing>
        <wp:inline distT="0" distB="0" distL="0" distR="0">
          <wp:extent cx="1247775" cy="590550"/>
          <wp:effectExtent l="0" t="0" r="9525" b="0"/>
          <wp:docPr id="5" name="Imagen 5" descr="LOG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322"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7F09">
      <w:rPr>
        <w:noProof/>
        <w:color w:val="C45911"/>
      </w:rPr>
      <w:drawing>
        <wp:inline distT="0" distB="0" distL="0" distR="0">
          <wp:extent cx="1504950" cy="447675"/>
          <wp:effectExtent l="0" t="0" r="0" b="9525"/>
          <wp:docPr id="4" name="Imagen 4" descr="ES Financiado por la Unión Europea_P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 Financiado por la Unión Europea_PO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23CF5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123951E0"/>
    <w:multiLevelType w:val="hybridMultilevel"/>
    <w:tmpl w:val="3B56C67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75E09"/>
    <w:multiLevelType w:val="hybridMultilevel"/>
    <w:tmpl w:val="887A5A4C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4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90A4B"/>
    <w:multiLevelType w:val="hybridMultilevel"/>
    <w:tmpl w:val="21DC4AE4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411B5902"/>
    <w:multiLevelType w:val="hybridMultilevel"/>
    <w:tmpl w:val="60EEF82E"/>
    <w:lvl w:ilvl="0" w:tplc="85766472">
      <w:start w:val="3"/>
      <w:numFmt w:val="bullet"/>
      <w:lvlText w:val="-"/>
      <w:lvlJc w:val="left"/>
      <w:pPr>
        <w:ind w:left="1429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25C535E"/>
    <w:multiLevelType w:val="hybridMultilevel"/>
    <w:tmpl w:val="2038498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8AF4300"/>
    <w:multiLevelType w:val="hybridMultilevel"/>
    <w:tmpl w:val="50B22218"/>
    <w:lvl w:ilvl="0" w:tplc="85766472">
      <w:start w:val="3"/>
      <w:numFmt w:val="bullet"/>
      <w:lvlText w:val="-"/>
      <w:lvlJc w:val="left"/>
      <w:pPr>
        <w:ind w:left="213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5EE05D5"/>
    <w:multiLevelType w:val="hybridMultilevel"/>
    <w:tmpl w:val="E1E0CDD2"/>
    <w:lvl w:ilvl="0" w:tplc="9A64999A">
      <w:start w:val="5"/>
      <w:numFmt w:val="bullet"/>
      <w:lvlText w:val="-"/>
      <w:lvlJc w:val="left"/>
      <w:pPr>
        <w:ind w:left="1429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8400702"/>
    <w:multiLevelType w:val="hybridMultilevel"/>
    <w:tmpl w:val="4D7629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8"/>
  </w:num>
  <w:num w:numId="5">
    <w:abstractNumId w:val="2"/>
  </w:num>
  <w:num w:numId="6">
    <w:abstractNumId w:val="1"/>
  </w:num>
  <w:num w:numId="7">
    <w:abstractNumId w:val="10"/>
  </w:num>
  <w:num w:numId="8">
    <w:abstractNumId w:val="4"/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</w:num>
  <w:num w:numId="11">
    <w:abstractNumId w:val="6"/>
  </w:num>
  <w:num w:numId="12">
    <w:abstractNumId w:val="7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E28"/>
    <w:rsid w:val="000565A5"/>
    <w:rsid w:val="0007717D"/>
    <w:rsid w:val="000A2011"/>
    <w:rsid w:val="000D06C2"/>
    <w:rsid w:val="00113C0E"/>
    <w:rsid w:val="00296CD6"/>
    <w:rsid w:val="002B7D23"/>
    <w:rsid w:val="002E32C2"/>
    <w:rsid w:val="00332A9A"/>
    <w:rsid w:val="003407F8"/>
    <w:rsid w:val="003D0BA6"/>
    <w:rsid w:val="003F3F55"/>
    <w:rsid w:val="004009CA"/>
    <w:rsid w:val="0042134C"/>
    <w:rsid w:val="0043663B"/>
    <w:rsid w:val="00547DED"/>
    <w:rsid w:val="0058133C"/>
    <w:rsid w:val="005E330B"/>
    <w:rsid w:val="005F4D68"/>
    <w:rsid w:val="00660F9B"/>
    <w:rsid w:val="0068239F"/>
    <w:rsid w:val="006B5529"/>
    <w:rsid w:val="0076781B"/>
    <w:rsid w:val="008629A1"/>
    <w:rsid w:val="008B59F3"/>
    <w:rsid w:val="009164FF"/>
    <w:rsid w:val="009C647C"/>
    <w:rsid w:val="009F18B9"/>
    <w:rsid w:val="00A10D6D"/>
    <w:rsid w:val="00A16CE6"/>
    <w:rsid w:val="00A201D3"/>
    <w:rsid w:val="00A658D8"/>
    <w:rsid w:val="00AC4156"/>
    <w:rsid w:val="00B314C3"/>
    <w:rsid w:val="00B761D2"/>
    <w:rsid w:val="00B936F5"/>
    <w:rsid w:val="00B97977"/>
    <w:rsid w:val="00C045E3"/>
    <w:rsid w:val="00C150B1"/>
    <w:rsid w:val="00C16FE6"/>
    <w:rsid w:val="00C6527D"/>
    <w:rsid w:val="00C80F00"/>
    <w:rsid w:val="00CB107F"/>
    <w:rsid w:val="00CC004E"/>
    <w:rsid w:val="00D379D6"/>
    <w:rsid w:val="00D412DF"/>
    <w:rsid w:val="00D72142"/>
    <w:rsid w:val="00D82F00"/>
    <w:rsid w:val="00DF3AA5"/>
    <w:rsid w:val="00E008AA"/>
    <w:rsid w:val="00E00CA4"/>
    <w:rsid w:val="00E25192"/>
    <w:rsid w:val="00E61B4B"/>
    <w:rsid w:val="00E65BB7"/>
    <w:rsid w:val="00EA4288"/>
    <w:rsid w:val="00EB5350"/>
    <w:rsid w:val="00F70133"/>
    <w:rsid w:val="00F82F4E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F9DCD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C15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35</cp:revision>
  <dcterms:created xsi:type="dcterms:W3CDTF">2020-02-10T12:34:00Z</dcterms:created>
  <dcterms:modified xsi:type="dcterms:W3CDTF">2022-10-21T07:48:00Z</dcterms:modified>
</cp:coreProperties>
</file>