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1B2" w:rsidRDefault="00CB31B2" w:rsidP="00CB31B2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42"/>
    </w:p>
    <w:p w:rsidR="00CB31B2" w:rsidRPr="004E3122" w:rsidRDefault="00CB31B2" w:rsidP="00CB31B2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1" w:name="_GoBack"/>
      <w:bookmarkEnd w:id="1"/>
      <w:r w:rsidRPr="004E3122">
        <w:rPr>
          <w:snapToGrid w:val="0"/>
          <w:sz w:val="24"/>
          <w:szCs w:val="24"/>
        </w:rPr>
        <w:t>ANEXO IV:</w:t>
      </w:r>
      <w:bookmarkEnd w:id="0"/>
    </w:p>
    <w:p w:rsidR="00CB31B2" w:rsidRPr="004E3122" w:rsidRDefault="00CB31B2" w:rsidP="00CB31B2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2" w:name="_Toc8211546"/>
      <w:bookmarkStart w:id="3" w:name="_Toc8211645"/>
      <w:bookmarkStart w:id="4" w:name="_Toc8211744"/>
      <w:bookmarkStart w:id="5" w:name="_Toc8211890"/>
      <w:bookmarkStart w:id="6" w:name="_Toc8212108"/>
      <w:bookmarkStart w:id="7" w:name="_Toc8212253"/>
      <w:bookmarkStart w:id="8" w:name="_Toc8212356"/>
      <w:bookmarkStart w:id="9" w:name="_Toc114735043"/>
      <w:bookmarkEnd w:id="2"/>
      <w:bookmarkEnd w:id="3"/>
      <w:bookmarkEnd w:id="4"/>
      <w:bookmarkEnd w:id="5"/>
      <w:bookmarkEnd w:id="6"/>
      <w:bookmarkEnd w:id="7"/>
      <w:bookmarkEnd w:id="8"/>
      <w:r w:rsidRPr="004E3122">
        <w:rPr>
          <w:i w:val="0"/>
          <w:sz w:val="22"/>
          <w:szCs w:val="22"/>
        </w:rPr>
        <w:t>RELACIÓN DE LOTES A LOS QUE SE PRESENTA OFERTA</w:t>
      </w:r>
      <w:bookmarkEnd w:id="9"/>
    </w:p>
    <w:p w:rsidR="00CB31B2" w:rsidRPr="008D0850" w:rsidRDefault="00CB31B2" w:rsidP="00CB31B2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 xml:space="preserve">(Incluir en el sobre A) </w:t>
      </w:r>
    </w:p>
    <w:p w:rsidR="00CB31B2" w:rsidRDefault="00CB31B2" w:rsidP="00CB31B2">
      <w:pPr>
        <w:suppressAutoHyphens/>
        <w:spacing w:before="120" w:after="240" w:line="280" w:lineRule="atLeast"/>
        <w:jc w:val="right"/>
        <w:rPr>
          <w:rFonts w:ascii="Arial" w:hAnsi="Arial" w:cs="Arial"/>
          <w:sz w:val="28"/>
          <w:szCs w:val="28"/>
          <w:u w:val="single"/>
        </w:rPr>
      </w:pPr>
    </w:p>
    <w:p w:rsidR="00CB31B2" w:rsidRPr="002657D4" w:rsidRDefault="00CB31B2" w:rsidP="00CB31B2">
      <w:pPr>
        <w:suppressAutoHyphens/>
        <w:spacing w:before="120" w:after="120" w:line="320" w:lineRule="exact"/>
        <w:ind w:firstLine="567"/>
        <w:jc w:val="both"/>
        <w:rPr>
          <w:rFonts w:ascii="Arial" w:hAnsi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67072E"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 xml:space="preserve">sentación de ............................................., teléfono………. , en relación con la licitación del contrato del servicio de transporte de viajeros en vehículo </w:t>
      </w:r>
      <w:r w:rsidRPr="002657D4">
        <w:rPr>
          <w:rFonts w:ascii="Arial" w:hAnsi="Arial"/>
          <w:sz w:val="24"/>
          <w:szCs w:val="24"/>
        </w:rPr>
        <w:t xml:space="preserve">turismo entre </w:t>
      </w:r>
      <w:r>
        <w:rPr>
          <w:rFonts w:ascii="Arial" w:hAnsi="Arial"/>
          <w:sz w:val="24"/>
          <w:szCs w:val="24"/>
        </w:rPr>
        <w:t>las localidades</w:t>
      </w:r>
      <w:r w:rsidRPr="002657D4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-Lizarra-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y entre las localidades de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 w:rsidRPr="002657D4">
        <w:rPr>
          <w:rFonts w:ascii="Arial" w:hAnsi="Arial"/>
          <w:sz w:val="24"/>
          <w:szCs w:val="24"/>
        </w:rPr>
        <w:t xml:space="preserve">, señala que: </w:t>
      </w:r>
    </w:p>
    <w:p w:rsidR="00CB31B2" w:rsidRPr="00D25165" w:rsidRDefault="00CB31B2" w:rsidP="00CB31B2">
      <w:pPr>
        <w:suppressAutoHyphens/>
        <w:spacing w:before="120" w:after="240" w:line="280" w:lineRule="atLeast"/>
        <w:rPr>
          <w:rFonts w:ascii="Arial" w:hAnsi="Arial" w:cs="Arial"/>
          <w:sz w:val="28"/>
          <w:szCs w:val="28"/>
          <w:u w:val="single"/>
        </w:rPr>
      </w:pPr>
    </w:p>
    <w:p w:rsidR="00CB31B2" w:rsidRPr="009952F1" w:rsidRDefault="00CB31B2" w:rsidP="00CB31B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hAnsi="Arial"/>
        </w:rPr>
      </w:pPr>
      <w:r w:rsidRPr="009952F1">
        <w:rPr>
          <w:rFonts w:ascii="Arial" w:hAnsi="Arial"/>
        </w:rPr>
        <w:t xml:space="preserve">(*) Marque con una X </w:t>
      </w:r>
      <w:r>
        <w:rPr>
          <w:rFonts w:ascii="Arial" w:hAnsi="Arial"/>
        </w:rPr>
        <w:t xml:space="preserve">en la casilla indicada al efecto </w:t>
      </w:r>
      <w:r w:rsidRPr="009952F1">
        <w:rPr>
          <w:rFonts w:ascii="Arial" w:hAnsi="Arial"/>
        </w:rPr>
        <w:t xml:space="preserve">los lotes a los que presenta. </w:t>
      </w:r>
    </w:p>
    <w:p w:rsidR="00CB31B2" w:rsidRPr="007811D4" w:rsidRDefault="00CB31B2" w:rsidP="00CB31B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hAnsi="Arial"/>
          <w:u w:val="single"/>
        </w:rPr>
      </w:pPr>
      <w:r w:rsidRPr="009952F1">
        <w:rPr>
          <w:rFonts w:ascii="Arial" w:hAnsi="Arial"/>
        </w:rPr>
        <w:t>(**)</w:t>
      </w:r>
      <w:r w:rsidRPr="007811D4">
        <w:rPr>
          <w:rFonts w:ascii="Arial" w:hAnsi="Arial"/>
        </w:rPr>
        <w:t xml:space="preserve"> </w:t>
      </w:r>
      <w:r w:rsidRPr="00FF79DE">
        <w:rPr>
          <w:rFonts w:ascii="Arial" w:hAnsi="Arial"/>
          <w:b/>
          <w:u w:val="single"/>
        </w:rPr>
        <w:t xml:space="preserve">Solo </w:t>
      </w:r>
      <w:r w:rsidRPr="007811D4">
        <w:rPr>
          <w:rFonts w:ascii="Arial" w:hAnsi="Arial"/>
          <w:b/>
          <w:u w:val="single"/>
        </w:rPr>
        <w:t xml:space="preserve">en caso de carecer de </w:t>
      </w:r>
      <w:r w:rsidRPr="00667587">
        <w:rPr>
          <w:rFonts w:ascii="Arial" w:hAnsi="Arial"/>
          <w:b/>
          <w:u w:val="single"/>
        </w:rPr>
        <w:t>la solvencia económica y financiera y técnica o profesional exigida para los dos lotes de este contrato</w:t>
      </w:r>
      <w:r>
        <w:rPr>
          <w:rFonts w:ascii="Arial" w:hAnsi="Arial"/>
          <w:b/>
          <w:u w:val="single"/>
        </w:rPr>
        <w:t xml:space="preserve">, </w:t>
      </w:r>
      <w:r w:rsidRPr="007811D4">
        <w:rPr>
          <w:rFonts w:ascii="Arial" w:hAnsi="Arial"/>
        </w:rPr>
        <w:t>enumere con un 1 o un 2 señalando el orden de prelación de adjudicación</w:t>
      </w:r>
      <w:r>
        <w:rPr>
          <w:rFonts w:ascii="Arial" w:hAnsi="Arial"/>
        </w:rPr>
        <w:t xml:space="preserve"> en la casilla indicada al efecto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118"/>
        <w:gridCol w:w="3119"/>
      </w:tblGrid>
      <w:tr w:rsidR="00CB31B2" w:rsidRPr="009A5B41" w:rsidTr="00166BB4">
        <w:trPr>
          <w:trHeight w:val="1390"/>
        </w:trPr>
        <w:tc>
          <w:tcPr>
            <w:tcW w:w="1985" w:type="dxa"/>
            <w:shd w:val="clear" w:color="auto" w:fill="auto"/>
          </w:tcPr>
          <w:p w:rsidR="00CB31B2" w:rsidRDefault="00CB31B2" w:rsidP="00166BB4">
            <w:pPr>
              <w:spacing w:after="0"/>
              <w:jc w:val="center"/>
              <w:rPr>
                <w:rFonts w:ascii="Arial" w:hAnsi="Arial" w:cs="Arial"/>
              </w:rPr>
            </w:pPr>
            <w:r w:rsidRPr="00FF79DE">
              <w:rPr>
                <w:rFonts w:ascii="Arial" w:hAnsi="Arial" w:cs="Arial"/>
              </w:rPr>
              <w:t xml:space="preserve">LOTE AL QUE </w:t>
            </w:r>
            <w:r>
              <w:rPr>
                <w:rFonts w:ascii="Arial" w:hAnsi="Arial" w:cs="Arial"/>
              </w:rPr>
              <w:t>SE PRESENTA</w:t>
            </w:r>
          </w:p>
          <w:p w:rsidR="00CB31B2" w:rsidRDefault="00CB31B2" w:rsidP="00166BB4">
            <w:pPr>
              <w:spacing w:after="0"/>
              <w:jc w:val="both"/>
              <w:rPr>
                <w:rFonts w:ascii="Arial" w:hAnsi="Arial"/>
              </w:rPr>
            </w:pPr>
          </w:p>
          <w:p w:rsidR="00CB31B2" w:rsidRPr="00FF79DE" w:rsidRDefault="00CB31B2" w:rsidP="00166BB4">
            <w:pPr>
              <w:spacing w:after="0"/>
              <w:jc w:val="both"/>
              <w:rPr>
                <w:rFonts w:ascii="Arial" w:hAnsi="Arial" w:cs="Arial"/>
              </w:rPr>
            </w:pPr>
            <w:r w:rsidRPr="009952F1">
              <w:rPr>
                <w:rFonts w:ascii="Arial" w:hAnsi="Arial"/>
              </w:rPr>
              <w:t>(*)</w:t>
            </w:r>
          </w:p>
        </w:tc>
        <w:tc>
          <w:tcPr>
            <w:tcW w:w="3118" w:type="dxa"/>
            <w:shd w:val="clear" w:color="auto" w:fill="auto"/>
          </w:tcPr>
          <w:p w:rsidR="00CB31B2" w:rsidRDefault="00CB31B2" w:rsidP="00166BB4">
            <w:pPr>
              <w:spacing w:after="0"/>
              <w:jc w:val="center"/>
              <w:rPr>
                <w:rFonts w:ascii="Arial" w:hAnsi="Arial" w:cs="Arial"/>
              </w:rPr>
            </w:pPr>
            <w:r w:rsidRPr="00FF79DE">
              <w:rPr>
                <w:rFonts w:ascii="Arial" w:hAnsi="Arial" w:cs="Arial"/>
              </w:rPr>
              <w:t>ORDEN DE PRELACIÓN DE LOTES</w:t>
            </w:r>
          </w:p>
          <w:p w:rsidR="00CB31B2" w:rsidRDefault="00CB31B2" w:rsidP="00166BB4">
            <w:pPr>
              <w:spacing w:after="0"/>
              <w:jc w:val="both"/>
              <w:rPr>
                <w:rFonts w:ascii="Arial" w:hAnsi="Arial"/>
                <w:b/>
                <w:sz w:val="16"/>
                <w:szCs w:val="16"/>
              </w:rPr>
            </w:pPr>
            <w:r w:rsidRPr="00FF79DE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FF79DE">
              <w:rPr>
                <w:rFonts w:ascii="Arial" w:hAnsi="Arial"/>
                <w:b/>
                <w:sz w:val="16"/>
                <w:szCs w:val="16"/>
              </w:rPr>
              <w:t xml:space="preserve">solo si </w:t>
            </w:r>
            <w:r>
              <w:rPr>
                <w:rFonts w:ascii="Arial" w:hAnsi="Arial"/>
                <w:b/>
                <w:sz w:val="16"/>
                <w:szCs w:val="16"/>
              </w:rPr>
              <w:t>carece de</w:t>
            </w:r>
            <w:r w:rsidRPr="00FF79DE">
              <w:rPr>
                <w:rFonts w:ascii="Arial" w:hAnsi="Arial"/>
                <w:b/>
                <w:sz w:val="16"/>
                <w:szCs w:val="16"/>
              </w:rPr>
              <w:t xml:space="preserve"> solvencia para los dos)</w:t>
            </w:r>
          </w:p>
          <w:p w:rsidR="00CB31B2" w:rsidRPr="009A5B41" w:rsidRDefault="00CB31B2" w:rsidP="00166BB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52F1">
              <w:rPr>
                <w:rFonts w:ascii="Arial" w:hAnsi="Arial"/>
              </w:rPr>
              <w:t>(**)</w:t>
            </w:r>
          </w:p>
        </w:tc>
        <w:tc>
          <w:tcPr>
            <w:tcW w:w="3119" w:type="dxa"/>
            <w:shd w:val="clear" w:color="auto" w:fill="auto"/>
          </w:tcPr>
          <w:p w:rsidR="00CB31B2" w:rsidRDefault="00CB31B2" w:rsidP="00166BB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B31B2" w:rsidRDefault="00CB31B2" w:rsidP="00166BB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LOTES</w:t>
            </w:r>
          </w:p>
        </w:tc>
      </w:tr>
      <w:tr w:rsidR="00CB31B2" w:rsidRPr="009A5B41" w:rsidTr="00166BB4">
        <w:tc>
          <w:tcPr>
            <w:tcW w:w="1985" w:type="dxa"/>
            <w:shd w:val="clear" w:color="auto" w:fill="auto"/>
          </w:tcPr>
          <w:p w:rsidR="00CB31B2" w:rsidRPr="009A5B41" w:rsidRDefault="00CB31B2" w:rsidP="00166BB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A5B41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3118" w:type="dxa"/>
            <w:shd w:val="clear" w:color="auto" w:fill="auto"/>
          </w:tcPr>
          <w:p w:rsidR="00CB31B2" w:rsidRPr="009A5B41" w:rsidRDefault="00CB31B2" w:rsidP="00166BB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A5B41">
              <w:rPr>
                <w:rFonts w:ascii="Arial" w:hAnsi="Arial" w:cs="Arial"/>
                <w:sz w:val="24"/>
                <w:szCs w:val="24"/>
              </w:rPr>
              <w:t>**</w:t>
            </w:r>
          </w:p>
        </w:tc>
        <w:tc>
          <w:tcPr>
            <w:tcW w:w="3119" w:type="dxa"/>
            <w:shd w:val="clear" w:color="auto" w:fill="auto"/>
          </w:tcPr>
          <w:p w:rsidR="00CB31B2" w:rsidRPr="006B677A" w:rsidRDefault="00CB31B2" w:rsidP="00166BB4">
            <w:pPr>
              <w:spacing w:after="0"/>
              <w:rPr>
                <w:rFonts w:ascii="Arial" w:hAnsi="Arial" w:cs="Arial"/>
              </w:rPr>
            </w:pPr>
            <w:r w:rsidRPr="006B677A">
              <w:rPr>
                <w:rFonts w:ascii="Arial" w:hAnsi="Arial" w:cs="Arial"/>
              </w:rPr>
              <w:t xml:space="preserve">Lote 1: </w:t>
            </w:r>
            <w:proofErr w:type="spellStart"/>
            <w:r w:rsidRPr="006B677A">
              <w:rPr>
                <w:rFonts w:ascii="Arial" w:hAnsi="Arial" w:cs="Arial"/>
              </w:rPr>
              <w:t>Metauten</w:t>
            </w:r>
            <w:proofErr w:type="spellEnd"/>
            <w:r w:rsidRPr="006B677A">
              <w:rPr>
                <w:rFonts w:ascii="Arial" w:hAnsi="Arial" w:cs="Arial"/>
              </w:rPr>
              <w:t xml:space="preserve"> – </w:t>
            </w:r>
            <w:proofErr w:type="spellStart"/>
            <w:r w:rsidRPr="006B677A">
              <w:rPr>
                <w:rFonts w:ascii="Arial" w:hAnsi="Arial" w:cs="Arial"/>
              </w:rPr>
              <w:t>Estella</w:t>
            </w:r>
            <w:proofErr w:type="spellEnd"/>
            <w:r w:rsidRPr="006B677A">
              <w:rPr>
                <w:rFonts w:ascii="Arial" w:hAnsi="Arial" w:cs="Arial"/>
              </w:rPr>
              <w:t>-Lizarra</w:t>
            </w:r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Metauten</w:t>
            </w:r>
            <w:proofErr w:type="spellEnd"/>
            <w:r w:rsidRPr="006B677A">
              <w:rPr>
                <w:rFonts w:ascii="Arial" w:hAnsi="Arial" w:cs="Arial"/>
              </w:rPr>
              <w:t>.</w:t>
            </w:r>
          </w:p>
        </w:tc>
      </w:tr>
      <w:tr w:rsidR="00CB31B2" w:rsidRPr="009A5B41" w:rsidTr="00166BB4">
        <w:tc>
          <w:tcPr>
            <w:tcW w:w="1985" w:type="dxa"/>
            <w:shd w:val="clear" w:color="auto" w:fill="auto"/>
          </w:tcPr>
          <w:p w:rsidR="00CB31B2" w:rsidRPr="009A5B41" w:rsidRDefault="00CB31B2" w:rsidP="00166BB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A5B41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3118" w:type="dxa"/>
            <w:shd w:val="clear" w:color="auto" w:fill="auto"/>
          </w:tcPr>
          <w:p w:rsidR="00CB31B2" w:rsidRPr="009A5B41" w:rsidRDefault="00CB31B2" w:rsidP="00166BB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A5B41">
              <w:rPr>
                <w:rFonts w:ascii="Arial" w:hAnsi="Arial" w:cs="Arial"/>
                <w:sz w:val="24"/>
                <w:szCs w:val="24"/>
              </w:rPr>
              <w:t>**</w:t>
            </w:r>
          </w:p>
        </w:tc>
        <w:tc>
          <w:tcPr>
            <w:tcW w:w="3119" w:type="dxa"/>
            <w:shd w:val="clear" w:color="auto" w:fill="auto"/>
          </w:tcPr>
          <w:p w:rsidR="00CB31B2" w:rsidRPr="006B677A" w:rsidRDefault="00CB31B2" w:rsidP="00166BB4">
            <w:pPr>
              <w:spacing w:after="0"/>
              <w:rPr>
                <w:rFonts w:ascii="Arial" w:hAnsi="Arial" w:cs="Arial"/>
              </w:rPr>
            </w:pPr>
            <w:r w:rsidRPr="006B677A">
              <w:rPr>
                <w:rFonts w:ascii="Arial" w:hAnsi="Arial" w:cs="Arial"/>
              </w:rPr>
              <w:t>Lote 2: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Larraun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Lekunberri-Larraun</w:t>
            </w:r>
            <w:proofErr w:type="spellEnd"/>
            <w:r w:rsidRPr="006B677A">
              <w:rPr>
                <w:rFonts w:ascii="Arial" w:hAnsi="Arial" w:cs="Arial"/>
              </w:rPr>
              <w:t>.</w:t>
            </w:r>
          </w:p>
        </w:tc>
      </w:tr>
    </w:tbl>
    <w:p w:rsidR="00CB31B2" w:rsidRDefault="00CB31B2" w:rsidP="00CB31B2">
      <w:pPr>
        <w:spacing w:before="120" w:after="240"/>
        <w:ind w:firstLine="709"/>
        <w:rPr>
          <w:rFonts w:ascii="Arial" w:hAnsi="Arial" w:cs="Arial"/>
          <w:sz w:val="24"/>
          <w:szCs w:val="24"/>
        </w:rPr>
      </w:pPr>
    </w:p>
    <w:p w:rsidR="00CB31B2" w:rsidRDefault="00CB31B2" w:rsidP="00CB31B2">
      <w:pPr>
        <w:spacing w:before="120" w:after="240"/>
        <w:jc w:val="center"/>
        <w:rPr>
          <w:rFonts w:ascii="Arial" w:hAnsi="Arial" w:cs="Arial"/>
          <w:sz w:val="24"/>
          <w:szCs w:val="24"/>
        </w:rPr>
      </w:pPr>
    </w:p>
    <w:p w:rsidR="00CB31B2" w:rsidRDefault="00CB31B2" w:rsidP="00CB31B2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(Lugar, fecha y firma)</w:t>
      </w:r>
    </w:p>
    <w:p w:rsidR="00F94AFE" w:rsidRDefault="00CB31B2"/>
    <w:sectPr w:rsidR="00F94A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1B2" w:rsidRDefault="00CB31B2" w:rsidP="00CB31B2">
      <w:pPr>
        <w:spacing w:after="0" w:line="240" w:lineRule="auto"/>
      </w:pPr>
      <w:r>
        <w:separator/>
      </w:r>
    </w:p>
  </w:endnote>
  <w:endnote w:type="continuationSeparator" w:id="0">
    <w:p w:rsidR="00CB31B2" w:rsidRDefault="00CB31B2" w:rsidP="00CB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1B2" w:rsidRDefault="00CB31B2" w:rsidP="00CB31B2">
      <w:pPr>
        <w:spacing w:after="0" w:line="240" w:lineRule="auto"/>
      </w:pPr>
      <w:r>
        <w:separator/>
      </w:r>
    </w:p>
  </w:footnote>
  <w:footnote w:type="continuationSeparator" w:id="0">
    <w:p w:rsidR="00CB31B2" w:rsidRDefault="00CB31B2" w:rsidP="00CB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1B2" w:rsidRDefault="00CB31B2">
    <w:pPr>
      <w:pStyle w:val="Encabezado"/>
    </w:pPr>
    <w:r>
      <w:t xml:space="preserve">                                                                                                                        </w:t>
    </w:r>
    <w:r>
      <w:rPr>
        <w:noProof/>
        <w:lang w:eastAsia="es-ES"/>
      </w:rPr>
      <w:drawing>
        <wp:inline distT="0" distB="0" distL="0" distR="0">
          <wp:extent cx="1609090" cy="36068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090" cy="36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1B2"/>
    <w:rsid w:val="0096170E"/>
    <w:rsid w:val="00CB31B2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50F00"/>
  <w15:chartTrackingRefBased/>
  <w15:docId w15:val="{E8283CEA-AF21-465B-80AB-7D438C48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1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CB31B2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CB31B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B31B2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CB31B2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B3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1B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B3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1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2022-09-29T07:55:00Z</dcterms:created>
  <dcterms:modified xsi:type="dcterms:W3CDTF">2022-09-29T07:56:00Z</dcterms:modified>
</cp:coreProperties>
</file>