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D46F5" w14:textId="65E8E4E9" w:rsidR="0098097B" w:rsidRPr="00CE3800" w:rsidRDefault="004C67CF" w:rsidP="00FE3EFE">
      <w:pPr>
        <w:jc w:val="center"/>
        <w:rPr>
          <w:rFonts w:ascii="Arial Narrow" w:hAnsi="Arial Narrow"/>
          <w:b/>
          <w:bCs/>
        </w:rPr>
      </w:pPr>
      <w:bookmarkStart w:id="0" w:name="_Toc316380886"/>
      <w:bookmarkStart w:id="1" w:name="_Toc331488398"/>
      <w:r w:rsidRPr="00CE3800">
        <w:rPr>
          <w:rFonts w:ascii="Arial Narrow" w:hAnsi="Arial Narrow"/>
          <w:b/>
          <w:bCs/>
        </w:rPr>
        <w:t>ANEXO I.</w:t>
      </w:r>
      <w:r w:rsidR="00FE3EFE" w:rsidRPr="00CE3800">
        <w:rPr>
          <w:rFonts w:ascii="Arial Narrow" w:hAnsi="Arial Narrow"/>
          <w:b/>
          <w:bCs/>
        </w:rPr>
        <w:t xml:space="preserve"> DECLARACIÓN RESPONSABLE DEL CUMPLIMIENTO DE LAS CONDICIONES PARA CONTRATAR CON </w:t>
      </w:r>
      <w:r w:rsidR="009C117D">
        <w:rPr>
          <w:rFonts w:ascii="Arial Narrow" w:hAnsi="Arial Narrow"/>
          <w:b/>
          <w:bCs/>
        </w:rPr>
        <w:t>ANIMSA</w:t>
      </w:r>
    </w:p>
    <w:p w14:paraId="489D46F6" w14:textId="77777777" w:rsidR="00FE3EFE" w:rsidRPr="00CE3800" w:rsidRDefault="00FE3EFE" w:rsidP="00FE3EFE">
      <w:pPr>
        <w:jc w:val="center"/>
      </w:pPr>
    </w:p>
    <w:p w14:paraId="489D46F7" w14:textId="77777777" w:rsidR="00471497" w:rsidRPr="00CE3800" w:rsidRDefault="00471497" w:rsidP="00791681">
      <w:pPr>
        <w:ind w:right="566"/>
        <w:rPr>
          <w:rFonts w:ascii="Arial Narrow" w:hAnsi="Arial Narrow"/>
        </w:rPr>
      </w:pPr>
    </w:p>
    <w:p w14:paraId="489D46FC" w14:textId="657AA849" w:rsidR="00143800" w:rsidRPr="00606537" w:rsidRDefault="00CE3800" w:rsidP="00562D2F">
      <w:pPr>
        <w:spacing w:after="20"/>
        <w:jc w:val="both"/>
        <w:rPr>
          <w:rFonts w:ascii="Arial Narrow" w:hAnsi="Arial Narrow" w:cs="Tahoma"/>
          <w:sz w:val="22"/>
          <w:szCs w:val="22"/>
        </w:rPr>
      </w:pPr>
      <w:bookmarkStart w:id="2" w:name="_Hlk104450201"/>
      <w:r w:rsidRPr="00606537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</w:t>
      </w:r>
      <w:r w:rsidR="00562D2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teléfono ......................................... e-mail ............................................................. </w:t>
      </w:r>
      <w:r w:rsidR="004E777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por sí o en representación de </w:t>
      </w:r>
      <w:r w:rsidRPr="00606537">
        <w:rPr>
          <w:rFonts w:ascii="Arial Narrow" w:hAnsi="Arial Narrow" w:cs="Tahoma"/>
          <w:i/>
          <w:sz w:val="22"/>
          <w:szCs w:val="22"/>
        </w:rPr>
        <w:t>(según proceda)</w:t>
      </w:r>
      <w:r w:rsidRPr="00606537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 con domicilio en ................................................N.I.F. ............................ teléfono .....................................</w:t>
      </w:r>
      <w:r w:rsidR="00562D2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y enterado del </w:t>
      </w:r>
      <w:r w:rsidR="0077586D" w:rsidRPr="00606537">
        <w:rPr>
          <w:rFonts w:ascii="Arial Narrow" w:hAnsi="Arial Narrow" w:cs="Tahoma"/>
          <w:sz w:val="22"/>
          <w:szCs w:val="22"/>
        </w:rPr>
        <w:t>Pliego Regulador de Condiciones Generales</w:t>
      </w:r>
      <w:r w:rsidRPr="00606537">
        <w:rPr>
          <w:rFonts w:ascii="Arial Narrow" w:hAnsi="Arial Narrow" w:cs="Tahoma"/>
          <w:sz w:val="22"/>
          <w:szCs w:val="22"/>
        </w:rPr>
        <w:t>, de las Condiciones Particulares del Contrato y Prescripciones Técnicas que han de regir en</w:t>
      </w:r>
      <w:r w:rsidR="00D61039">
        <w:rPr>
          <w:rFonts w:ascii="Arial Narrow" w:hAnsi="Arial Narrow" w:cs="Tahoma"/>
          <w:sz w:val="22"/>
          <w:szCs w:val="22"/>
        </w:rPr>
        <w:t xml:space="preserve"> la</w:t>
      </w:r>
      <w:r w:rsidRPr="00606537">
        <w:rPr>
          <w:rFonts w:ascii="Arial Narrow" w:hAnsi="Arial Narrow" w:cs="Tahoma"/>
          <w:sz w:val="22"/>
          <w:szCs w:val="22"/>
        </w:rPr>
        <w:t xml:space="preserve"> </w:t>
      </w:r>
      <w:r w:rsidR="00D61039" w:rsidRPr="00856C46">
        <w:rPr>
          <w:rFonts w:ascii="Arial Narrow" w:hAnsi="Arial Narrow" w:cs="Tahoma"/>
          <w:sz w:val="22"/>
          <w:szCs w:val="22"/>
        </w:rPr>
        <w:t>contratación de</w:t>
      </w:r>
      <w:r w:rsidR="00D61039">
        <w:rPr>
          <w:rFonts w:ascii="Arial Narrow" w:hAnsi="Arial Narrow" w:cs="Tahoma"/>
          <w:sz w:val="22"/>
          <w:szCs w:val="22"/>
        </w:rPr>
        <w:t xml:space="preserve"> la</w:t>
      </w:r>
      <w:r w:rsidR="00D61039" w:rsidRPr="00856C46">
        <w:rPr>
          <w:rFonts w:ascii="Arial Narrow" w:hAnsi="Arial Narrow" w:cs="Tahoma"/>
          <w:sz w:val="22"/>
          <w:szCs w:val="22"/>
        </w:rPr>
        <w:t xml:space="preserve"> </w:t>
      </w:r>
      <w:r w:rsidR="00D61039" w:rsidRPr="00856C46">
        <w:rPr>
          <w:rFonts w:ascii="Arial Narrow" w:hAnsi="Arial Narrow" w:cs="Tahoma"/>
          <w:sz w:val="22"/>
          <w:szCs w:val="22"/>
        </w:rPr>
        <w:t xml:space="preserve">MODERNIZACIÓN DE LOS SERVICIOS DE ATENCIÓN CIUDADANA DEL AYUNTAMIENTO DE PAMPLONA”, EN EL MARCO DEL PLAN DE RECUPERACIÓN, TRANSFORMACIÓN Y RESILIENCIA - FINANCIADO POR LA UNIÓN EUROPEA - </w:t>
      </w:r>
      <w:proofErr w:type="spellStart"/>
      <w:r w:rsidR="00D61039" w:rsidRPr="00856C46">
        <w:rPr>
          <w:rFonts w:ascii="Arial Narrow" w:hAnsi="Arial Narrow" w:cs="Tahoma"/>
          <w:sz w:val="22"/>
          <w:szCs w:val="22"/>
        </w:rPr>
        <w:t>NextGenerationEU</w:t>
      </w:r>
      <w:proofErr w:type="spellEnd"/>
      <w:r w:rsidR="00D61039" w:rsidRPr="00856C46">
        <w:rPr>
          <w:rFonts w:ascii="Arial Narrow" w:hAnsi="Arial Narrow" w:cs="Tahoma"/>
          <w:sz w:val="22"/>
          <w:szCs w:val="22"/>
        </w:rPr>
        <w:t>” (expediente nº 475</w:t>
      </w:r>
      <w:r w:rsidR="00143800" w:rsidRPr="00606537">
        <w:rPr>
          <w:rFonts w:ascii="Arial Narrow" w:hAnsi="Arial Narrow" w:cs="Tahoma"/>
          <w:sz w:val="22"/>
          <w:szCs w:val="22"/>
        </w:rPr>
        <w:t>)</w:t>
      </w:r>
    </w:p>
    <w:p w14:paraId="489D46FD" w14:textId="77777777" w:rsidR="00CE3800" w:rsidRPr="00606537" w:rsidRDefault="00CE3800" w:rsidP="00143800">
      <w:pPr>
        <w:spacing w:after="20"/>
        <w:rPr>
          <w:rFonts w:ascii="Arial Narrow" w:hAnsi="Arial Narrow" w:cs="Tahoma"/>
          <w:sz w:val="22"/>
          <w:szCs w:val="22"/>
        </w:rPr>
      </w:pPr>
    </w:p>
    <w:p w14:paraId="489D46FE" w14:textId="77777777" w:rsidR="00CE3800" w:rsidRPr="00606537" w:rsidRDefault="00CE3800" w:rsidP="00CE3800">
      <w:pPr>
        <w:spacing w:after="20"/>
        <w:ind w:left="851"/>
        <w:jc w:val="center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b/>
          <w:i/>
          <w:sz w:val="22"/>
          <w:szCs w:val="22"/>
        </w:rPr>
        <w:t>DECLARA</w:t>
      </w:r>
      <w:r w:rsidRPr="00606537">
        <w:rPr>
          <w:rFonts w:ascii="Arial Narrow" w:hAnsi="Arial Narrow" w:cs="Tahoma"/>
          <w:sz w:val="22"/>
          <w:szCs w:val="22"/>
        </w:rPr>
        <w:t>:</w:t>
      </w:r>
    </w:p>
    <w:p w14:paraId="489D46FF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0" w14:textId="49CF138A" w:rsidR="00CE3800" w:rsidRPr="00606537" w:rsidRDefault="00CE3800" w:rsidP="00CE3800">
      <w:pPr>
        <w:pStyle w:val="Prrafodelista"/>
        <w:numPr>
          <w:ilvl w:val="0"/>
          <w:numId w:val="50"/>
        </w:numPr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la entidad por mi representada reúne las condiciones para contratar</w:t>
      </w:r>
      <w:r w:rsidR="002B498A" w:rsidRPr="00606537">
        <w:rPr>
          <w:rFonts w:ascii="Arial Narrow" w:hAnsi="Arial Narrow" w:cs="Tahoma"/>
          <w:sz w:val="22"/>
          <w:szCs w:val="22"/>
        </w:rPr>
        <w:t xml:space="preserve"> exigidas en la Ley Foral 2/2018, de 13 de abril, de Contratos Públicos de Navarra (en adelante LFCP)</w:t>
      </w:r>
      <w:r w:rsidRPr="00606537">
        <w:rPr>
          <w:rFonts w:ascii="Arial Narrow" w:hAnsi="Arial Narrow" w:cs="Tahoma"/>
          <w:sz w:val="22"/>
          <w:szCs w:val="22"/>
        </w:rPr>
        <w:t>.</w:t>
      </w:r>
    </w:p>
    <w:p w14:paraId="489D4701" w14:textId="0224EF92" w:rsidR="00CE3800" w:rsidRPr="00606537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su finalidad o actividad tiene relación directa con el objeto del contrato y que dispone de una organización con elementos personales y materiales suficientes para la debida ejecución del contrato.</w:t>
      </w:r>
    </w:p>
    <w:p w14:paraId="489D4702" w14:textId="77777777" w:rsidR="00CE3800" w:rsidRPr="00606537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se halla al corriente del cumplimiento de las obligaciones tributarias, de Seguridad Social y de seguridad, salud en el trabajo y prevención de riesgos laborales, impuestas por las disposiciones legales vigentes.</w:t>
      </w:r>
    </w:p>
    <w:p w14:paraId="489D4703" w14:textId="3E5E7F01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</w:t>
      </w:r>
      <w:r w:rsidR="0018273B" w:rsidRPr="00606537">
        <w:rPr>
          <w:rFonts w:ascii="Arial Narrow" w:hAnsi="Arial Narrow" w:cs="Tahoma"/>
          <w:sz w:val="22"/>
          <w:szCs w:val="22"/>
        </w:rPr>
        <w:t>,</w:t>
      </w:r>
      <w:r w:rsidRPr="00606537">
        <w:rPr>
          <w:rFonts w:ascii="Arial Narrow" w:hAnsi="Arial Narrow" w:cs="Tahoma"/>
          <w:sz w:val="22"/>
          <w:szCs w:val="22"/>
        </w:rPr>
        <w:t xml:space="preserve"> conociendo los pliegos que rigen la presente contratación, se compromete a su realización con sujeción estricta a éstos, a su propuesta técnica en la prestación del servicio y a la oferta económica que se presentan.</w:t>
      </w:r>
    </w:p>
    <w:p w14:paraId="489D4704" w14:textId="20FA22FC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Que, de conformidad con el apartado 8 del art. 55 </w:t>
      </w:r>
      <w:r w:rsidR="002B498A" w:rsidRPr="00606537">
        <w:rPr>
          <w:rFonts w:ascii="Arial Narrow" w:hAnsi="Arial Narrow" w:cs="Tahoma"/>
          <w:sz w:val="22"/>
          <w:szCs w:val="22"/>
        </w:rPr>
        <w:t>LFCP</w:t>
      </w:r>
      <w:r w:rsidRPr="00606537">
        <w:rPr>
          <w:rFonts w:ascii="Arial Narrow" w:hAnsi="Arial Narrow" w:cs="Tahoma"/>
          <w:sz w:val="22"/>
          <w:szCs w:val="22"/>
        </w:rPr>
        <w:t xml:space="preserve">, se compromete a acreditar la posesión y validez de los documentos exigidos en el apartado 5 de la cláusula 12 del pliego </w:t>
      </w:r>
      <w:r w:rsidR="00143800" w:rsidRPr="00606537">
        <w:rPr>
          <w:rFonts w:ascii="Arial Narrow" w:hAnsi="Arial Narrow" w:cs="Tahoma"/>
          <w:sz w:val="22"/>
          <w:szCs w:val="22"/>
        </w:rPr>
        <w:t xml:space="preserve">regulador </w:t>
      </w:r>
      <w:r w:rsidRPr="00606537">
        <w:rPr>
          <w:rFonts w:ascii="Arial Narrow" w:hAnsi="Arial Narrow" w:cs="Tahoma"/>
          <w:sz w:val="22"/>
          <w:szCs w:val="22"/>
        </w:rPr>
        <w:t xml:space="preserve">en el plazo máximo de siete días desde que reciba la notificación de la Mesa de Contratación del correspondiente requerimiento. </w:t>
      </w:r>
    </w:p>
    <w:p w14:paraId="489D4705" w14:textId="77777777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color w:val="FF0000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 identifica como dirección electrónica para la realización de notificaciones a través de medios telemáticos, en el caso de reclamaciones en materia de contratación pública la siguiente: .................................. </w:t>
      </w:r>
    </w:p>
    <w:p w14:paraId="489D4706" w14:textId="77777777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489D4707" w14:textId="4A870E66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la licitadora SI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>/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NO </w:t>
      </w:r>
      <w:r w:rsidRPr="00606537">
        <w:rPr>
          <w:rFonts w:ascii="Arial Narrow" w:hAnsi="Arial Narrow" w:cs="Tahoma"/>
          <w:i/>
          <w:sz w:val="22"/>
          <w:szCs w:val="22"/>
        </w:rPr>
        <w:t xml:space="preserve">(táchese lo que </w:t>
      </w:r>
      <w:r w:rsidR="00A864A4" w:rsidRPr="00606537">
        <w:rPr>
          <w:rFonts w:ascii="Arial Narrow" w:hAnsi="Arial Narrow" w:cs="Tahoma"/>
          <w:i/>
          <w:sz w:val="22"/>
          <w:szCs w:val="22"/>
        </w:rPr>
        <w:t xml:space="preserve">no </w:t>
      </w:r>
      <w:r w:rsidRPr="00606537">
        <w:rPr>
          <w:rFonts w:ascii="Arial Narrow" w:hAnsi="Arial Narrow" w:cs="Tahoma"/>
          <w:i/>
          <w:sz w:val="22"/>
          <w:szCs w:val="22"/>
        </w:rPr>
        <w:t>proceda)</w:t>
      </w:r>
      <w:r w:rsidRPr="00606537">
        <w:rPr>
          <w:rFonts w:ascii="Arial Narrow" w:hAnsi="Arial Narrow" w:cs="Tahoma"/>
          <w:sz w:val="22"/>
          <w:szCs w:val="22"/>
        </w:rPr>
        <w:t xml:space="preserve"> es una PYME.</w:t>
      </w:r>
    </w:p>
    <w:p w14:paraId="4A43BDF4" w14:textId="6CE4823E" w:rsidR="00A864A4" w:rsidRPr="00606537" w:rsidRDefault="00A864A4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SÍ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>/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NO renuncia a presentar una reclamación ante el Tribunal Administrativo de Contratos Públicos de Navarra. </w:t>
      </w:r>
      <w:r w:rsidRPr="00606537">
        <w:rPr>
          <w:rFonts w:ascii="Arial Narrow" w:hAnsi="Arial Narrow" w:cs="Tahoma"/>
          <w:i/>
          <w:iCs/>
          <w:sz w:val="22"/>
          <w:szCs w:val="22"/>
        </w:rPr>
        <w:t>(Tachar lo que no proceda)</w:t>
      </w:r>
    </w:p>
    <w:p w14:paraId="489D4708" w14:textId="77777777" w:rsidR="00CE3800" w:rsidRPr="00606537" w:rsidRDefault="00CE3800" w:rsidP="00CE3800">
      <w:pPr>
        <w:spacing w:after="20"/>
        <w:rPr>
          <w:rFonts w:ascii="Arial Narrow" w:hAnsi="Arial Narrow" w:cs="Tahoma"/>
          <w:sz w:val="22"/>
          <w:szCs w:val="22"/>
        </w:rPr>
      </w:pPr>
    </w:p>
    <w:p w14:paraId="489D4709" w14:textId="77777777" w:rsidR="00CE3800" w:rsidRPr="00606537" w:rsidRDefault="00CE3800" w:rsidP="00CE3800">
      <w:pPr>
        <w:spacing w:after="20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Y para que así conste y surta los efectos oportunos, expido y firmo la presente.</w:t>
      </w:r>
    </w:p>
    <w:p w14:paraId="489D470A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B" w14:textId="51B19217" w:rsidR="00CE3800" w:rsidRPr="00606537" w:rsidRDefault="00CE3800" w:rsidP="00143800">
      <w:pPr>
        <w:spacing w:after="20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En </w:t>
      </w:r>
      <w:r w:rsidR="00D61039">
        <w:rPr>
          <w:rFonts w:ascii="Arial Narrow" w:hAnsi="Arial Narrow" w:cs="Tahoma"/>
          <w:sz w:val="22"/>
          <w:szCs w:val="22"/>
        </w:rPr>
        <w:t>……</w:t>
      </w:r>
      <w:proofErr w:type="gramStart"/>
      <w:r w:rsidR="00D61039">
        <w:rPr>
          <w:rFonts w:ascii="Arial Narrow" w:hAnsi="Arial Narrow" w:cs="Tahoma"/>
          <w:sz w:val="22"/>
          <w:szCs w:val="22"/>
        </w:rPr>
        <w:t>…….</w:t>
      </w:r>
      <w:proofErr w:type="gramEnd"/>
      <w:r w:rsidR="00D61039">
        <w:rPr>
          <w:rFonts w:ascii="Arial Narrow" w:hAnsi="Arial Narrow" w:cs="Tahoma"/>
          <w:sz w:val="22"/>
          <w:szCs w:val="22"/>
        </w:rPr>
        <w:t>.</w:t>
      </w:r>
      <w:r w:rsidRPr="00606537">
        <w:rPr>
          <w:rFonts w:ascii="Arial Narrow" w:hAnsi="Arial Narrow" w:cs="Tahoma"/>
          <w:sz w:val="22"/>
          <w:szCs w:val="22"/>
        </w:rPr>
        <w:t xml:space="preserve">, a ......... de </w:t>
      </w:r>
      <w:r w:rsidR="00D61039">
        <w:rPr>
          <w:rFonts w:ascii="Arial Narrow" w:hAnsi="Arial Narrow" w:cs="Tahoma"/>
          <w:sz w:val="22"/>
          <w:szCs w:val="22"/>
        </w:rPr>
        <w:t>............................ de 2022</w:t>
      </w:r>
      <w:bookmarkStart w:id="3" w:name="_GoBack"/>
      <w:bookmarkEnd w:id="3"/>
    </w:p>
    <w:p w14:paraId="489D470C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D" w14:textId="1931965A" w:rsidR="00FE3EFE" w:rsidRPr="00606537" w:rsidRDefault="00CE3800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(firma)</w:t>
      </w:r>
      <w:bookmarkEnd w:id="2"/>
    </w:p>
    <w:p w14:paraId="1E61C853" w14:textId="77777777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0B74CF2A" w14:textId="00D561C5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1746BF2F" w14:textId="77777777" w:rsidR="0077586D" w:rsidRPr="00606537" w:rsidRDefault="0077586D" w:rsidP="0077586D">
      <w:pPr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/>
          <w:b/>
          <w:bCs/>
          <w:i/>
          <w:sz w:val="22"/>
          <w:szCs w:val="22"/>
        </w:rPr>
        <w:lastRenderedPageBreak/>
        <w:t>NOTA</w:t>
      </w:r>
      <w:r w:rsidRPr="00606537">
        <w:rPr>
          <w:rFonts w:ascii="Arial Narrow" w:hAnsi="Arial Narrow"/>
          <w:bCs/>
          <w:i/>
          <w:sz w:val="22"/>
          <w:szCs w:val="22"/>
        </w:rPr>
        <w:t>: En el caso de que la solvencia técnica o económica se acredite mediante subcontratación, o si la proposición es suscrita por personas licitadoras que participen conjuntamente o en Unión Temporal de Empresas,</w:t>
      </w:r>
      <w:r w:rsidRPr="00606537">
        <w:rPr>
          <w:rFonts w:ascii="Arial Narrow" w:hAnsi="Arial Narrow"/>
          <w:bCs/>
          <w:i/>
          <w:sz w:val="22"/>
          <w:szCs w:val="22"/>
          <w:u w:val="single"/>
        </w:rPr>
        <w:t xml:space="preserve"> cada persona licitadora que vaya a participar en la ejecución del contrato deberá firmar un modelo de Anexo I.</w:t>
      </w:r>
    </w:p>
    <w:p w14:paraId="15146AA8" w14:textId="4B4C6954" w:rsidR="0077586D" w:rsidRPr="00606537" w:rsidRDefault="0077586D" w:rsidP="0077586D">
      <w:pPr>
        <w:spacing w:after="20"/>
        <w:rPr>
          <w:rFonts w:ascii="Arial Narrow" w:hAnsi="Arial Narrow" w:cs="Tahoma"/>
          <w:sz w:val="22"/>
          <w:szCs w:val="22"/>
        </w:rPr>
      </w:pPr>
    </w:p>
    <w:p w14:paraId="4D7186A1" w14:textId="77777777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1BD7C117" w14:textId="77777777" w:rsidR="0077586D" w:rsidRPr="00A45E8B" w:rsidRDefault="0077586D" w:rsidP="0077586D">
      <w:pPr>
        <w:spacing w:after="80"/>
        <w:ind w:right="567"/>
        <w:rPr>
          <w:rFonts w:ascii="Arial Narrow" w:hAnsi="Arial Narrow" w:cs="Tahoma"/>
          <w:sz w:val="16"/>
          <w:szCs w:val="16"/>
        </w:rPr>
      </w:pPr>
      <w:bookmarkStart w:id="4" w:name="_Hlk105138431"/>
      <w:r w:rsidRPr="00A45E8B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A45E8B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A45E8B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A45E8B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A45E8B">
        <w:rPr>
          <w:rStyle w:val="Hipervnculo"/>
          <w:rFonts w:ascii="Arial Narrow" w:hAnsi="Arial Narrow"/>
          <w:sz w:val="16"/>
          <w:szCs w:val="16"/>
        </w:rPr>
        <w:t>dpd@animsa.es</w:t>
      </w:r>
      <w:r w:rsidRPr="00A45E8B">
        <w:rPr>
          <w:rFonts w:ascii="Arial Narrow" w:hAnsi="Arial Narrow" w:cs="Tahoma"/>
          <w:sz w:val="16"/>
          <w:szCs w:val="16"/>
        </w:rPr>
        <w:t>).</w:t>
      </w:r>
    </w:p>
    <w:p w14:paraId="3F1754AA" w14:textId="77777777" w:rsidR="0077586D" w:rsidRPr="00A45E8B" w:rsidRDefault="0077586D" w:rsidP="0077586D">
      <w:pPr>
        <w:spacing w:after="80"/>
        <w:ind w:right="567"/>
        <w:rPr>
          <w:rFonts w:ascii="Arial Narrow" w:hAnsi="Arial Narrow" w:cs="Tahoma"/>
          <w:sz w:val="16"/>
          <w:szCs w:val="16"/>
        </w:rPr>
      </w:pPr>
      <w:r w:rsidRPr="00A45E8B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A45E8B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A45E8B">
        <w:rPr>
          <w:rFonts w:ascii="Arial Narrow" w:hAnsi="Arial Narrow" w:cs="Tahoma"/>
          <w:sz w:val="16"/>
          <w:szCs w:val="16"/>
        </w:rPr>
        <w:t xml:space="preserve">: a) </w:t>
      </w:r>
      <w:r w:rsidRPr="00A45E8B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A45E8B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A45E8B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A45E8B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del Portal de Contratación de Navarra (</w:t>
      </w:r>
      <w:hyperlink r:id="rId12" w:history="1">
        <w:r w:rsidRPr="00A45E8B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A45E8B">
        <w:rPr>
          <w:rFonts w:ascii="Arial Narrow" w:hAnsi="Arial Narrow" w:cs="Tahoma"/>
          <w:sz w:val="16"/>
          <w:szCs w:val="16"/>
        </w:rPr>
        <w:t>). Esta finalidad está autorizada por la Ley 2/2018, de 13 de abril, de Contratos Públicos de Navarra.</w:t>
      </w:r>
    </w:p>
    <w:p w14:paraId="7D17D845" w14:textId="77777777" w:rsidR="0077586D" w:rsidRPr="00A45E8B" w:rsidRDefault="0077586D" w:rsidP="0077586D">
      <w:pPr>
        <w:spacing w:after="80"/>
        <w:ind w:right="567"/>
        <w:rPr>
          <w:rFonts w:ascii="Arial Narrow" w:hAnsi="Arial Narrow"/>
          <w:sz w:val="16"/>
          <w:szCs w:val="16"/>
        </w:rPr>
      </w:pPr>
      <w:r w:rsidRPr="00A45E8B">
        <w:rPr>
          <w:rFonts w:ascii="Arial Narrow" w:hAnsi="Arial Narrow"/>
          <w:sz w:val="16"/>
          <w:szCs w:val="16"/>
        </w:rPr>
        <w:t xml:space="preserve">Los datos de carácter personal únicamente </w:t>
      </w:r>
      <w:r w:rsidRPr="00A45E8B">
        <w:rPr>
          <w:rFonts w:ascii="Arial Narrow" w:hAnsi="Arial Narrow"/>
          <w:b/>
          <w:sz w:val="16"/>
          <w:szCs w:val="16"/>
          <w:u w:val="single"/>
        </w:rPr>
        <w:t>se tratarán y conservarán</w:t>
      </w:r>
      <w:r w:rsidRPr="00A45E8B">
        <w:rPr>
          <w:rFonts w:ascii="Arial Narrow" w:hAnsi="Arial Narrow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14:paraId="16D0B918" w14:textId="77777777" w:rsidR="0077586D" w:rsidRPr="00A45E8B" w:rsidRDefault="0077586D" w:rsidP="0077586D">
      <w:pPr>
        <w:spacing w:after="80"/>
        <w:ind w:right="567"/>
        <w:rPr>
          <w:rFonts w:ascii="Arial Narrow" w:hAnsi="Arial Narrow"/>
          <w:color w:val="0563C1"/>
          <w:sz w:val="16"/>
          <w:szCs w:val="16"/>
          <w:u w:val="single"/>
        </w:rPr>
      </w:pPr>
      <w:r w:rsidRPr="00A45E8B">
        <w:rPr>
          <w:rFonts w:ascii="Arial Narrow" w:hAnsi="Arial Narrow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A45E8B">
        <w:rPr>
          <w:rFonts w:ascii="Arial Narrow" w:hAnsi="Arial Narrow"/>
          <w:b/>
          <w:sz w:val="16"/>
          <w:szCs w:val="16"/>
          <w:u w:val="single"/>
        </w:rPr>
        <w:t>derechos</w:t>
      </w:r>
      <w:r w:rsidRPr="00A45E8B">
        <w:rPr>
          <w:rFonts w:ascii="Arial Narrow" w:hAnsi="Arial Narrow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A45E8B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A45E8B">
        <w:rPr>
          <w:rFonts w:ascii="Arial Narrow" w:hAnsi="Arial Narrow"/>
          <w:color w:val="0563C1"/>
          <w:sz w:val="16"/>
          <w:szCs w:val="16"/>
          <w:u w:val="single"/>
        </w:rPr>
        <w:t>.</w:t>
      </w:r>
    </w:p>
    <w:p w14:paraId="5A7E8D0A" w14:textId="795CD1C2" w:rsidR="0077586D" w:rsidRPr="00CE3800" w:rsidRDefault="0077586D" w:rsidP="004B0CC0">
      <w:pPr>
        <w:spacing w:after="60"/>
        <w:ind w:right="567"/>
        <w:rPr>
          <w:rFonts w:ascii="Arial Narrow" w:hAnsi="Arial Narrow"/>
        </w:rPr>
      </w:pPr>
      <w:r w:rsidRPr="00A45E8B">
        <w:rPr>
          <w:rFonts w:ascii="Arial Narrow" w:hAnsi="Arial Narrow"/>
          <w:sz w:val="16"/>
          <w:szCs w:val="16"/>
        </w:rPr>
        <w:t>Asimismo, para dar cumplimiento a los requisitos de la norma ISO9001:2015, ANIMSA tiene establecido un sistema para la evaluación del desempeño de sus proveedores. Dicho sistema está disponible para su consulta en el espacio de Transparencia de su web (</w:t>
      </w:r>
      <w:hyperlink r:id="rId14" w:history="1">
        <w:r w:rsidRPr="00A45E8B">
          <w:rPr>
            <w:rStyle w:val="Hipervnculo"/>
            <w:rFonts w:ascii="Arial Narrow" w:hAnsi="Arial Narrow" w:cs="Tahoma"/>
            <w:sz w:val="16"/>
            <w:szCs w:val="16"/>
          </w:rPr>
          <w:t>https://www.animsa.es/portal-detransparencia/contratos-convenios-y-subvenciones/</w:t>
        </w:r>
      </w:hyperlink>
      <w:r w:rsidRPr="00A45E8B">
        <w:rPr>
          <w:rFonts w:ascii="Arial Narrow" w:hAnsi="Arial Narrow"/>
          <w:sz w:val="16"/>
          <w:szCs w:val="16"/>
        </w:rPr>
        <w:t>).</w:t>
      </w:r>
      <w:bookmarkEnd w:id="4"/>
    </w:p>
    <w:bookmarkEnd w:id="0"/>
    <w:bookmarkEnd w:id="1"/>
    <w:sectPr w:rsidR="0077586D" w:rsidRPr="00CE3800" w:rsidSect="00553599">
      <w:headerReference w:type="default" r:id="rId15"/>
      <w:footerReference w:type="default" r:id="rId16"/>
      <w:pgSz w:w="11906" w:h="16838" w:code="9"/>
      <w:pgMar w:top="2694" w:right="849" w:bottom="1276" w:left="1276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D4710" w14:textId="77777777" w:rsidR="0045504B" w:rsidRDefault="0045504B">
      <w:r>
        <w:separator/>
      </w:r>
    </w:p>
  </w:endnote>
  <w:endnote w:type="continuationSeparator" w:id="0">
    <w:p w14:paraId="489D4711" w14:textId="77777777" w:rsidR="0045504B" w:rsidRDefault="0045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5998194"/>
      <w:docPartObj>
        <w:docPartGallery w:val="Page Numbers (Bottom of Page)"/>
        <w:docPartUnique/>
      </w:docPartObj>
    </w:sdtPr>
    <w:sdtEndPr/>
    <w:sdtContent>
      <w:p w14:paraId="0622A869" w14:textId="09F6F319" w:rsidR="00857344" w:rsidRPr="00857344" w:rsidRDefault="00857344">
        <w:pPr>
          <w:pStyle w:val="Piedepgina"/>
          <w:jc w:val="right"/>
          <w:rPr>
            <w:rFonts w:ascii="Arial Narrow" w:hAnsi="Arial Narrow"/>
            <w:sz w:val="22"/>
            <w:szCs w:val="22"/>
          </w:rPr>
        </w:pPr>
        <w:r w:rsidRPr="00857344">
          <w:rPr>
            <w:rFonts w:ascii="Arial Narrow" w:hAnsi="Arial Narrow"/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2F0744D9" wp14:editId="33FDCE80">
              <wp:simplePos x="0" y="0"/>
              <wp:positionH relativeFrom="margin">
                <wp:align>left</wp:align>
              </wp:positionH>
              <wp:positionV relativeFrom="paragraph">
                <wp:posOffset>-123507</wp:posOffset>
              </wp:positionV>
              <wp:extent cx="947600" cy="283454"/>
              <wp:effectExtent l="0" t="0" r="5080" b="2540"/>
              <wp:wrapNone/>
              <wp:docPr id="12" name="Imagen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Imagen 13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47600" cy="28345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57344">
          <w:rPr>
            <w:rFonts w:ascii="Arial Narrow" w:hAnsi="Arial Narrow"/>
            <w:sz w:val="22"/>
            <w:szCs w:val="22"/>
          </w:rPr>
          <w:fldChar w:fldCharType="begin"/>
        </w:r>
        <w:r w:rsidRPr="00857344">
          <w:rPr>
            <w:rFonts w:ascii="Arial Narrow" w:hAnsi="Arial Narrow"/>
            <w:sz w:val="22"/>
            <w:szCs w:val="22"/>
          </w:rPr>
          <w:instrText>PAGE   \* MERGEFORMAT</w:instrText>
        </w:r>
        <w:r w:rsidRPr="00857344">
          <w:rPr>
            <w:rFonts w:ascii="Arial Narrow" w:hAnsi="Arial Narrow"/>
            <w:sz w:val="22"/>
            <w:szCs w:val="22"/>
          </w:rPr>
          <w:fldChar w:fldCharType="separate"/>
        </w:r>
        <w:r w:rsidR="00D61039">
          <w:rPr>
            <w:rFonts w:ascii="Arial Narrow" w:hAnsi="Arial Narrow"/>
            <w:noProof/>
            <w:sz w:val="22"/>
            <w:szCs w:val="22"/>
          </w:rPr>
          <w:t>2</w:t>
        </w:r>
        <w:r w:rsidRPr="00857344">
          <w:rPr>
            <w:rFonts w:ascii="Arial Narrow" w:hAnsi="Arial Narrow"/>
            <w:sz w:val="22"/>
            <w:szCs w:val="22"/>
          </w:rPr>
          <w:fldChar w:fldCharType="end"/>
        </w:r>
      </w:p>
      <w:p w14:paraId="6EA4C0B3" w14:textId="09C282DA" w:rsidR="00857344" w:rsidRDefault="00D61039">
        <w:pPr>
          <w:pStyle w:val="Piedepgina"/>
          <w:jc w:val="right"/>
        </w:pPr>
      </w:p>
    </w:sdtContent>
  </w:sdt>
  <w:p w14:paraId="1CEA8D32" w14:textId="77777777" w:rsidR="00857344" w:rsidRDefault="008573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D470E" w14:textId="77777777" w:rsidR="0045504B" w:rsidRDefault="0045504B">
      <w:r>
        <w:separator/>
      </w:r>
    </w:p>
  </w:footnote>
  <w:footnote w:type="continuationSeparator" w:id="0">
    <w:p w14:paraId="489D470F" w14:textId="77777777" w:rsidR="0045504B" w:rsidRDefault="0045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681D3" w14:textId="0937582D" w:rsidR="00857344" w:rsidRDefault="0085734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27E441" wp14:editId="09F0CD89">
          <wp:simplePos x="0" y="0"/>
          <wp:positionH relativeFrom="page">
            <wp:align>center</wp:align>
          </wp:positionH>
          <wp:positionV relativeFrom="paragraph">
            <wp:posOffset>261620</wp:posOffset>
          </wp:positionV>
          <wp:extent cx="4410075" cy="504825"/>
          <wp:effectExtent l="0" t="0" r="9525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82"/>
                  <a:stretch/>
                </pic:blipFill>
                <pic:spPr bwMode="auto">
                  <a:xfrm>
                    <a:off x="0" y="0"/>
                    <a:ext cx="44100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72E8F"/>
    <w:multiLevelType w:val="hybridMultilevel"/>
    <w:tmpl w:val="AD3EA2B2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4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C6DEF"/>
    <w:multiLevelType w:val="hybridMultilevel"/>
    <w:tmpl w:val="18F26B04"/>
    <w:lvl w:ilvl="0" w:tplc="CEB6DA94">
      <w:start w:val="1"/>
      <w:numFmt w:val="bullet"/>
      <w:lvlText w:val="-"/>
      <w:lvlJc w:val="left"/>
      <w:pPr>
        <w:ind w:left="185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8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9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1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6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3"/>
  </w:num>
  <w:num w:numId="3">
    <w:abstractNumId w:val="22"/>
  </w:num>
  <w:num w:numId="4">
    <w:abstractNumId w:val="31"/>
  </w:num>
  <w:num w:numId="5">
    <w:abstractNumId w:val="1"/>
  </w:num>
  <w:num w:numId="6">
    <w:abstractNumId w:val="6"/>
  </w:num>
  <w:num w:numId="7">
    <w:abstractNumId w:val="17"/>
  </w:num>
  <w:num w:numId="8">
    <w:abstractNumId w:val="44"/>
  </w:num>
  <w:num w:numId="9">
    <w:abstractNumId w:val="4"/>
  </w:num>
  <w:num w:numId="10">
    <w:abstractNumId w:val="39"/>
  </w:num>
  <w:num w:numId="11">
    <w:abstractNumId w:val="49"/>
  </w:num>
  <w:num w:numId="12">
    <w:abstractNumId w:val="27"/>
  </w:num>
  <w:num w:numId="13">
    <w:abstractNumId w:val="16"/>
  </w:num>
  <w:num w:numId="14">
    <w:abstractNumId w:val="13"/>
  </w:num>
  <w:num w:numId="15">
    <w:abstractNumId w:val="7"/>
  </w:num>
  <w:num w:numId="16">
    <w:abstractNumId w:val="41"/>
  </w:num>
  <w:num w:numId="17">
    <w:abstractNumId w:val="47"/>
  </w:num>
  <w:num w:numId="18">
    <w:abstractNumId w:val="36"/>
  </w:num>
  <w:num w:numId="19">
    <w:abstractNumId w:val="34"/>
  </w:num>
  <w:num w:numId="20">
    <w:abstractNumId w:val="5"/>
  </w:num>
  <w:num w:numId="21">
    <w:abstractNumId w:val="24"/>
  </w:num>
  <w:num w:numId="22">
    <w:abstractNumId w:val="33"/>
  </w:num>
  <w:num w:numId="23">
    <w:abstractNumId w:val="45"/>
  </w:num>
  <w:num w:numId="24">
    <w:abstractNumId w:val="38"/>
  </w:num>
  <w:num w:numId="25">
    <w:abstractNumId w:val="18"/>
  </w:num>
  <w:num w:numId="26">
    <w:abstractNumId w:val="3"/>
  </w:num>
  <w:num w:numId="27">
    <w:abstractNumId w:val="40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10"/>
  </w:num>
  <w:num w:numId="33">
    <w:abstractNumId w:val="21"/>
  </w:num>
  <w:num w:numId="34">
    <w:abstractNumId w:val="9"/>
  </w:num>
  <w:num w:numId="35">
    <w:abstractNumId w:val="12"/>
  </w:num>
  <w:num w:numId="36">
    <w:abstractNumId w:val="8"/>
  </w:num>
  <w:num w:numId="37">
    <w:abstractNumId w:val="20"/>
  </w:num>
  <w:num w:numId="38">
    <w:abstractNumId w:val="30"/>
  </w:num>
  <w:num w:numId="39">
    <w:abstractNumId w:val="46"/>
  </w:num>
  <w:num w:numId="40">
    <w:abstractNumId w:val="11"/>
  </w:num>
  <w:num w:numId="41">
    <w:abstractNumId w:val="42"/>
  </w:num>
  <w:num w:numId="42">
    <w:abstractNumId w:val="48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5"/>
  </w:num>
  <w:num w:numId="48">
    <w:abstractNumId w:val="14"/>
  </w:num>
  <w:num w:numId="49">
    <w:abstractNumId w:val="2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27649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58B6"/>
    <w:rsid w:val="00030691"/>
    <w:rsid w:val="000309ED"/>
    <w:rsid w:val="00032B9D"/>
    <w:rsid w:val="00034551"/>
    <w:rsid w:val="00035A7D"/>
    <w:rsid w:val="000377E0"/>
    <w:rsid w:val="00042323"/>
    <w:rsid w:val="00046E82"/>
    <w:rsid w:val="00047E24"/>
    <w:rsid w:val="00052CEB"/>
    <w:rsid w:val="0005615A"/>
    <w:rsid w:val="0007362D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056C8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3800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73B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498A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43DE"/>
    <w:rsid w:val="003B571D"/>
    <w:rsid w:val="003C53D9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04B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0CC0"/>
    <w:rsid w:val="004B10CF"/>
    <w:rsid w:val="004B5FF7"/>
    <w:rsid w:val="004B77FC"/>
    <w:rsid w:val="004C034F"/>
    <w:rsid w:val="004C15E2"/>
    <w:rsid w:val="004C46F9"/>
    <w:rsid w:val="004C4CCE"/>
    <w:rsid w:val="004C67CF"/>
    <w:rsid w:val="004D1BF8"/>
    <w:rsid w:val="004E2403"/>
    <w:rsid w:val="004E777F"/>
    <w:rsid w:val="004F5540"/>
    <w:rsid w:val="00500126"/>
    <w:rsid w:val="00511324"/>
    <w:rsid w:val="005162D9"/>
    <w:rsid w:val="0051775F"/>
    <w:rsid w:val="00526FE1"/>
    <w:rsid w:val="005347B2"/>
    <w:rsid w:val="00541153"/>
    <w:rsid w:val="005447E8"/>
    <w:rsid w:val="00550B98"/>
    <w:rsid w:val="00551882"/>
    <w:rsid w:val="00553599"/>
    <w:rsid w:val="00562324"/>
    <w:rsid w:val="00562D2F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72CC"/>
    <w:rsid w:val="00600E72"/>
    <w:rsid w:val="0060304B"/>
    <w:rsid w:val="00604BD6"/>
    <w:rsid w:val="00605B8D"/>
    <w:rsid w:val="00606537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5701"/>
    <w:rsid w:val="00683282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7561"/>
    <w:rsid w:val="006C298D"/>
    <w:rsid w:val="006C36C8"/>
    <w:rsid w:val="006C4682"/>
    <w:rsid w:val="006C608D"/>
    <w:rsid w:val="006C6B91"/>
    <w:rsid w:val="006D63C2"/>
    <w:rsid w:val="006D6D13"/>
    <w:rsid w:val="006E1143"/>
    <w:rsid w:val="006E1A8D"/>
    <w:rsid w:val="006E7FEE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86D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E21"/>
    <w:rsid w:val="007A767D"/>
    <w:rsid w:val="007B771A"/>
    <w:rsid w:val="007C05D8"/>
    <w:rsid w:val="007C1BFD"/>
    <w:rsid w:val="007C3A2C"/>
    <w:rsid w:val="007C7417"/>
    <w:rsid w:val="007C774E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57344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3C0C"/>
    <w:rsid w:val="00983F57"/>
    <w:rsid w:val="00984C2E"/>
    <w:rsid w:val="009A6818"/>
    <w:rsid w:val="009A7E7F"/>
    <w:rsid w:val="009B0109"/>
    <w:rsid w:val="009B1CAC"/>
    <w:rsid w:val="009C117D"/>
    <w:rsid w:val="009C1975"/>
    <w:rsid w:val="009C5F1C"/>
    <w:rsid w:val="009D2CD7"/>
    <w:rsid w:val="009E274A"/>
    <w:rsid w:val="009E42B1"/>
    <w:rsid w:val="009E4988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D30"/>
    <w:rsid w:val="00A80D0B"/>
    <w:rsid w:val="00A81475"/>
    <w:rsid w:val="00A83CA6"/>
    <w:rsid w:val="00A84630"/>
    <w:rsid w:val="00A864A4"/>
    <w:rsid w:val="00A90141"/>
    <w:rsid w:val="00A9416D"/>
    <w:rsid w:val="00AA10C3"/>
    <w:rsid w:val="00AA17F3"/>
    <w:rsid w:val="00AB1888"/>
    <w:rsid w:val="00AB2D4E"/>
    <w:rsid w:val="00AB533D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1D6D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6E29"/>
    <w:rsid w:val="00BE22FC"/>
    <w:rsid w:val="00BE417A"/>
    <w:rsid w:val="00BE5FDB"/>
    <w:rsid w:val="00C053BE"/>
    <w:rsid w:val="00C10CDE"/>
    <w:rsid w:val="00C1392A"/>
    <w:rsid w:val="00C1413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1C2A"/>
    <w:rsid w:val="00C64ED0"/>
    <w:rsid w:val="00C67BEE"/>
    <w:rsid w:val="00C7024F"/>
    <w:rsid w:val="00C71321"/>
    <w:rsid w:val="00C71FB8"/>
    <w:rsid w:val="00C7276E"/>
    <w:rsid w:val="00C85CB7"/>
    <w:rsid w:val="00C91685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800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61039"/>
    <w:rsid w:val="00D67A44"/>
    <w:rsid w:val="00D73DDC"/>
    <w:rsid w:val="00D76C59"/>
    <w:rsid w:val="00D82289"/>
    <w:rsid w:val="00D90FFD"/>
    <w:rsid w:val="00D92651"/>
    <w:rsid w:val="00D94418"/>
    <w:rsid w:val="00D96B58"/>
    <w:rsid w:val="00D9778C"/>
    <w:rsid w:val="00DA0A57"/>
    <w:rsid w:val="00DA141A"/>
    <w:rsid w:val="00DB0E49"/>
    <w:rsid w:val="00DB1EFD"/>
    <w:rsid w:val="00DB7B4B"/>
    <w:rsid w:val="00DC0872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5078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7E6D"/>
    <w:rsid w:val="00F71242"/>
    <w:rsid w:val="00F732EB"/>
    <w:rsid w:val="00F73695"/>
    <w:rsid w:val="00F736A8"/>
    <w:rsid w:val="00F754AE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732"/>
    <w:rsid w:val="00FB2A72"/>
    <w:rsid w:val="00FB2EE5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E3EFE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89D46F5"/>
  <w15:chartTrackingRefBased/>
  <w15:docId w15:val="{7F7BB285-A114-47BB-BF5C-76FE13B6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5734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EA9BC33-10A1-487B-8A3E-369B2E158D0A}">
  <ds:schemaRefs>
    <ds:schemaRef ds:uri="01926bba-1b12-4191-a120-788eddff2e7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394A0BD-0CA0-41A7-BF46-074CD2956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3</TotalTime>
  <Pages>2</Pages>
  <Words>846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6286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3</cp:revision>
  <cp:lastPrinted>2012-11-08T10:44:00Z</cp:lastPrinted>
  <dcterms:created xsi:type="dcterms:W3CDTF">2022-08-04T11:34:00Z</dcterms:created>
  <dcterms:modified xsi:type="dcterms:W3CDTF">2022-09-19T08:08:00Z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