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EE5" w:rsidRPr="004D3AA1"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4D3AA1">
        <w:rPr>
          <w:rFonts w:ascii="Arial Narrow" w:hAnsi="Arial Narrow"/>
          <w:b/>
          <w:bCs/>
          <w:sz w:val="26"/>
          <w:szCs w:val="26"/>
        </w:rPr>
        <w:t xml:space="preserve">ANEXO I. </w:t>
      </w:r>
      <w:r w:rsidR="00FB2EE5" w:rsidRPr="004D3AA1">
        <w:rPr>
          <w:rFonts w:ascii="Arial Narrow" w:hAnsi="Arial Narrow"/>
          <w:b/>
          <w:bCs/>
          <w:sz w:val="26"/>
          <w:szCs w:val="26"/>
        </w:rPr>
        <w:t>DECLARACIÓN RESPONSABLE DEL CUMPLIMIENTO DE LAS CONDICIONES PARA CONTRATAR CON ANIMSA</w:t>
      </w:r>
    </w:p>
    <w:p w:rsidR="004D3AA1"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rsidR="00FB2EE5" w:rsidRPr="008875ED" w:rsidRDefault="00FB2EE5" w:rsidP="00FB2EE5">
      <w:pPr>
        <w:overflowPunct w:val="0"/>
        <w:autoSpaceDE w:val="0"/>
        <w:autoSpaceDN w:val="0"/>
        <w:adjustRightInd w:val="0"/>
        <w:jc w:val="both"/>
        <w:textAlignment w:val="baseline"/>
        <w:rPr>
          <w:rFonts w:ascii="Arial Narrow" w:hAnsi="Arial Narrow" w:cs="Tahoma"/>
          <w:sz w:val="22"/>
          <w:szCs w:val="22"/>
        </w:rPr>
      </w:pPr>
      <w:r w:rsidRPr="006168E9">
        <w:rPr>
          <w:rFonts w:ascii="Arial Narrow" w:hAnsi="Arial Narrow" w:cs="Tahoma"/>
          <w:sz w:val="22"/>
          <w:szCs w:val="22"/>
        </w:rPr>
        <w:t>D/Dª .........................................................................</w:t>
      </w:r>
      <w:r w:rsidR="006168E9" w:rsidRPr="006168E9">
        <w:rPr>
          <w:rFonts w:ascii="Arial Narrow" w:hAnsi="Arial Narrow" w:cs="Tahoma"/>
          <w:sz w:val="22"/>
          <w:szCs w:val="22"/>
        </w:rPr>
        <w:t xml:space="preserve">............................., </w:t>
      </w:r>
      <w:r w:rsidR="00265F9D" w:rsidRPr="006168E9">
        <w:rPr>
          <w:rFonts w:ascii="Arial Narrow" w:hAnsi="Arial Narrow" w:cs="Tahoma"/>
          <w:sz w:val="22"/>
          <w:szCs w:val="22"/>
        </w:rPr>
        <w:t xml:space="preserve">con </w:t>
      </w:r>
      <w:r w:rsidRPr="006168E9">
        <w:rPr>
          <w:rFonts w:ascii="Arial Narrow" w:hAnsi="Arial Narrow" w:cs="Tahoma"/>
          <w:sz w:val="22"/>
          <w:szCs w:val="22"/>
        </w:rPr>
        <w:t xml:space="preserve">D.N.I. nº </w:t>
      </w:r>
      <w:r w:rsidRPr="00003DCD">
        <w:rPr>
          <w:rFonts w:ascii="Arial Narrow" w:hAnsi="Arial Narrow" w:cs="Tahoma"/>
          <w:sz w:val="22"/>
          <w:szCs w:val="22"/>
        </w:rPr>
        <w:t>.................</w:t>
      </w:r>
      <w:r w:rsidR="006168E9" w:rsidRPr="00003DCD">
        <w:rPr>
          <w:rFonts w:ascii="Arial Narrow" w:hAnsi="Arial Narrow" w:cs="Tahoma"/>
          <w:sz w:val="22"/>
          <w:szCs w:val="22"/>
        </w:rPr>
        <w:t>,</w:t>
      </w:r>
      <w:r w:rsidRPr="00003DCD">
        <w:rPr>
          <w:rFonts w:ascii="Arial Narrow" w:hAnsi="Arial Narrow" w:cs="Tahoma"/>
          <w:sz w:val="22"/>
          <w:szCs w:val="22"/>
        </w:rPr>
        <w:t xml:space="preserve"> en representación de</w:t>
      </w:r>
      <w:r w:rsidR="006168E9" w:rsidRPr="00003DCD">
        <w:rPr>
          <w:rFonts w:ascii="Arial Narrow" w:hAnsi="Arial Narrow" w:cs="Tahoma"/>
          <w:sz w:val="22"/>
          <w:szCs w:val="22"/>
        </w:rPr>
        <w:t xml:space="preserve"> </w:t>
      </w:r>
      <w:r w:rsidRPr="00003DCD">
        <w:rPr>
          <w:rFonts w:ascii="Arial Narrow" w:hAnsi="Arial Narrow" w:cs="Tahoma"/>
          <w:sz w:val="22"/>
          <w:szCs w:val="22"/>
        </w:rPr>
        <w:t>....................................................................</w:t>
      </w:r>
      <w:r w:rsidR="00256C27" w:rsidRPr="00003DCD">
        <w:rPr>
          <w:rFonts w:ascii="Arial Narrow" w:hAnsi="Arial Narrow" w:cs="Tahoma"/>
          <w:sz w:val="22"/>
          <w:szCs w:val="22"/>
        </w:rPr>
        <w:t>............................</w:t>
      </w:r>
      <w:r w:rsidR="00BA0B5A" w:rsidRPr="00003DCD">
        <w:t xml:space="preserve"> </w:t>
      </w:r>
      <w:r w:rsidR="00BA0B5A" w:rsidRPr="00003DCD">
        <w:rPr>
          <w:rFonts w:ascii="Arial Narrow" w:hAnsi="Arial Narrow" w:cs="Tahoma"/>
          <w:sz w:val="22"/>
          <w:szCs w:val="22"/>
        </w:rPr>
        <w:t>y enterado del Pliego Regul</w:t>
      </w:r>
      <w:r w:rsidR="00BA0B5A" w:rsidRPr="00057F4F">
        <w:rPr>
          <w:rFonts w:ascii="Arial Narrow" w:hAnsi="Arial Narrow" w:cs="Tahoma"/>
          <w:sz w:val="22"/>
          <w:szCs w:val="22"/>
        </w:rPr>
        <w:t xml:space="preserve">ador, de las Condiciones Particulares del Contrato y </w:t>
      </w:r>
      <w:r w:rsidR="00CA656A">
        <w:rPr>
          <w:rFonts w:ascii="Arial Narrow" w:hAnsi="Arial Narrow" w:cs="Tahoma"/>
          <w:sz w:val="22"/>
          <w:szCs w:val="22"/>
        </w:rPr>
        <w:t xml:space="preserve">de las </w:t>
      </w:r>
      <w:r w:rsidR="00BA0B5A" w:rsidRPr="00057F4F">
        <w:rPr>
          <w:rFonts w:ascii="Arial Narrow" w:hAnsi="Arial Narrow" w:cs="Tahoma"/>
          <w:sz w:val="22"/>
          <w:szCs w:val="22"/>
        </w:rPr>
        <w:t>Prescripciones Técnicas que han de regir en la “</w:t>
      </w:r>
      <w:r w:rsidR="0086304B" w:rsidRPr="00C67BEE">
        <w:rPr>
          <w:rFonts w:ascii="Arial Narrow" w:hAnsi="Arial Narrow" w:cs="Tahoma"/>
          <w:sz w:val="22"/>
          <w:szCs w:val="22"/>
        </w:rPr>
        <w:t>CONTRATACIÓN D</w:t>
      </w:r>
      <w:r w:rsidR="0086304B">
        <w:rPr>
          <w:rFonts w:ascii="Arial Narrow" w:hAnsi="Arial Narrow" w:cs="Tahoma"/>
          <w:sz w:val="22"/>
          <w:szCs w:val="22"/>
        </w:rPr>
        <w:t>E</w:t>
      </w:r>
      <w:r w:rsidR="008875ED">
        <w:rPr>
          <w:rFonts w:ascii="Arial Narrow" w:hAnsi="Arial Narrow" w:cs="Tahoma"/>
          <w:sz w:val="22"/>
          <w:szCs w:val="22"/>
        </w:rPr>
        <w:t xml:space="preserve"> LA </w:t>
      </w:r>
      <w:r w:rsidR="008875ED" w:rsidRPr="008875ED">
        <w:rPr>
          <w:rFonts w:ascii="Arial Narrow" w:hAnsi="Arial Narrow" w:cs="Tahoma"/>
          <w:sz w:val="22"/>
          <w:szCs w:val="22"/>
        </w:rPr>
        <w:t>AMPLIACIÓN DE CABINA DE ALMACENAMIENTO DEL AYUNTAMIENTO DE PAMPLONA</w:t>
      </w:r>
      <w:r w:rsidR="007D66E2" w:rsidRPr="008875ED">
        <w:rPr>
          <w:rFonts w:ascii="Arial Narrow" w:hAnsi="Arial Narrow" w:cs="Tahoma"/>
          <w:sz w:val="22"/>
          <w:szCs w:val="22"/>
        </w:rPr>
        <w:t xml:space="preserve">” </w:t>
      </w:r>
      <w:r w:rsidR="00CA656A" w:rsidRPr="008875ED">
        <w:rPr>
          <w:rFonts w:ascii="Arial Narrow" w:hAnsi="Arial Narrow" w:cs="Tahoma"/>
          <w:sz w:val="22"/>
          <w:szCs w:val="22"/>
        </w:rPr>
        <w:t xml:space="preserve">(expediente nº </w:t>
      </w:r>
      <w:r w:rsidR="007D66E2" w:rsidRPr="008875ED">
        <w:rPr>
          <w:rFonts w:ascii="Arial Narrow" w:hAnsi="Arial Narrow" w:cs="Tahoma"/>
          <w:sz w:val="22"/>
          <w:szCs w:val="22"/>
        </w:rPr>
        <w:t>45</w:t>
      </w:r>
      <w:r w:rsidR="008875ED">
        <w:rPr>
          <w:rFonts w:ascii="Arial Narrow" w:hAnsi="Arial Narrow" w:cs="Tahoma"/>
          <w:sz w:val="22"/>
          <w:szCs w:val="22"/>
        </w:rPr>
        <w:t>6</w:t>
      </w:r>
      <w:bookmarkStart w:id="0" w:name="_GoBack"/>
      <w:bookmarkEnd w:id="0"/>
      <w:r w:rsidR="00CA656A" w:rsidRPr="008875ED">
        <w:rPr>
          <w:rFonts w:ascii="Arial Narrow" w:hAnsi="Arial Narrow" w:cs="Tahoma"/>
          <w:sz w:val="22"/>
          <w:szCs w:val="22"/>
        </w:rPr>
        <w:t>)</w:t>
      </w:r>
    </w:p>
    <w:p w:rsidR="004D3AA1" w:rsidRDefault="004D3AA1" w:rsidP="00FB2EE5">
      <w:pPr>
        <w:overflowPunct w:val="0"/>
        <w:autoSpaceDE w:val="0"/>
        <w:autoSpaceDN w:val="0"/>
        <w:adjustRightInd w:val="0"/>
        <w:jc w:val="center"/>
        <w:textAlignment w:val="baseline"/>
        <w:rPr>
          <w:rFonts w:ascii="Arial Narrow" w:hAnsi="Arial Narrow" w:cs="Tahoma"/>
          <w:b/>
          <w:bCs/>
          <w:sz w:val="22"/>
          <w:szCs w:val="22"/>
        </w:rPr>
      </w:pPr>
    </w:p>
    <w:p w:rsidR="00FB2EE5" w:rsidRPr="006168E9" w:rsidRDefault="00FB2EE5" w:rsidP="00FB2EE5">
      <w:pPr>
        <w:overflowPunct w:val="0"/>
        <w:autoSpaceDE w:val="0"/>
        <w:autoSpaceDN w:val="0"/>
        <w:adjustRightInd w:val="0"/>
        <w:jc w:val="center"/>
        <w:textAlignment w:val="baseline"/>
        <w:rPr>
          <w:rFonts w:ascii="Arial Narrow" w:hAnsi="Arial Narrow" w:cs="Tahoma"/>
          <w:b/>
          <w:bCs/>
          <w:sz w:val="22"/>
          <w:szCs w:val="22"/>
        </w:rPr>
      </w:pPr>
      <w:r w:rsidRPr="00111EAA">
        <w:rPr>
          <w:rFonts w:ascii="Arial Narrow" w:hAnsi="Arial Narrow" w:cs="Tahoma"/>
          <w:b/>
          <w:bCs/>
        </w:rPr>
        <w:t>DECLARA</w:t>
      </w:r>
    </w:p>
    <w:p w:rsidR="00FB2EE5" w:rsidRPr="006168E9" w:rsidRDefault="00FB2EE5" w:rsidP="00FB2EE5">
      <w:pPr>
        <w:overflowPunct w:val="0"/>
        <w:autoSpaceDE w:val="0"/>
        <w:autoSpaceDN w:val="0"/>
        <w:adjustRightInd w:val="0"/>
        <w:jc w:val="both"/>
        <w:textAlignment w:val="baseline"/>
        <w:rPr>
          <w:rFonts w:ascii="Arial Narrow" w:hAnsi="Arial Narrow" w:cs="Tahoma"/>
          <w:sz w:val="22"/>
          <w:szCs w:val="22"/>
        </w:rPr>
      </w:pPr>
    </w:p>
    <w:p w:rsidR="004D3AA1" w:rsidRPr="006168E9"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6168E9">
        <w:rPr>
          <w:rFonts w:ascii="Arial Narrow" w:hAnsi="Arial Narrow" w:cs="Tahoma"/>
          <w:sz w:val="22"/>
          <w:szCs w:val="22"/>
        </w:rPr>
        <w:t>Que los datos de la entidad por mi representada son:</w:t>
      </w:r>
    </w:p>
    <w:p w:rsidR="004D3AA1" w:rsidRPr="006168E9"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6168E9" w:rsidTr="005626DC">
        <w:trPr>
          <w:jc w:val="right"/>
        </w:trPr>
        <w:tc>
          <w:tcPr>
            <w:tcW w:w="1413" w:type="dxa"/>
          </w:tcPr>
          <w:p w:rsidR="004D3AA1" w:rsidRPr="006168E9" w:rsidRDefault="004D3AA1" w:rsidP="00604A84">
            <w:pPr>
              <w:spacing w:before="60" w:after="60"/>
              <w:rPr>
                <w:rFonts w:ascii="Arial Narrow" w:hAnsi="Arial Narrow"/>
                <w:b/>
                <w:sz w:val="22"/>
                <w:szCs w:val="22"/>
              </w:rPr>
            </w:pPr>
            <w:r w:rsidRPr="006168E9">
              <w:rPr>
                <w:rFonts w:ascii="Arial Narrow" w:hAnsi="Arial Narrow"/>
                <w:b/>
                <w:sz w:val="22"/>
                <w:szCs w:val="22"/>
              </w:rPr>
              <w:t>Razón social:</w:t>
            </w:r>
          </w:p>
        </w:tc>
        <w:tc>
          <w:tcPr>
            <w:tcW w:w="5035" w:type="dxa"/>
            <w:gridSpan w:val="2"/>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fldChar w:fldCharType="begin">
                <w:ffData>
                  <w:name w:val="Texto7"/>
                  <w:enabled/>
                  <w:calcOnExit w:val="0"/>
                  <w:textInput/>
                </w:ffData>
              </w:fldChar>
            </w:r>
            <w:bookmarkStart w:id="1" w:name="Texto7"/>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1"/>
          </w:p>
        </w:tc>
        <w:tc>
          <w:tcPr>
            <w:tcW w:w="1419" w:type="dxa"/>
          </w:tcPr>
          <w:p w:rsidR="004D3AA1" w:rsidRPr="006168E9" w:rsidRDefault="004D3AA1" w:rsidP="00205609">
            <w:pPr>
              <w:spacing w:before="60" w:after="60"/>
              <w:jc w:val="right"/>
              <w:rPr>
                <w:rFonts w:ascii="Arial Narrow" w:hAnsi="Arial Narrow"/>
                <w:b/>
                <w:sz w:val="22"/>
                <w:szCs w:val="22"/>
              </w:rPr>
            </w:pPr>
            <w:r w:rsidRPr="006168E9">
              <w:rPr>
                <w:rFonts w:ascii="Arial Narrow" w:hAnsi="Arial Narrow"/>
                <w:b/>
                <w:sz w:val="22"/>
                <w:szCs w:val="22"/>
              </w:rPr>
              <w:t>N.I.F.</w:t>
            </w:r>
            <w:r>
              <w:rPr>
                <w:rFonts w:ascii="Arial Narrow" w:hAnsi="Arial Narrow"/>
                <w:b/>
                <w:sz w:val="22"/>
                <w:szCs w:val="22"/>
              </w:rPr>
              <w:t>:</w:t>
            </w:r>
          </w:p>
        </w:tc>
        <w:tc>
          <w:tcPr>
            <w:tcW w:w="1766" w:type="dxa"/>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fldChar w:fldCharType="begin">
                <w:ffData>
                  <w:name w:val="Texto8"/>
                  <w:enabled/>
                  <w:calcOnExit w:val="0"/>
                  <w:textInput/>
                </w:ffData>
              </w:fldChar>
            </w:r>
            <w:bookmarkStart w:id="2" w:name="Texto8"/>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2"/>
          </w:p>
        </w:tc>
      </w:tr>
      <w:tr w:rsidR="004D3AA1" w:rsidRPr="006168E9" w:rsidTr="005626DC">
        <w:trPr>
          <w:jc w:val="right"/>
        </w:trPr>
        <w:tc>
          <w:tcPr>
            <w:tcW w:w="1413" w:type="dxa"/>
          </w:tcPr>
          <w:p w:rsidR="004D3AA1" w:rsidRPr="006168E9" w:rsidRDefault="004D3AA1" w:rsidP="00604A84">
            <w:pPr>
              <w:spacing w:before="60" w:after="60"/>
              <w:rPr>
                <w:rFonts w:ascii="Arial Narrow" w:hAnsi="Arial Narrow"/>
                <w:b/>
                <w:sz w:val="22"/>
                <w:szCs w:val="22"/>
              </w:rPr>
            </w:pPr>
            <w:r>
              <w:rPr>
                <w:rFonts w:ascii="Arial Narrow" w:hAnsi="Arial Narrow"/>
                <w:b/>
                <w:sz w:val="22"/>
                <w:szCs w:val="22"/>
              </w:rPr>
              <w:t>Domicilio</w:t>
            </w:r>
            <w:r w:rsidRPr="006168E9">
              <w:rPr>
                <w:rFonts w:ascii="Arial Narrow" w:hAnsi="Arial Narrow"/>
                <w:b/>
                <w:sz w:val="22"/>
                <w:szCs w:val="22"/>
              </w:rPr>
              <w:t>:</w:t>
            </w:r>
          </w:p>
        </w:tc>
        <w:tc>
          <w:tcPr>
            <w:tcW w:w="5035" w:type="dxa"/>
            <w:gridSpan w:val="2"/>
          </w:tcPr>
          <w:p w:rsidR="004D3AA1" w:rsidRPr="006168E9" w:rsidRDefault="004D3AA1" w:rsidP="00604A84">
            <w:pPr>
              <w:spacing w:before="60" w:after="60"/>
              <w:rPr>
                <w:rFonts w:ascii="Arial Narrow" w:hAnsi="Arial Narrow"/>
                <w:sz w:val="22"/>
                <w:szCs w:val="22"/>
              </w:rPr>
            </w:pPr>
            <w:r w:rsidRPr="008827EE">
              <w:rPr>
                <w:rFonts w:ascii="Arial Narrow" w:hAnsi="Arial Narrow"/>
                <w:szCs w:val="22"/>
              </w:rPr>
              <w:fldChar w:fldCharType="begin">
                <w:ffData>
                  <w:name w:val="Texto10"/>
                  <w:enabled/>
                  <w:calcOnExit w:val="0"/>
                  <w:textInput/>
                </w:ffData>
              </w:fldChar>
            </w:r>
            <w:r w:rsidRPr="008827EE">
              <w:rPr>
                <w:rFonts w:ascii="Arial Narrow" w:hAnsi="Arial Narrow"/>
                <w:szCs w:val="22"/>
              </w:rPr>
              <w:instrText xml:space="preserve"> FORMTEXT </w:instrText>
            </w:r>
            <w:r w:rsidRPr="008827EE">
              <w:rPr>
                <w:rFonts w:ascii="Arial Narrow" w:hAnsi="Arial Narrow"/>
                <w:szCs w:val="22"/>
              </w:rPr>
            </w:r>
            <w:r w:rsidRPr="008827EE">
              <w:rPr>
                <w:rFonts w:ascii="Arial Narrow" w:hAnsi="Arial Narrow"/>
                <w:szCs w:val="22"/>
              </w:rPr>
              <w:fldChar w:fldCharType="separate"/>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szCs w:val="22"/>
              </w:rPr>
              <w:fldChar w:fldCharType="end"/>
            </w:r>
          </w:p>
        </w:tc>
        <w:tc>
          <w:tcPr>
            <w:tcW w:w="1419" w:type="dxa"/>
          </w:tcPr>
          <w:p w:rsidR="004D3AA1" w:rsidRPr="001C45F9" w:rsidRDefault="004D3AA1" w:rsidP="00205609">
            <w:pPr>
              <w:spacing w:before="60" w:after="60"/>
              <w:jc w:val="right"/>
              <w:rPr>
                <w:rFonts w:ascii="Arial Narrow" w:hAnsi="Arial Narrow"/>
                <w:b/>
                <w:sz w:val="22"/>
                <w:szCs w:val="22"/>
              </w:rPr>
            </w:pPr>
            <w:r w:rsidRPr="001C45F9">
              <w:rPr>
                <w:rFonts w:ascii="Arial Narrow" w:hAnsi="Arial Narrow"/>
                <w:b/>
                <w:sz w:val="22"/>
                <w:szCs w:val="22"/>
              </w:rPr>
              <w:t>Localidad</w:t>
            </w:r>
            <w:r w:rsidR="00205609">
              <w:rPr>
                <w:rFonts w:ascii="Arial Narrow" w:hAnsi="Arial Narrow"/>
                <w:b/>
                <w:sz w:val="22"/>
                <w:szCs w:val="22"/>
              </w:rPr>
              <w:t>/CP</w:t>
            </w:r>
            <w:r w:rsidRPr="001C45F9">
              <w:rPr>
                <w:rFonts w:ascii="Arial Narrow" w:hAnsi="Arial Narrow"/>
                <w:b/>
                <w:sz w:val="22"/>
                <w:szCs w:val="22"/>
              </w:rPr>
              <w:t>:</w:t>
            </w:r>
          </w:p>
        </w:tc>
        <w:tc>
          <w:tcPr>
            <w:tcW w:w="1766" w:type="dxa"/>
          </w:tcPr>
          <w:p w:rsidR="004D3AA1" w:rsidRPr="006168E9" w:rsidRDefault="004D3AA1" w:rsidP="00604A84">
            <w:pPr>
              <w:spacing w:before="60" w:after="60"/>
              <w:rPr>
                <w:rFonts w:ascii="Arial Narrow" w:hAnsi="Arial Narrow"/>
                <w:sz w:val="22"/>
                <w:szCs w:val="22"/>
              </w:rPr>
            </w:pPr>
          </w:p>
        </w:tc>
      </w:tr>
      <w:tr w:rsidR="004D3AA1" w:rsidRPr="006168E9" w:rsidTr="005626DC">
        <w:trPr>
          <w:jc w:val="right"/>
        </w:trPr>
        <w:tc>
          <w:tcPr>
            <w:tcW w:w="1413" w:type="dxa"/>
          </w:tcPr>
          <w:p w:rsidR="004D3AA1" w:rsidRPr="006168E9" w:rsidRDefault="004D3AA1" w:rsidP="00604A84">
            <w:pPr>
              <w:spacing w:before="60" w:after="60"/>
              <w:rPr>
                <w:rFonts w:ascii="Arial Narrow" w:hAnsi="Arial Narrow"/>
                <w:b/>
                <w:sz w:val="22"/>
                <w:szCs w:val="22"/>
              </w:rPr>
            </w:pPr>
            <w:r w:rsidRPr="006168E9">
              <w:rPr>
                <w:rFonts w:ascii="Arial Narrow" w:hAnsi="Arial Narrow"/>
                <w:b/>
                <w:sz w:val="22"/>
                <w:szCs w:val="22"/>
              </w:rPr>
              <w:t>PYME</w:t>
            </w:r>
            <w:r>
              <w:rPr>
                <w:rFonts w:ascii="Arial Narrow" w:hAnsi="Arial Narrow"/>
                <w:b/>
                <w:sz w:val="22"/>
                <w:szCs w:val="22"/>
              </w:rPr>
              <w:t>:</w:t>
            </w:r>
          </w:p>
        </w:tc>
        <w:tc>
          <w:tcPr>
            <w:tcW w:w="8220" w:type="dxa"/>
            <w:gridSpan w:val="4"/>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SI</w:t>
            </w:r>
            <w:r>
              <w:rPr>
                <w:rFonts w:ascii="Arial Narrow" w:hAnsi="Arial Narrow"/>
                <w:sz w:val="22"/>
                <w:szCs w:val="22"/>
              </w:rPr>
              <w:t xml:space="preserve"> </w:t>
            </w:r>
            <w:r w:rsidRPr="006168E9">
              <w:rPr>
                <w:rFonts w:ascii="Arial Narrow" w:hAnsi="Arial Narrow"/>
                <w:sz w:val="22"/>
                <w:szCs w:val="22"/>
              </w:rPr>
              <w:t>/</w:t>
            </w:r>
            <w:r>
              <w:rPr>
                <w:rFonts w:ascii="Arial Narrow" w:hAnsi="Arial Narrow"/>
                <w:sz w:val="22"/>
                <w:szCs w:val="22"/>
              </w:rPr>
              <w:t xml:space="preserve"> </w:t>
            </w:r>
            <w:r w:rsidRPr="006168E9">
              <w:rPr>
                <w:rFonts w:ascii="Arial Narrow" w:hAnsi="Arial Narrow"/>
                <w:sz w:val="22"/>
                <w:szCs w:val="22"/>
              </w:rPr>
              <w:t>NO</w:t>
            </w:r>
          </w:p>
        </w:tc>
      </w:tr>
      <w:tr w:rsidR="004D3AA1" w:rsidRPr="006168E9" w:rsidTr="005626DC">
        <w:trPr>
          <w:jc w:val="right"/>
        </w:trPr>
        <w:tc>
          <w:tcPr>
            <w:tcW w:w="1413" w:type="dxa"/>
            <w:vMerge w:val="restart"/>
          </w:tcPr>
          <w:p w:rsidR="004D3AA1" w:rsidRPr="006168E9" w:rsidRDefault="004D3AA1" w:rsidP="00604A84">
            <w:pPr>
              <w:spacing w:before="60" w:after="60"/>
              <w:rPr>
                <w:rFonts w:ascii="Arial Narrow" w:hAnsi="Arial Narrow"/>
                <w:b/>
                <w:sz w:val="22"/>
                <w:szCs w:val="22"/>
              </w:rPr>
            </w:pPr>
            <w:r>
              <w:rPr>
                <w:rFonts w:ascii="Arial Narrow" w:hAnsi="Arial Narrow"/>
                <w:b/>
                <w:sz w:val="22"/>
                <w:szCs w:val="22"/>
              </w:rPr>
              <w:t>Persona de contacto:</w:t>
            </w:r>
          </w:p>
          <w:p w:rsidR="004D3AA1" w:rsidRPr="006168E9" w:rsidRDefault="004D3AA1" w:rsidP="00604A84">
            <w:pPr>
              <w:spacing w:before="60" w:after="60"/>
              <w:rPr>
                <w:rFonts w:ascii="Arial Narrow" w:hAnsi="Arial Narrow"/>
                <w:b/>
                <w:sz w:val="22"/>
                <w:szCs w:val="22"/>
              </w:rPr>
            </w:pPr>
          </w:p>
        </w:tc>
        <w:tc>
          <w:tcPr>
            <w:tcW w:w="2410" w:type="dxa"/>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Nombre:</w:t>
            </w:r>
          </w:p>
        </w:tc>
        <w:tc>
          <w:tcPr>
            <w:tcW w:w="5810" w:type="dxa"/>
            <w:gridSpan w:val="3"/>
          </w:tcPr>
          <w:p w:rsidR="004D3AA1" w:rsidRPr="006168E9" w:rsidRDefault="004D3AA1" w:rsidP="00604A84">
            <w:pPr>
              <w:spacing w:before="60" w:after="60"/>
              <w:rPr>
                <w:rFonts w:ascii="Arial Narrow" w:hAnsi="Arial Narrow"/>
                <w:sz w:val="22"/>
                <w:szCs w:val="22"/>
              </w:rPr>
            </w:pPr>
          </w:p>
        </w:tc>
      </w:tr>
      <w:tr w:rsidR="004D3AA1" w:rsidRPr="006168E9" w:rsidTr="005626DC">
        <w:trPr>
          <w:jc w:val="right"/>
        </w:trPr>
        <w:tc>
          <w:tcPr>
            <w:tcW w:w="1413" w:type="dxa"/>
            <w:vMerge/>
          </w:tcPr>
          <w:p w:rsidR="004D3AA1" w:rsidRPr="006168E9" w:rsidRDefault="004D3AA1" w:rsidP="00604A84">
            <w:pPr>
              <w:spacing w:before="60" w:after="60"/>
              <w:rPr>
                <w:rFonts w:ascii="Arial Narrow" w:hAnsi="Arial Narrow"/>
                <w:b/>
                <w:sz w:val="22"/>
                <w:szCs w:val="22"/>
              </w:rPr>
            </w:pPr>
          </w:p>
        </w:tc>
        <w:tc>
          <w:tcPr>
            <w:tcW w:w="2410" w:type="dxa"/>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E-mail</w:t>
            </w:r>
            <w:r>
              <w:rPr>
                <w:rFonts w:ascii="Arial Narrow" w:hAnsi="Arial Narrow"/>
                <w:sz w:val="22"/>
                <w:szCs w:val="22"/>
              </w:rPr>
              <w:t xml:space="preserve"> para notificaciones</w:t>
            </w:r>
            <w:r w:rsidRPr="006168E9">
              <w:rPr>
                <w:rFonts w:ascii="Arial Narrow" w:hAnsi="Arial Narrow"/>
                <w:sz w:val="22"/>
                <w:szCs w:val="22"/>
              </w:rPr>
              <w:t>:</w:t>
            </w:r>
          </w:p>
        </w:tc>
        <w:tc>
          <w:tcPr>
            <w:tcW w:w="5810" w:type="dxa"/>
            <w:gridSpan w:val="3"/>
          </w:tcPr>
          <w:p w:rsidR="004D3AA1" w:rsidRPr="006168E9" w:rsidRDefault="004D3AA1" w:rsidP="00604A84">
            <w:pPr>
              <w:spacing w:before="60" w:after="60"/>
              <w:rPr>
                <w:rFonts w:ascii="Arial Narrow" w:hAnsi="Arial Narrow"/>
                <w:sz w:val="22"/>
                <w:szCs w:val="22"/>
              </w:rPr>
            </w:pPr>
          </w:p>
        </w:tc>
      </w:tr>
      <w:tr w:rsidR="004D3AA1" w:rsidRPr="006168E9" w:rsidTr="005626DC">
        <w:trPr>
          <w:jc w:val="right"/>
        </w:trPr>
        <w:tc>
          <w:tcPr>
            <w:tcW w:w="1413" w:type="dxa"/>
            <w:vMerge/>
          </w:tcPr>
          <w:p w:rsidR="004D3AA1" w:rsidRPr="006168E9" w:rsidRDefault="004D3AA1" w:rsidP="00604A84">
            <w:pPr>
              <w:spacing w:before="60" w:after="60"/>
              <w:rPr>
                <w:rFonts w:ascii="Arial Narrow" w:hAnsi="Arial Narrow"/>
                <w:b/>
                <w:sz w:val="22"/>
                <w:szCs w:val="22"/>
              </w:rPr>
            </w:pPr>
          </w:p>
        </w:tc>
        <w:tc>
          <w:tcPr>
            <w:tcW w:w="2410" w:type="dxa"/>
          </w:tcPr>
          <w:p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Teléfono:</w:t>
            </w:r>
          </w:p>
        </w:tc>
        <w:tc>
          <w:tcPr>
            <w:tcW w:w="5810" w:type="dxa"/>
            <w:gridSpan w:val="3"/>
          </w:tcPr>
          <w:p w:rsidR="004D3AA1" w:rsidRPr="006168E9" w:rsidRDefault="004D3AA1" w:rsidP="00604A84">
            <w:pPr>
              <w:spacing w:before="60" w:after="60"/>
              <w:rPr>
                <w:rFonts w:ascii="Arial Narrow" w:hAnsi="Arial Narrow"/>
                <w:sz w:val="22"/>
                <w:szCs w:val="22"/>
              </w:rPr>
            </w:pPr>
          </w:p>
        </w:tc>
      </w:tr>
    </w:tbl>
    <w:p w:rsidR="004D3AA1" w:rsidRPr="006168E9" w:rsidRDefault="004D3AA1" w:rsidP="004D3AA1">
      <w:pPr>
        <w:pStyle w:val="Prrafodelista"/>
        <w:ind w:left="0"/>
        <w:rPr>
          <w:rFonts w:ascii="Arial Narrow" w:hAnsi="Arial Narrow" w:cs="Tahoma"/>
          <w:sz w:val="22"/>
          <w:szCs w:val="22"/>
        </w:rPr>
      </w:pPr>
    </w:p>
    <w:p w:rsidR="00581776" w:rsidRPr="006168E9"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003DCD">
        <w:rPr>
          <w:rFonts w:ascii="Arial Narrow" w:hAnsi="Arial Narrow" w:cs="Tahoma"/>
          <w:sz w:val="22"/>
          <w:szCs w:val="22"/>
        </w:rPr>
        <w:t>Que</w:t>
      </w:r>
      <w:r w:rsidR="00CA656A" w:rsidRPr="00003DCD">
        <w:rPr>
          <w:rFonts w:ascii="Arial Narrow" w:hAnsi="Arial Narrow" w:cs="Tahoma"/>
          <w:sz w:val="22"/>
          <w:szCs w:val="22"/>
        </w:rPr>
        <w:t xml:space="preserve"> </w:t>
      </w:r>
      <w:r w:rsidRPr="00003DCD">
        <w:rPr>
          <w:rFonts w:ascii="Arial Narrow" w:hAnsi="Arial Narrow" w:cs="Tahoma"/>
          <w:sz w:val="22"/>
          <w:szCs w:val="22"/>
        </w:rPr>
        <w:t xml:space="preserve">la entidad por mi representada reúne las </w:t>
      </w:r>
      <w:r w:rsidRPr="006168E9">
        <w:rPr>
          <w:rFonts w:ascii="Arial Narrow" w:hAnsi="Arial Narrow" w:cs="Tahoma"/>
          <w:sz w:val="22"/>
          <w:szCs w:val="22"/>
        </w:rPr>
        <w:t>condiciones para contratar exigidas en la Ley Foral 2/2018, de 13 de abril, de Contratos Públicos de Navarra</w:t>
      </w:r>
      <w:r w:rsidR="008A349E">
        <w:rPr>
          <w:rFonts w:ascii="Arial Narrow" w:hAnsi="Arial Narrow" w:cs="Tahoma"/>
          <w:sz w:val="22"/>
          <w:szCs w:val="22"/>
        </w:rPr>
        <w:t xml:space="preserve"> (en adelante LFCP)</w:t>
      </w:r>
      <w:r w:rsidRPr="006168E9">
        <w:rPr>
          <w:rFonts w:ascii="Arial Narrow" w:hAnsi="Arial Narrow" w:cs="Tahoma"/>
          <w:sz w:val="22"/>
          <w:szCs w:val="22"/>
        </w:rPr>
        <w:t>:</w:t>
      </w:r>
    </w:p>
    <w:p w:rsidR="00581776" w:rsidRPr="006168E9" w:rsidRDefault="00581776" w:rsidP="00581776">
      <w:pPr>
        <w:numPr>
          <w:ilvl w:val="1"/>
          <w:numId w:val="45"/>
        </w:numPr>
        <w:spacing w:before="120"/>
        <w:jc w:val="both"/>
        <w:rPr>
          <w:rFonts w:ascii="Arial Narrow" w:hAnsi="Arial Narrow"/>
          <w:sz w:val="22"/>
          <w:szCs w:val="22"/>
        </w:rPr>
      </w:pPr>
      <w:r w:rsidRPr="006168E9">
        <w:rPr>
          <w:rFonts w:ascii="Arial Narrow" w:hAnsi="Arial Narrow"/>
          <w:sz w:val="22"/>
          <w:szCs w:val="22"/>
        </w:rPr>
        <w:t>Ostenta plena capacidad de obrar.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está incursa en ninguna de las prohibiciones o incompatibilidades para contratar.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se halla en situación de conflicto de interés.</w:t>
      </w:r>
    </w:p>
    <w:p w:rsidR="007240F7" w:rsidRPr="006637C3"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6168E9">
        <w:rPr>
          <w:rFonts w:ascii="Arial Narrow" w:hAnsi="Arial Narrow" w:cs="Tahoma"/>
          <w:sz w:val="22"/>
          <w:szCs w:val="22"/>
        </w:rPr>
        <w:t>Que se halla al corriente del cumplimiento de las obligaciones tributarias, de Seguridad Social</w:t>
      </w:r>
      <w:r>
        <w:rPr>
          <w:rFonts w:ascii="Arial Narrow" w:hAnsi="Arial Narrow" w:cs="Tahoma"/>
          <w:sz w:val="22"/>
          <w:szCs w:val="22"/>
        </w:rPr>
        <w:t>,</w:t>
      </w:r>
      <w:r w:rsidRPr="006168E9">
        <w:rPr>
          <w:rFonts w:ascii="Arial Narrow" w:hAnsi="Arial Narrow" w:cs="Tahoma"/>
          <w:sz w:val="22"/>
          <w:szCs w:val="22"/>
        </w:rPr>
        <w:t xml:space="preserve"> de seguridad</w:t>
      </w:r>
      <w:r>
        <w:rPr>
          <w:rFonts w:ascii="Arial Narrow" w:hAnsi="Arial Narrow" w:cs="Tahoma"/>
          <w:sz w:val="22"/>
          <w:szCs w:val="22"/>
        </w:rPr>
        <w:t xml:space="preserve"> y</w:t>
      </w:r>
      <w:r w:rsidRPr="006168E9">
        <w:rPr>
          <w:rFonts w:ascii="Arial Narrow" w:hAnsi="Arial Narrow" w:cs="Tahoma"/>
          <w:sz w:val="22"/>
          <w:szCs w:val="22"/>
        </w:rPr>
        <w:t xml:space="preserve"> salud en el </w:t>
      </w:r>
      <w:r w:rsidRPr="006637C3">
        <w:rPr>
          <w:rFonts w:ascii="Arial Narrow" w:hAnsi="Arial Narrow" w:cs="Tahoma"/>
          <w:sz w:val="22"/>
          <w:szCs w:val="22"/>
        </w:rPr>
        <w:t xml:space="preserve">trabajo y </w:t>
      </w:r>
      <w:r>
        <w:rPr>
          <w:rFonts w:ascii="Arial Narrow" w:hAnsi="Arial Narrow" w:cs="Tahoma"/>
          <w:sz w:val="22"/>
          <w:szCs w:val="22"/>
        </w:rPr>
        <w:t xml:space="preserve">de </w:t>
      </w:r>
      <w:r w:rsidRPr="006637C3">
        <w:rPr>
          <w:rFonts w:ascii="Arial Narrow" w:hAnsi="Arial Narrow" w:cs="Tahoma"/>
          <w:sz w:val="22"/>
          <w:szCs w:val="22"/>
        </w:rPr>
        <w:t>prevención de riesgos laborales, impuestas por las disposiciones legales vigentes.</w:t>
      </w:r>
    </w:p>
    <w:p w:rsidR="007240F7"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637C3">
        <w:rPr>
          <w:rFonts w:ascii="Arial Narrow" w:hAnsi="Arial Narrow" w:cs="Tahoma"/>
          <w:sz w:val="22"/>
          <w:szCs w:val="22"/>
        </w:rPr>
        <w:t xml:space="preserve">Que tiene adoptadas las </w:t>
      </w:r>
      <w:r w:rsidRPr="006168E9">
        <w:rPr>
          <w:rFonts w:ascii="Arial Narrow" w:hAnsi="Arial Narrow" w:cs="Tahoma"/>
          <w:sz w:val="22"/>
          <w:szCs w:val="22"/>
        </w:rPr>
        <w:t>medidas técnicas y organizativas apropiadas con el fin de garantizar el cumplimiento de los requisitos en materia de Protección de Datos.</w:t>
      </w:r>
      <w:r>
        <w:rPr>
          <w:rFonts w:ascii="Arial Narrow" w:hAnsi="Arial Narrow" w:cs="Tahoma"/>
          <w:sz w:val="22"/>
          <w:szCs w:val="22"/>
        </w:rPr>
        <w:t xml:space="preserve"> </w:t>
      </w:r>
    </w:p>
    <w:p w:rsidR="007240F7" w:rsidRPr="00B57A4F"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B57A4F">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r>
        <w:rPr>
          <w:rFonts w:ascii="Arial Narrow" w:hAnsi="Arial Narrow" w:cs="Tahoma"/>
          <w:sz w:val="22"/>
          <w:szCs w:val="22"/>
        </w:rPr>
        <w:t>.</w:t>
      </w:r>
    </w:p>
    <w:p w:rsidR="007240F7" w:rsidRPr="000F4D65"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B57A4F">
        <w:rPr>
          <w:rFonts w:ascii="Arial Narrow" w:hAnsi="Arial Narrow" w:cs="Tahoma"/>
          <w:sz w:val="22"/>
          <w:szCs w:val="22"/>
        </w:rPr>
        <w:t>Que, conociendo los pliegos que rigen la presente contratación, se compromete a su r</w:t>
      </w:r>
      <w:r w:rsidRPr="000F4D65">
        <w:rPr>
          <w:rFonts w:ascii="Arial Narrow" w:hAnsi="Arial Narrow" w:cs="Tahoma"/>
          <w:sz w:val="22"/>
          <w:szCs w:val="22"/>
        </w:rPr>
        <w:t>ealización con sujeción estricta a éstos, a la propuesta técnica y a la oferta económica que se presentan.</w:t>
      </w:r>
    </w:p>
    <w:p w:rsidR="007240F7" w:rsidRPr="000F4D65"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0F4D65">
        <w:rPr>
          <w:rFonts w:ascii="Arial Narrow" w:hAnsi="Arial Narrow" w:cs="Tahoma"/>
          <w:sz w:val="22"/>
          <w:szCs w:val="22"/>
        </w:rPr>
        <w:t>Que, de conformidad con la LFCP, se compromete a acreditar la posesión y validez de los documentos exigidos en la cláusula 12.5 del pliego regulador del contrato en el plazo máximo de siete días desde que reciba la notificación de la Mesa de Contratación del correspondiente requerimiento.</w:t>
      </w:r>
    </w:p>
    <w:p w:rsidR="007240F7" w:rsidRPr="00170C3C"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FE0F79">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rsidR="00111EAA" w:rsidRDefault="00111EAA" w:rsidP="00111EAA">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B309AF">
        <w:rPr>
          <w:rFonts w:ascii="Arial Narrow" w:hAnsi="Arial Narrow" w:cs="Tahoma"/>
          <w:i/>
          <w:color w:val="FF0000"/>
          <w:sz w:val="22"/>
          <w:szCs w:val="22"/>
        </w:rPr>
        <w:t>(En caso de subcontratación</w:t>
      </w:r>
      <w:r>
        <w:rPr>
          <w:rFonts w:ascii="Arial Narrow" w:hAnsi="Arial Narrow" w:cs="Tahoma"/>
          <w:i/>
          <w:color w:val="FF0000"/>
          <w:sz w:val="22"/>
          <w:szCs w:val="22"/>
        </w:rPr>
        <w:t>,</w:t>
      </w:r>
      <w:r w:rsidRPr="00B57A4F">
        <w:rPr>
          <w:rFonts w:ascii="Arial Narrow" w:hAnsi="Arial Narrow"/>
          <w:bCs/>
          <w:i/>
          <w:color w:val="FF0000"/>
          <w:sz w:val="22"/>
          <w:szCs w:val="22"/>
        </w:rPr>
        <w:t xml:space="preserve"> </w:t>
      </w:r>
      <w:r>
        <w:rPr>
          <w:rFonts w:ascii="Arial Narrow" w:hAnsi="Arial Narrow"/>
          <w:bCs/>
          <w:i/>
          <w:color w:val="FF0000"/>
          <w:sz w:val="22"/>
          <w:szCs w:val="22"/>
        </w:rPr>
        <w:t>la contratista principal</w:t>
      </w:r>
      <w:r w:rsidRPr="004D3AA1">
        <w:rPr>
          <w:rFonts w:ascii="Arial Narrow" w:hAnsi="Arial Narrow"/>
          <w:bCs/>
          <w:i/>
          <w:color w:val="FF0000"/>
          <w:sz w:val="22"/>
          <w:szCs w:val="22"/>
        </w:rPr>
        <w:t xml:space="preserve"> hará constar</w:t>
      </w:r>
      <w:r>
        <w:rPr>
          <w:rFonts w:ascii="Arial Narrow" w:hAnsi="Arial Narrow"/>
          <w:bCs/>
          <w:i/>
          <w:color w:val="FF0000"/>
          <w:sz w:val="22"/>
          <w:szCs w:val="22"/>
        </w:rPr>
        <w:t xml:space="preserve"> en este Anexo I</w:t>
      </w:r>
      <w:r w:rsidRPr="004D3AA1">
        <w:rPr>
          <w:rFonts w:ascii="Arial Narrow" w:hAnsi="Arial Narrow"/>
          <w:bCs/>
          <w:i/>
          <w:color w:val="FF0000"/>
          <w:sz w:val="22"/>
          <w:szCs w:val="22"/>
        </w:rPr>
        <w:t xml:space="preserve"> la relación de las personas subcontratistas y de que está en posesión un documento que demuestre la existencia de un compromiso formal para la ejecución del contrato.</w:t>
      </w:r>
      <w:r>
        <w:rPr>
          <w:rFonts w:ascii="Arial Narrow" w:hAnsi="Arial Narrow"/>
          <w:bCs/>
          <w:i/>
          <w:color w:val="FF0000"/>
          <w:sz w:val="22"/>
          <w:szCs w:val="22"/>
        </w:rPr>
        <w:t xml:space="preserve"> Dicho documento se le requerirá si resultara adjudicataria</w:t>
      </w:r>
      <w:r w:rsidRPr="00B309AF">
        <w:rPr>
          <w:rFonts w:ascii="Arial Narrow" w:hAnsi="Arial Narrow" w:cs="Tahoma"/>
          <w:i/>
          <w:color w:val="FF0000"/>
          <w:sz w:val="22"/>
          <w:szCs w:val="22"/>
        </w:rPr>
        <w:t>):</w:t>
      </w:r>
      <w:r>
        <w:rPr>
          <w:rFonts w:ascii="Arial Narrow" w:hAnsi="Arial Narrow" w:cs="Tahoma"/>
          <w:color w:val="FF0000"/>
          <w:sz w:val="22"/>
          <w:szCs w:val="22"/>
        </w:rPr>
        <w:t xml:space="preserve"> </w:t>
      </w:r>
      <w:r w:rsidRPr="00B57A4F">
        <w:rPr>
          <w:rFonts w:ascii="Arial Narrow" w:hAnsi="Arial Narrow" w:cs="Tahoma"/>
          <w:sz w:val="22"/>
          <w:szCs w:val="22"/>
        </w:rPr>
        <w:t>Que existe un compromiso formal para la ejecución del contrato con las personas subcontratistas que se indican en la siguiente relación:</w:t>
      </w:r>
    </w:p>
    <w:p w:rsidR="00111EAA" w:rsidRPr="00B57A4F" w:rsidRDefault="00111EAA" w:rsidP="00111EAA">
      <w:pPr>
        <w:overflowPunct w:val="0"/>
        <w:autoSpaceDE w:val="0"/>
        <w:autoSpaceDN w:val="0"/>
        <w:adjustRightInd w:val="0"/>
        <w:spacing w:after="120"/>
        <w:ind w:left="720"/>
        <w:jc w:val="both"/>
        <w:textAlignment w:val="baseline"/>
        <w:rPr>
          <w:rFonts w:ascii="Arial Narrow" w:hAnsi="Arial Narrow" w:cs="Tahoma"/>
          <w:sz w:val="22"/>
          <w:szCs w:val="22"/>
        </w:rPr>
      </w:pPr>
    </w:p>
    <w:tbl>
      <w:tblPr>
        <w:tblStyle w:val="Tablaconcuadrcula"/>
        <w:tblW w:w="6095" w:type="dxa"/>
        <w:tblInd w:w="704" w:type="dxa"/>
        <w:tblLook w:val="04A0" w:firstRow="1" w:lastRow="0" w:firstColumn="1" w:lastColumn="0" w:noHBand="0" w:noVBand="1"/>
      </w:tblPr>
      <w:tblGrid>
        <w:gridCol w:w="4780"/>
        <w:gridCol w:w="1315"/>
      </w:tblGrid>
      <w:tr w:rsidR="00111EAA" w:rsidRPr="00B57A4F" w:rsidTr="00757838">
        <w:tc>
          <w:tcPr>
            <w:tcW w:w="4780" w:type="dxa"/>
          </w:tcPr>
          <w:p w:rsidR="00111EAA" w:rsidRPr="00B57A4F" w:rsidRDefault="00111EAA" w:rsidP="00757838">
            <w:pPr>
              <w:overflowPunct w:val="0"/>
              <w:autoSpaceDE w:val="0"/>
              <w:autoSpaceDN w:val="0"/>
              <w:adjustRightInd w:val="0"/>
              <w:jc w:val="both"/>
              <w:textAlignment w:val="baseline"/>
              <w:rPr>
                <w:rFonts w:ascii="Arial Narrow" w:hAnsi="Arial Narrow" w:cs="Tahoma"/>
                <w:b/>
                <w:sz w:val="22"/>
                <w:szCs w:val="22"/>
              </w:rPr>
            </w:pPr>
            <w:r w:rsidRPr="00B57A4F">
              <w:rPr>
                <w:rFonts w:ascii="Arial Narrow" w:hAnsi="Arial Narrow" w:cs="Tahoma"/>
                <w:b/>
                <w:sz w:val="22"/>
                <w:szCs w:val="22"/>
              </w:rPr>
              <w:lastRenderedPageBreak/>
              <w:t>Razón Social:</w:t>
            </w:r>
          </w:p>
        </w:tc>
        <w:tc>
          <w:tcPr>
            <w:tcW w:w="1315" w:type="dxa"/>
          </w:tcPr>
          <w:p w:rsidR="00111EAA" w:rsidRPr="00B57A4F" w:rsidRDefault="00111EAA" w:rsidP="00757838">
            <w:pPr>
              <w:overflowPunct w:val="0"/>
              <w:autoSpaceDE w:val="0"/>
              <w:autoSpaceDN w:val="0"/>
              <w:adjustRightInd w:val="0"/>
              <w:jc w:val="both"/>
              <w:textAlignment w:val="baseline"/>
              <w:rPr>
                <w:rFonts w:ascii="Arial Narrow" w:hAnsi="Arial Narrow" w:cs="Tahoma"/>
                <w:b/>
                <w:sz w:val="22"/>
                <w:szCs w:val="22"/>
              </w:rPr>
            </w:pPr>
            <w:r w:rsidRPr="00B57A4F">
              <w:rPr>
                <w:rFonts w:ascii="Arial Narrow" w:hAnsi="Arial Narrow" w:cs="Tahoma"/>
                <w:b/>
                <w:sz w:val="22"/>
                <w:szCs w:val="22"/>
              </w:rPr>
              <w:t>NIF:</w:t>
            </w:r>
          </w:p>
        </w:tc>
      </w:tr>
      <w:tr w:rsidR="00111EAA" w:rsidRPr="00B57A4F" w:rsidTr="00757838">
        <w:tc>
          <w:tcPr>
            <w:tcW w:w="4780" w:type="dxa"/>
          </w:tcPr>
          <w:p w:rsidR="00111EAA" w:rsidRPr="00B57A4F"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rsidR="00111EAA" w:rsidRPr="00B57A4F" w:rsidRDefault="00111EAA" w:rsidP="00757838">
            <w:pPr>
              <w:overflowPunct w:val="0"/>
              <w:autoSpaceDE w:val="0"/>
              <w:autoSpaceDN w:val="0"/>
              <w:adjustRightInd w:val="0"/>
              <w:jc w:val="both"/>
              <w:textAlignment w:val="baseline"/>
              <w:rPr>
                <w:rFonts w:ascii="Arial Narrow" w:hAnsi="Arial Narrow" w:cs="Tahoma"/>
                <w:sz w:val="22"/>
                <w:szCs w:val="22"/>
              </w:rPr>
            </w:pPr>
          </w:p>
        </w:tc>
      </w:tr>
      <w:tr w:rsidR="00111EAA" w:rsidRPr="00B57A4F" w:rsidTr="00757838">
        <w:tc>
          <w:tcPr>
            <w:tcW w:w="4780" w:type="dxa"/>
          </w:tcPr>
          <w:p w:rsidR="00111EAA" w:rsidRPr="00B57A4F"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rsidR="00111EAA" w:rsidRPr="00B57A4F" w:rsidRDefault="00111EAA" w:rsidP="00757838">
            <w:pPr>
              <w:overflowPunct w:val="0"/>
              <w:autoSpaceDE w:val="0"/>
              <w:autoSpaceDN w:val="0"/>
              <w:adjustRightInd w:val="0"/>
              <w:jc w:val="both"/>
              <w:textAlignment w:val="baseline"/>
              <w:rPr>
                <w:rFonts w:ascii="Arial Narrow" w:hAnsi="Arial Narrow" w:cs="Tahoma"/>
                <w:sz w:val="22"/>
                <w:szCs w:val="22"/>
              </w:rPr>
            </w:pPr>
          </w:p>
        </w:tc>
      </w:tr>
    </w:tbl>
    <w:p w:rsidR="00111EAA"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rsidR="00111EAA" w:rsidRPr="00E80380" w:rsidRDefault="00111EAA" w:rsidP="00111EAA">
      <w:pPr>
        <w:keepNext/>
        <w:tabs>
          <w:tab w:val="left" w:pos="330"/>
          <w:tab w:val="left" w:pos="8470"/>
        </w:tabs>
        <w:overflowPunct w:val="0"/>
        <w:autoSpaceDE w:val="0"/>
        <w:autoSpaceDN w:val="0"/>
        <w:adjustRightInd w:val="0"/>
        <w:jc w:val="both"/>
        <w:textAlignment w:val="baseline"/>
        <w:outlineLvl w:val="0"/>
        <w:rPr>
          <w:rFonts w:ascii="Arial Narrow" w:hAnsi="Arial Narrow"/>
          <w:bCs/>
          <w:i/>
          <w:color w:val="FF0000"/>
          <w:sz w:val="22"/>
          <w:szCs w:val="22"/>
          <w:u w:val="single"/>
        </w:rPr>
      </w:pPr>
      <w:r>
        <w:rPr>
          <w:rFonts w:ascii="Arial Narrow" w:hAnsi="Arial Narrow"/>
          <w:b/>
          <w:bCs/>
          <w:i/>
          <w:color w:val="FF0000"/>
          <w:sz w:val="22"/>
          <w:szCs w:val="22"/>
        </w:rPr>
        <w:t>NOTA</w:t>
      </w:r>
      <w:r w:rsidRPr="004D3AA1">
        <w:rPr>
          <w:rFonts w:ascii="Arial Narrow" w:hAnsi="Arial Narrow"/>
          <w:bCs/>
          <w:i/>
          <w:color w:val="FF0000"/>
          <w:sz w:val="22"/>
          <w:szCs w:val="22"/>
        </w:rPr>
        <w:t>: En el caso de que la solvencia técnica o económica se acredite mediante subcontratación</w:t>
      </w:r>
      <w:r>
        <w:rPr>
          <w:rFonts w:ascii="Arial Narrow" w:hAnsi="Arial Narrow"/>
          <w:bCs/>
          <w:i/>
          <w:color w:val="FF0000"/>
          <w:sz w:val="22"/>
          <w:szCs w:val="22"/>
        </w:rPr>
        <w:t>,</w:t>
      </w:r>
      <w:r w:rsidRPr="004D3AA1">
        <w:rPr>
          <w:rFonts w:ascii="Arial Narrow" w:hAnsi="Arial Narrow"/>
          <w:bCs/>
          <w:i/>
          <w:color w:val="FF0000"/>
          <w:sz w:val="22"/>
          <w:szCs w:val="22"/>
        </w:rPr>
        <w:t xml:space="preserve"> </w:t>
      </w:r>
      <w:r>
        <w:rPr>
          <w:rFonts w:ascii="Arial Narrow" w:hAnsi="Arial Narrow"/>
          <w:bCs/>
          <w:i/>
          <w:color w:val="FF0000"/>
          <w:sz w:val="22"/>
          <w:szCs w:val="22"/>
        </w:rPr>
        <w:t>o s</w:t>
      </w:r>
      <w:r w:rsidRPr="004D3AA1">
        <w:rPr>
          <w:rFonts w:ascii="Arial Narrow" w:hAnsi="Arial Narrow"/>
          <w:bCs/>
          <w:i/>
          <w:color w:val="FF0000"/>
          <w:sz w:val="22"/>
          <w:szCs w:val="22"/>
        </w:rPr>
        <w:t>i la proposición es suscrita por personas licitadoras que participen conjuntamente o en Unión Temporal de Empresas</w:t>
      </w:r>
      <w:r w:rsidRPr="007D66E2">
        <w:rPr>
          <w:rFonts w:ascii="Arial Narrow" w:hAnsi="Arial Narrow"/>
          <w:bCs/>
          <w:i/>
          <w:color w:val="FF0000"/>
          <w:sz w:val="22"/>
          <w:szCs w:val="22"/>
        </w:rPr>
        <w:t xml:space="preserve">, </w:t>
      </w:r>
      <w:r w:rsidRPr="00E80380">
        <w:rPr>
          <w:rFonts w:ascii="Arial Narrow" w:hAnsi="Arial Narrow"/>
          <w:bCs/>
          <w:i/>
          <w:color w:val="FF0000"/>
          <w:sz w:val="22"/>
          <w:szCs w:val="22"/>
          <w:u w:val="single"/>
        </w:rPr>
        <w:t>cada persona licitadora que vaya a participar en la ejecución del contrato deberá firmar un modelo de Anexo I.</w:t>
      </w:r>
    </w:p>
    <w:p w:rsidR="00111EAA" w:rsidRDefault="00111EAA" w:rsidP="00111EAA">
      <w:pPr>
        <w:overflowPunct w:val="0"/>
        <w:autoSpaceDE w:val="0"/>
        <w:autoSpaceDN w:val="0"/>
        <w:adjustRightInd w:val="0"/>
        <w:jc w:val="both"/>
        <w:textAlignment w:val="baseline"/>
        <w:rPr>
          <w:rFonts w:ascii="Arial Narrow" w:hAnsi="Arial Narrow" w:cs="Tahoma"/>
          <w:sz w:val="22"/>
          <w:szCs w:val="22"/>
        </w:rPr>
      </w:pPr>
    </w:p>
    <w:p w:rsidR="004D3AA1" w:rsidRDefault="004D3AA1" w:rsidP="004D3AA1">
      <w:pPr>
        <w:overflowPunct w:val="0"/>
        <w:autoSpaceDE w:val="0"/>
        <w:autoSpaceDN w:val="0"/>
        <w:adjustRightInd w:val="0"/>
        <w:jc w:val="both"/>
        <w:textAlignment w:val="baseline"/>
        <w:rPr>
          <w:rFonts w:ascii="Arial Narrow" w:hAnsi="Arial Narrow" w:cs="Tahoma"/>
          <w:sz w:val="22"/>
          <w:szCs w:val="22"/>
        </w:rPr>
      </w:pPr>
    </w:p>
    <w:p w:rsidR="00351CCA" w:rsidRPr="006168E9" w:rsidRDefault="00351CCA" w:rsidP="00256C27">
      <w:pPr>
        <w:overflowPunct w:val="0"/>
        <w:autoSpaceDE w:val="0"/>
        <w:autoSpaceDN w:val="0"/>
        <w:adjustRightInd w:val="0"/>
        <w:jc w:val="both"/>
        <w:textAlignment w:val="baseline"/>
        <w:rPr>
          <w:rFonts w:ascii="Arial Narrow" w:hAnsi="Arial Narrow" w:cs="Tahoma"/>
          <w:sz w:val="22"/>
          <w:szCs w:val="22"/>
        </w:rPr>
      </w:pPr>
    </w:p>
    <w:p w:rsidR="00FB2EE5" w:rsidRPr="006168E9"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6168E9">
        <w:rPr>
          <w:rFonts w:ascii="Arial Narrow" w:hAnsi="Arial Narrow" w:cs="Tahoma"/>
          <w:sz w:val="22"/>
          <w:szCs w:val="22"/>
        </w:rPr>
        <w:t>Y para que así conste y surta los efectos oportunos, expido y firmo la presente.</w:t>
      </w:r>
    </w:p>
    <w:p w:rsidR="00FB2EE5" w:rsidRPr="006168E9"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rsidR="00FB2EE5" w:rsidRPr="006168E9"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A</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w:t>
      </w:r>
      <w:proofErr w:type="spellStart"/>
      <w:r w:rsidR="00FA5E17" w:rsidRPr="006168E9">
        <w:rPr>
          <w:rFonts w:ascii="Arial Narrow" w:hAnsi="Arial Narrow" w:cs="Tahoma"/>
          <w:color w:val="FF0000"/>
          <w:sz w:val="22"/>
          <w:szCs w:val="22"/>
        </w:rPr>
        <w:t>dd</w:t>
      </w:r>
      <w:proofErr w:type="spellEnd"/>
      <w:r w:rsidR="00FA5E17" w:rsidRPr="006168E9">
        <w:rPr>
          <w:rFonts w:ascii="Arial Narrow" w:hAnsi="Arial Narrow" w:cs="Tahoma"/>
          <w:color w:val="FF0000"/>
          <w:sz w:val="22"/>
          <w:szCs w:val="22"/>
        </w:rPr>
        <w:t>)</w:t>
      </w:r>
      <w:r w:rsidR="00FB2EE5" w:rsidRPr="006168E9">
        <w:rPr>
          <w:rFonts w:ascii="Arial Narrow" w:hAnsi="Arial Narrow" w:cs="Tahoma"/>
          <w:sz w:val="22"/>
          <w:szCs w:val="22"/>
        </w:rPr>
        <w:t xml:space="preserve"> de </w:t>
      </w:r>
      <w:r w:rsidR="00FA5E17" w:rsidRPr="006168E9">
        <w:rPr>
          <w:rFonts w:ascii="Arial Narrow" w:hAnsi="Arial Narrow" w:cs="Tahoma"/>
          <w:color w:val="FF0000"/>
          <w:sz w:val="22"/>
          <w:szCs w:val="22"/>
        </w:rPr>
        <w:t>(mm)</w:t>
      </w:r>
      <w:r w:rsidR="00FB2EE5" w:rsidRPr="006168E9">
        <w:rPr>
          <w:rFonts w:ascii="Arial Narrow" w:hAnsi="Arial Narrow" w:cs="Tahoma"/>
          <w:sz w:val="22"/>
          <w:szCs w:val="22"/>
        </w:rPr>
        <w:t xml:space="preserve"> de</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w:t>
      </w:r>
      <w:proofErr w:type="spellStart"/>
      <w:r w:rsidR="00FA5E17" w:rsidRPr="006168E9">
        <w:rPr>
          <w:rFonts w:ascii="Arial Narrow" w:hAnsi="Arial Narrow" w:cs="Tahoma"/>
          <w:color w:val="FF0000"/>
          <w:sz w:val="22"/>
          <w:szCs w:val="22"/>
        </w:rPr>
        <w:t>a</w:t>
      </w:r>
      <w:r w:rsidR="00C02A78">
        <w:rPr>
          <w:rFonts w:ascii="Arial Narrow" w:hAnsi="Arial Narrow" w:cs="Tahoma"/>
          <w:color w:val="FF0000"/>
          <w:sz w:val="22"/>
          <w:szCs w:val="22"/>
        </w:rPr>
        <w:t>aa</w:t>
      </w:r>
      <w:r w:rsidR="00FA5E17" w:rsidRPr="006168E9">
        <w:rPr>
          <w:rFonts w:ascii="Arial Narrow" w:hAnsi="Arial Narrow" w:cs="Tahoma"/>
          <w:color w:val="FF0000"/>
          <w:sz w:val="22"/>
          <w:szCs w:val="22"/>
        </w:rPr>
        <w:t>a</w:t>
      </w:r>
      <w:proofErr w:type="spellEnd"/>
      <w:r w:rsidR="00FA5E17" w:rsidRPr="006168E9">
        <w:rPr>
          <w:rFonts w:ascii="Arial Narrow" w:hAnsi="Arial Narrow" w:cs="Tahoma"/>
          <w:color w:val="FF0000"/>
          <w:sz w:val="22"/>
          <w:szCs w:val="22"/>
        </w:rPr>
        <w:t>)</w:t>
      </w: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D65954" w:rsidRPr="006168E9"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e-</w:t>
      </w:r>
      <w:proofErr w:type="spellStart"/>
      <w:r w:rsidRPr="006168E9">
        <w:rPr>
          <w:rFonts w:ascii="Arial Narrow" w:hAnsi="Arial Narrow" w:cs="Tahoma"/>
          <w:sz w:val="22"/>
          <w:szCs w:val="22"/>
        </w:rPr>
        <w:t>Fdo</w:t>
      </w:r>
      <w:proofErr w:type="spellEnd"/>
      <w:r w:rsidRPr="006168E9">
        <w:rPr>
          <w:rFonts w:ascii="Arial Narrow" w:hAnsi="Arial Narrow" w:cs="Tahoma"/>
          <w:sz w:val="22"/>
          <w:szCs w:val="22"/>
        </w:rPr>
        <w:t xml:space="preserve"> </w:t>
      </w:r>
      <w:r w:rsidR="00B95AA7" w:rsidRPr="006168E9">
        <w:rPr>
          <w:rFonts w:ascii="Arial Narrow" w:hAnsi="Arial Narrow" w:cs="Tahoma"/>
          <w:sz w:val="22"/>
          <w:szCs w:val="22"/>
        </w:rPr>
        <w:t>............................</w:t>
      </w:r>
    </w:p>
    <w:p w:rsidR="00623D4D"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rsidR="00D95279"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rsidR="007D66E2" w:rsidRPr="00471497" w:rsidRDefault="007D66E2" w:rsidP="007D66E2">
      <w:pPr>
        <w:spacing w:after="60"/>
        <w:ind w:right="-1"/>
        <w:jc w:val="both"/>
        <w:rPr>
          <w:rFonts w:ascii="Arial Narrow" w:hAnsi="Arial Narrow" w:cs="Tahoma"/>
          <w:sz w:val="16"/>
          <w:szCs w:val="16"/>
        </w:rPr>
      </w:pPr>
      <w:r w:rsidRPr="00471497">
        <w:rPr>
          <w:rFonts w:ascii="Arial Narrow" w:hAnsi="Arial Narrow" w:cs="Tahoma"/>
          <w:b/>
          <w:bCs/>
          <w:sz w:val="16"/>
          <w:szCs w:val="16"/>
        </w:rPr>
        <w:t xml:space="preserve">PROTECCIÓN DE DATOS - </w:t>
      </w:r>
      <w:r w:rsidRPr="00471497">
        <w:rPr>
          <w:rFonts w:ascii="Arial Narrow" w:hAnsi="Arial Narrow" w:cs="Tahoma"/>
          <w:sz w:val="16"/>
          <w:szCs w:val="16"/>
        </w:rPr>
        <w:t xml:space="preserve">De acuerdo con lo dispuesto en la normativa vigente en materia de protección de datos informamos a los licitadores que el </w:t>
      </w:r>
      <w:r w:rsidRPr="00471497">
        <w:rPr>
          <w:rFonts w:ascii="Arial Narrow" w:hAnsi="Arial Narrow" w:cs="Tahoma"/>
          <w:b/>
          <w:sz w:val="16"/>
          <w:szCs w:val="16"/>
          <w:u w:val="single"/>
        </w:rPr>
        <w:t>responsable del tratamiento</w:t>
      </w:r>
      <w:r w:rsidRPr="00471497">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471497">
        <w:rPr>
          <w:rFonts w:ascii="Arial Narrow" w:hAnsi="Arial Narrow" w:cs="Tahoma"/>
          <w:color w:val="0563C1"/>
          <w:sz w:val="16"/>
          <w:szCs w:val="16"/>
          <w:u w:val="single"/>
        </w:rPr>
        <w:t>dpd@animsa.es</w:t>
      </w:r>
      <w:r w:rsidRPr="00471497">
        <w:rPr>
          <w:rFonts w:ascii="Arial Narrow" w:hAnsi="Arial Narrow" w:cs="Tahoma"/>
          <w:sz w:val="16"/>
          <w:szCs w:val="16"/>
        </w:rPr>
        <w:t>).</w:t>
      </w:r>
    </w:p>
    <w:p w:rsidR="007D66E2" w:rsidRPr="00471497" w:rsidRDefault="007D66E2" w:rsidP="007D66E2">
      <w:pPr>
        <w:spacing w:after="60"/>
        <w:ind w:right="-1"/>
        <w:jc w:val="both"/>
        <w:rPr>
          <w:rFonts w:ascii="Arial Narrow" w:hAnsi="Arial Narrow" w:cs="Tahoma"/>
          <w:sz w:val="16"/>
          <w:szCs w:val="16"/>
        </w:rPr>
      </w:pPr>
      <w:r w:rsidRPr="00471497">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471497">
        <w:rPr>
          <w:rFonts w:ascii="Arial Narrow" w:hAnsi="Arial Narrow" w:cs="Tahoma"/>
          <w:b/>
          <w:sz w:val="16"/>
          <w:szCs w:val="16"/>
          <w:u w:val="single"/>
        </w:rPr>
        <w:t>finalidades</w:t>
      </w:r>
      <w:r w:rsidRPr="00471497">
        <w:rPr>
          <w:rFonts w:ascii="Arial Narrow" w:hAnsi="Arial Narrow" w:cs="Tahoma"/>
          <w:sz w:val="16"/>
          <w:szCs w:val="16"/>
        </w:rPr>
        <w:t xml:space="preserve">: a) </w:t>
      </w:r>
      <w:r w:rsidRPr="00471497">
        <w:rPr>
          <w:rFonts w:ascii="Arial Narrow" w:hAnsi="Arial Narrow" w:cs="Tahoma"/>
          <w:sz w:val="16"/>
          <w:szCs w:val="16"/>
          <w:u w:val="single"/>
        </w:rPr>
        <w:t>Gestionar su participación en la licitación</w:t>
      </w:r>
      <w:r w:rsidRPr="00471497">
        <w:rPr>
          <w:rFonts w:ascii="Arial Narrow" w:hAnsi="Arial Narrow" w:cs="Tahoma"/>
          <w:sz w:val="16"/>
          <w:szCs w:val="16"/>
        </w:rPr>
        <w:t xml:space="preserve">. Este tratamiento queda legitimado por el consentimiento válidamente prestado por los Licitadores en el momento de su participación. b) </w:t>
      </w:r>
      <w:r w:rsidRPr="00471497">
        <w:rPr>
          <w:rFonts w:ascii="Arial Narrow" w:hAnsi="Arial Narrow" w:cs="Tahoma"/>
          <w:sz w:val="16"/>
          <w:szCs w:val="16"/>
          <w:u w:val="single"/>
        </w:rPr>
        <w:t>Publicación de los datos de los licitadores</w:t>
      </w:r>
      <w:r w:rsidRPr="00471497">
        <w:rPr>
          <w:rFonts w:ascii="Arial Narrow" w:hAnsi="Arial Narrow" w:cs="Tahoma"/>
          <w:sz w:val="16"/>
          <w:szCs w:val="16"/>
        </w:rPr>
        <w:t xml:space="preserve"> y los adjudicatarios a través de los medios que ANIMSA considere oportunos, en especial a través de la página web de la compañía (</w:t>
      </w:r>
      <w:hyperlink r:id="rId12" w:history="1">
        <w:r w:rsidRPr="00471497">
          <w:rPr>
            <w:rFonts w:ascii="Arial Narrow" w:hAnsi="Arial Narrow" w:cs="Tahoma"/>
            <w:color w:val="0563C1"/>
            <w:sz w:val="16"/>
            <w:szCs w:val="16"/>
            <w:u w:val="single"/>
          </w:rPr>
          <w:t>www.animsa.es</w:t>
        </w:r>
      </w:hyperlink>
      <w:r w:rsidRPr="00471497">
        <w:rPr>
          <w:rFonts w:ascii="Arial Narrow" w:hAnsi="Arial Narrow" w:cs="Tahoma"/>
          <w:sz w:val="16"/>
          <w:szCs w:val="16"/>
        </w:rPr>
        <w:t>), que recoge información acerca, entre otros aspectos, contrataciones y proveedores de la compañía. Esta finalidad está autorizada por la Ley 2/2018, de 13 de abril, de Contratos Públicos de Navarra.</w:t>
      </w:r>
    </w:p>
    <w:p w:rsidR="007D66E2" w:rsidRPr="00471497" w:rsidRDefault="007D66E2" w:rsidP="007D66E2">
      <w:pPr>
        <w:spacing w:after="60"/>
        <w:ind w:right="-1"/>
        <w:jc w:val="both"/>
        <w:rPr>
          <w:rFonts w:ascii="Arial Narrow" w:hAnsi="Arial Narrow" w:cs="Tahoma"/>
          <w:sz w:val="16"/>
          <w:szCs w:val="16"/>
        </w:rPr>
      </w:pPr>
      <w:r w:rsidRPr="00471497">
        <w:rPr>
          <w:rFonts w:ascii="Arial Narrow" w:hAnsi="Arial Narrow" w:cs="Tahoma"/>
          <w:sz w:val="16"/>
          <w:szCs w:val="16"/>
        </w:rPr>
        <w:t xml:space="preserve">Los datos de carácter personal únicamente </w:t>
      </w:r>
      <w:r w:rsidRPr="00471497">
        <w:rPr>
          <w:rFonts w:ascii="Arial Narrow" w:hAnsi="Arial Narrow" w:cs="Tahoma"/>
          <w:b/>
          <w:sz w:val="16"/>
          <w:szCs w:val="16"/>
          <w:u w:val="single"/>
        </w:rPr>
        <w:t>se tratarán y conservarán</w:t>
      </w:r>
      <w:r w:rsidRPr="00471497">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rsidR="007D66E2" w:rsidRPr="00471497" w:rsidRDefault="007D66E2" w:rsidP="007D66E2">
      <w:pPr>
        <w:keepNext/>
        <w:tabs>
          <w:tab w:val="left" w:pos="330"/>
          <w:tab w:val="left" w:pos="8470"/>
        </w:tabs>
        <w:overflowPunct w:val="0"/>
        <w:autoSpaceDE w:val="0"/>
        <w:autoSpaceDN w:val="0"/>
        <w:adjustRightInd w:val="0"/>
        <w:spacing w:after="60"/>
        <w:ind w:right="-1"/>
        <w:jc w:val="both"/>
        <w:textAlignment w:val="baseline"/>
        <w:outlineLvl w:val="0"/>
        <w:rPr>
          <w:rFonts w:ascii="Arial Narrow" w:hAnsi="Arial Narrow"/>
          <w:b/>
          <w:bCs/>
          <w:sz w:val="22"/>
          <w:szCs w:val="22"/>
        </w:rPr>
      </w:pPr>
      <w:r w:rsidRPr="00471497">
        <w:rPr>
          <w:rFonts w:ascii="Arial Narrow" w:hAnsi="Arial Narrow" w:cs="Tahoma"/>
          <w:sz w:val="16"/>
          <w:szCs w:val="16"/>
        </w:rPr>
        <w:t xml:space="preserve">Respecto a los datos de carácter personal recogidos para su tratamiento los Licitadores tienen la posibilidad de ejercitar los </w:t>
      </w:r>
      <w:r w:rsidRPr="00471497">
        <w:rPr>
          <w:rFonts w:ascii="Arial Narrow" w:hAnsi="Arial Narrow" w:cs="Tahoma"/>
          <w:b/>
          <w:sz w:val="16"/>
          <w:szCs w:val="16"/>
          <w:u w:val="single"/>
        </w:rPr>
        <w:t>derechos</w:t>
      </w:r>
      <w:r w:rsidRPr="00471497">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r w:rsidRPr="00471497">
        <w:rPr>
          <w:rFonts w:ascii="Arial Narrow" w:hAnsi="Arial Narrow" w:cs="Tahoma"/>
          <w:color w:val="0563C1"/>
          <w:sz w:val="16"/>
          <w:szCs w:val="16"/>
          <w:u w:val="single"/>
        </w:rPr>
        <w:t>https://sedeagpd.gob.es.</w:t>
      </w:r>
    </w:p>
    <w:p w:rsidR="0018332A" w:rsidRDefault="0018332A" w:rsidP="007D66E2">
      <w:pPr>
        <w:overflowPunct w:val="0"/>
        <w:autoSpaceDE w:val="0"/>
        <w:autoSpaceDN w:val="0"/>
        <w:adjustRightInd w:val="0"/>
        <w:spacing w:after="60"/>
        <w:jc w:val="both"/>
        <w:textAlignment w:val="baseline"/>
        <w:rPr>
          <w:rFonts w:ascii="Arial Narrow" w:hAnsi="Arial Narrow" w:cs="Tahoma"/>
          <w:sz w:val="16"/>
          <w:szCs w:val="16"/>
          <w:lang w:val="es-ES_tradnl"/>
        </w:rPr>
      </w:pPr>
      <w:proofErr w:type="gramStart"/>
      <w:r w:rsidRPr="0018332A">
        <w:rPr>
          <w:rFonts w:ascii="Arial Narrow" w:hAnsi="Arial Narrow" w:cs="Tahoma"/>
          <w:sz w:val="16"/>
          <w:szCs w:val="16"/>
          <w:lang w:val="es-ES_tradnl"/>
        </w:rPr>
        <w:t>Asimismo</w:t>
      </w:r>
      <w:proofErr w:type="gramEnd"/>
      <w:r w:rsidRPr="0018332A">
        <w:rPr>
          <w:rFonts w:ascii="Arial Narrow" w:hAnsi="Arial Narrow" w:cs="Tahoma"/>
          <w:sz w:val="16"/>
          <w:szCs w:val="16"/>
          <w:lang w:val="es-ES_tradnl"/>
        </w:rPr>
        <w:t xml:space="preserve"> ANIMSA, para dar cumplimiento a los requisitos de la norma ISO9001:2015, tiene establecido un sistema para la evaluación del desempeño de sus proveedores. Dicho sistema está disponible para su consulta en el espacio de Transparencia de nuestra web (</w:t>
      </w:r>
      <w:hyperlink r:id="rId13" w:history="1">
        <w:r w:rsidRPr="008605BF">
          <w:rPr>
            <w:rStyle w:val="Hipervnculo"/>
            <w:rFonts w:ascii="Arial Narrow" w:hAnsi="Arial Narrow" w:cs="Tahoma"/>
            <w:sz w:val="16"/>
            <w:szCs w:val="16"/>
            <w:lang w:val="es-ES_tradnl"/>
          </w:rPr>
          <w:t>https://www.animsa.es/portal-detransparencia/contratos-convenios-y-subvenciones/</w:t>
        </w:r>
      </w:hyperlink>
      <w:r w:rsidRPr="0018332A">
        <w:rPr>
          <w:rFonts w:ascii="Arial Narrow" w:hAnsi="Arial Narrow" w:cs="Tahoma"/>
          <w:sz w:val="16"/>
          <w:szCs w:val="16"/>
          <w:lang w:val="es-ES_tradnl"/>
        </w:rPr>
        <w:t>).</w:t>
      </w:r>
    </w:p>
    <w:p w:rsidR="0018332A"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rsidR="00F323F4" w:rsidRPr="00256C27"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sectPr w:rsidR="00F323F4" w:rsidRPr="00256C27" w:rsidSect="00351CCA">
      <w:headerReference w:type="default" r:id="rId14"/>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DA" w:rsidRDefault="00622BDA">
      <w:r>
        <w:separator/>
      </w:r>
    </w:p>
  </w:endnote>
  <w:endnote w:type="continuationSeparator" w:id="0">
    <w:p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DA" w:rsidRDefault="00622BDA">
      <w:r>
        <w:separator/>
      </w:r>
    </w:p>
  </w:footnote>
  <w:footnote w:type="continuationSeparator" w:id="0">
    <w:p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C23E55CC"/>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0"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2"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39"/>
  </w:num>
  <w:num w:numId="3">
    <w:abstractNumId w:val="19"/>
  </w:num>
  <w:num w:numId="4">
    <w:abstractNumId w:val="28"/>
  </w:num>
  <w:num w:numId="5">
    <w:abstractNumId w:val="1"/>
  </w:num>
  <w:num w:numId="6">
    <w:abstractNumId w:val="5"/>
  </w:num>
  <w:num w:numId="7">
    <w:abstractNumId w:val="14"/>
  </w:num>
  <w:num w:numId="8">
    <w:abstractNumId w:val="40"/>
  </w:num>
  <w:num w:numId="9">
    <w:abstractNumId w:val="3"/>
  </w:num>
  <w:num w:numId="10">
    <w:abstractNumId w:val="35"/>
  </w:num>
  <w:num w:numId="11">
    <w:abstractNumId w:val="45"/>
  </w:num>
  <w:num w:numId="12">
    <w:abstractNumId w:val="24"/>
  </w:num>
  <w:num w:numId="13">
    <w:abstractNumId w:val="13"/>
  </w:num>
  <w:num w:numId="14">
    <w:abstractNumId w:val="12"/>
  </w:num>
  <w:num w:numId="15">
    <w:abstractNumId w:val="6"/>
  </w:num>
  <w:num w:numId="16">
    <w:abstractNumId w:val="37"/>
  </w:num>
  <w:num w:numId="17">
    <w:abstractNumId w:val="43"/>
  </w:num>
  <w:num w:numId="18">
    <w:abstractNumId w:val="33"/>
  </w:num>
  <w:num w:numId="19">
    <w:abstractNumId w:val="31"/>
  </w:num>
  <w:num w:numId="20">
    <w:abstractNumId w:val="4"/>
  </w:num>
  <w:num w:numId="21">
    <w:abstractNumId w:val="21"/>
  </w:num>
  <w:num w:numId="22">
    <w:abstractNumId w:val="30"/>
  </w:num>
  <w:num w:numId="23">
    <w:abstractNumId w:val="41"/>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2"/>
  </w:num>
  <w:num w:numId="40">
    <w:abstractNumId w:val="10"/>
  </w:num>
  <w:num w:numId="41">
    <w:abstractNumId w:val="38"/>
  </w:num>
  <w:num w:numId="42">
    <w:abstractNumId w:val="44"/>
  </w:num>
  <w:num w:numId="43">
    <w:abstractNumId w:val="32"/>
  </w:num>
  <w:num w:numId="44">
    <w:abstractNumId w:val="25"/>
  </w:num>
  <w:num w:numId="45">
    <w:abstractNumId w:val="0"/>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2048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F09"/>
    <w:rsid w:val="001E3428"/>
    <w:rsid w:val="001F04A5"/>
    <w:rsid w:val="001F0F60"/>
    <w:rsid w:val="001F19BF"/>
    <w:rsid w:val="002017C6"/>
    <w:rsid w:val="00203830"/>
    <w:rsid w:val="00204E2F"/>
    <w:rsid w:val="00205609"/>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D66E2"/>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875ED"/>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ffad75,#a6a6a6,#e23f1e,#b90a00"/>
    </o:shapedefaults>
    <o:shapelayout v:ext="edit">
      <o:idmap v:ext="edit" data="1"/>
    </o:shapelayout>
  </w:shapeDefaults>
  <w:decimalSymbol w:val=","/>
  <w:listSeparator w:val=";"/>
  <w14:docId w14:val="35D461FF"/>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portal-detransparencia/contratos-convenios-y-subvencione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3.xml><?xml version="1.0" encoding="utf-8"?>
<ds:datastoreItem xmlns:ds="http://schemas.openxmlformats.org/officeDocument/2006/customXml" ds:itemID="{BE631F54-D96B-49B7-B06B-AD3C79D2E7C0}">
  <ds:schemaRefs>
    <ds:schemaRef ds:uri="http://purl.org/dc/elements/1.1/"/>
    <ds:schemaRef ds:uri="http://purl.org/dc/terms/"/>
    <ds:schemaRef ds:uri="http://purl.org/dc/dcmitype/"/>
    <ds:schemaRef ds:uri="01926bba-1b12-4191-a120-788eddff2e7e"/>
    <ds:schemaRef ds:uri="http://schemas.microsoft.com/office/2006/metadata/properties"/>
    <ds:schemaRef ds:uri="http://schemas.microsoft.com/office/2006/documentManagement/types"/>
    <ds:schemaRef ds:uri="http://schemas.openxmlformats.org/package/2006/metadata/core-properties"/>
    <ds:schemaRef ds:uri="6dc5bcb7-4964-4003-99a9-0cb6e7fc14f4"/>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5FBDE87-5287-4469-A728-021A3359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NI_2012_Base.dot</Template>
  <TotalTime>47</TotalTime>
  <Pages>2</Pages>
  <Words>886</Words>
  <Characters>5342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6216</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11</cp:revision>
  <cp:lastPrinted>2012-11-08T10:44:00Z</cp:lastPrinted>
  <dcterms:created xsi:type="dcterms:W3CDTF">2021-03-05T09:14:00Z</dcterms:created>
  <dcterms:modified xsi:type="dcterms:W3CDTF">2021-10-06T10:09:00Z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