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7858" w:rsidRPr="000C3D02" w:rsidRDefault="00567858" w:rsidP="00567858">
      <w:pPr>
        <w:autoSpaceDE w:val="0"/>
        <w:autoSpaceDN w:val="0"/>
        <w:adjustRightInd w:val="0"/>
        <w:rPr>
          <w:rFonts w:ascii="Arial" w:hAnsi="Arial" w:cs="Arial"/>
          <w:b/>
          <w:bCs/>
        </w:rPr>
      </w:pPr>
    </w:p>
    <w:p w:rsidR="00567858" w:rsidRPr="002601C9" w:rsidRDefault="00567858" w:rsidP="00567858">
      <w:pPr>
        <w:autoSpaceDE w:val="0"/>
        <w:autoSpaceDN w:val="0"/>
        <w:adjustRightInd w:val="0"/>
        <w:rPr>
          <w:rFonts w:ascii="Tahoma" w:hAnsi="Tahoma" w:cs="Tahoma"/>
          <w:b/>
          <w:bCs/>
          <w:sz w:val="20"/>
          <w:szCs w:val="20"/>
        </w:rPr>
      </w:pPr>
    </w:p>
    <w:p w:rsidR="00567858" w:rsidRPr="009622CF" w:rsidRDefault="00567858" w:rsidP="00154102">
      <w:pPr>
        <w:pBdr>
          <w:top w:val="single" w:sz="4" w:space="1" w:color="auto"/>
          <w:left w:val="single" w:sz="4" w:space="4" w:color="auto"/>
          <w:bottom w:val="single" w:sz="4" w:space="1" w:color="auto"/>
          <w:right w:val="single" w:sz="4" w:space="4" w:color="auto"/>
        </w:pBdr>
        <w:autoSpaceDE w:val="0"/>
        <w:autoSpaceDN w:val="0"/>
        <w:adjustRightInd w:val="0"/>
        <w:jc w:val="center"/>
        <w:rPr>
          <w:rFonts w:ascii="Tahoma" w:hAnsi="Tahoma" w:cs="Tahoma"/>
          <w:b/>
          <w:color w:val="1F4E79" w:themeColor="accent1" w:themeShade="80"/>
          <w:sz w:val="24"/>
          <w:szCs w:val="24"/>
        </w:rPr>
      </w:pPr>
      <w:r w:rsidRPr="009622CF">
        <w:rPr>
          <w:rFonts w:ascii="Tahoma" w:hAnsi="Tahoma" w:cs="Tahoma"/>
          <w:bCs/>
          <w:color w:val="1F4E79" w:themeColor="accent1" w:themeShade="80"/>
          <w:sz w:val="24"/>
          <w:szCs w:val="24"/>
          <w:u w:val="single"/>
        </w:rPr>
        <w:t>CUADRO DE CARACTERÍSTICAS DEL CONTRATO DE OBRAS DE</w:t>
      </w:r>
      <w:r w:rsidRPr="009622CF">
        <w:rPr>
          <w:rFonts w:ascii="Tahoma" w:hAnsi="Tahoma" w:cs="Tahoma"/>
          <w:bCs/>
          <w:color w:val="1F4E79" w:themeColor="accent1" w:themeShade="80"/>
          <w:sz w:val="24"/>
          <w:szCs w:val="24"/>
        </w:rPr>
        <w:t>: "</w:t>
      </w:r>
      <w:r w:rsidR="00257F07">
        <w:rPr>
          <w:rFonts w:ascii="Tahoma" w:hAnsi="Tahoma" w:cs="Tahoma"/>
          <w:b/>
          <w:color w:val="1F4E79" w:themeColor="accent1" w:themeShade="80"/>
          <w:sz w:val="24"/>
          <w:szCs w:val="24"/>
        </w:rPr>
        <w:t>Actuaciones para la consolidación de la zona de El Vago de Falces</w:t>
      </w:r>
      <w:r w:rsidR="00ED6841" w:rsidRPr="009622CF">
        <w:rPr>
          <w:rFonts w:ascii="Tahoma" w:hAnsi="Tahoma" w:cs="Tahoma"/>
          <w:b/>
          <w:color w:val="1F4E79" w:themeColor="accent1" w:themeShade="80"/>
          <w:sz w:val="24"/>
          <w:szCs w:val="24"/>
        </w:rPr>
        <w:t>”</w:t>
      </w:r>
    </w:p>
    <w:p w:rsidR="002601C9" w:rsidRPr="009622CF" w:rsidRDefault="002601C9" w:rsidP="00567858">
      <w:pPr>
        <w:autoSpaceDE w:val="0"/>
        <w:autoSpaceDN w:val="0"/>
        <w:adjustRightInd w:val="0"/>
        <w:jc w:val="center"/>
        <w:rPr>
          <w:rFonts w:ascii="Tahoma" w:hAnsi="Tahoma" w:cs="Tahoma"/>
          <w:b/>
          <w:sz w:val="24"/>
          <w:szCs w:val="24"/>
        </w:rPr>
      </w:pPr>
    </w:p>
    <w:p w:rsidR="00567858" w:rsidRPr="009622CF" w:rsidRDefault="00567858" w:rsidP="00567858">
      <w:pPr>
        <w:autoSpaceDE w:val="0"/>
        <w:autoSpaceDN w:val="0"/>
        <w:adjustRightInd w:val="0"/>
        <w:rPr>
          <w:rFonts w:ascii="Tahoma" w:hAnsi="Tahoma" w:cs="Tahoma"/>
          <w:b/>
          <w:bCs/>
          <w:sz w:val="20"/>
          <w:szCs w:val="20"/>
        </w:rPr>
      </w:pPr>
      <w:r w:rsidRPr="009622CF">
        <w:rPr>
          <w:rFonts w:ascii="Tahoma" w:hAnsi="Tahoma" w:cs="Tahoma"/>
          <w:b/>
          <w:bCs/>
          <w:color w:val="1F4E79" w:themeColor="accent1" w:themeShade="80"/>
          <w:sz w:val="20"/>
          <w:szCs w:val="20"/>
          <w:u w:val="single"/>
        </w:rPr>
        <w:t>A. – PODER ADJUDICADOR</w:t>
      </w:r>
      <w:r w:rsidRPr="009622CF">
        <w:rPr>
          <w:rFonts w:ascii="Tahoma" w:hAnsi="Tahoma" w:cs="Tahoma"/>
          <w:b/>
          <w:bCs/>
          <w:sz w:val="20"/>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22"/>
        <w:gridCol w:w="4322"/>
      </w:tblGrid>
      <w:tr w:rsidR="00567858" w:rsidRPr="009622CF" w:rsidTr="00671D85">
        <w:tc>
          <w:tcPr>
            <w:tcW w:w="4322" w:type="dxa"/>
          </w:tcPr>
          <w:p w:rsidR="00567858" w:rsidRPr="009622CF" w:rsidRDefault="00567858" w:rsidP="00671D85">
            <w:pPr>
              <w:autoSpaceDE w:val="0"/>
              <w:autoSpaceDN w:val="0"/>
              <w:adjustRightInd w:val="0"/>
              <w:rPr>
                <w:rFonts w:ascii="Tahoma" w:hAnsi="Tahoma" w:cs="Tahoma"/>
                <w:b/>
                <w:bCs/>
                <w:color w:val="1F4E79" w:themeColor="accent1" w:themeShade="80"/>
                <w:sz w:val="20"/>
                <w:szCs w:val="20"/>
              </w:rPr>
            </w:pPr>
            <w:r w:rsidRPr="009622CF">
              <w:rPr>
                <w:rFonts w:ascii="Tahoma" w:hAnsi="Tahoma" w:cs="Tahoma"/>
                <w:b/>
                <w:bCs/>
                <w:color w:val="1F4E79" w:themeColor="accent1" w:themeShade="80"/>
                <w:sz w:val="20"/>
                <w:szCs w:val="20"/>
              </w:rPr>
              <w:t>1- Administración contratante:</w:t>
            </w:r>
          </w:p>
        </w:tc>
        <w:tc>
          <w:tcPr>
            <w:tcW w:w="4322" w:type="dxa"/>
          </w:tcPr>
          <w:p w:rsidR="00567858" w:rsidRPr="009622CF" w:rsidRDefault="00C6120E" w:rsidP="00ED6841">
            <w:pPr>
              <w:autoSpaceDE w:val="0"/>
              <w:autoSpaceDN w:val="0"/>
              <w:adjustRightInd w:val="0"/>
              <w:rPr>
                <w:rFonts w:ascii="Tahoma" w:hAnsi="Tahoma" w:cs="Tahoma"/>
                <w:bCs/>
                <w:sz w:val="20"/>
                <w:szCs w:val="20"/>
              </w:rPr>
            </w:pPr>
            <w:r w:rsidRPr="009622CF">
              <w:rPr>
                <w:rFonts w:ascii="Tahoma" w:hAnsi="Tahoma" w:cs="Tahoma"/>
                <w:bCs/>
                <w:sz w:val="20"/>
                <w:szCs w:val="20"/>
              </w:rPr>
              <w:t xml:space="preserve">Ayuntamiento de </w:t>
            </w:r>
            <w:r w:rsidR="00ED6841" w:rsidRPr="009622CF">
              <w:rPr>
                <w:rFonts w:ascii="Tahoma" w:hAnsi="Tahoma" w:cs="Tahoma"/>
                <w:bCs/>
                <w:sz w:val="20"/>
                <w:szCs w:val="20"/>
              </w:rPr>
              <w:t>Falces</w:t>
            </w:r>
          </w:p>
        </w:tc>
      </w:tr>
      <w:tr w:rsidR="00567858" w:rsidRPr="009622CF" w:rsidTr="00671D85">
        <w:tc>
          <w:tcPr>
            <w:tcW w:w="4322" w:type="dxa"/>
          </w:tcPr>
          <w:p w:rsidR="00567858" w:rsidRPr="009622CF" w:rsidRDefault="00567858" w:rsidP="00671D85">
            <w:pPr>
              <w:autoSpaceDE w:val="0"/>
              <w:autoSpaceDN w:val="0"/>
              <w:adjustRightInd w:val="0"/>
              <w:rPr>
                <w:rFonts w:ascii="Tahoma" w:hAnsi="Tahoma" w:cs="Tahoma"/>
                <w:b/>
                <w:bCs/>
                <w:color w:val="1F4E79" w:themeColor="accent1" w:themeShade="80"/>
                <w:sz w:val="20"/>
                <w:szCs w:val="20"/>
              </w:rPr>
            </w:pPr>
            <w:r w:rsidRPr="009622CF">
              <w:rPr>
                <w:rFonts w:ascii="Tahoma" w:hAnsi="Tahoma" w:cs="Tahoma"/>
                <w:b/>
                <w:bCs/>
                <w:color w:val="1F4E79" w:themeColor="accent1" w:themeShade="80"/>
                <w:sz w:val="20"/>
                <w:szCs w:val="20"/>
              </w:rPr>
              <w:t xml:space="preserve">2- Órgano de contratación: </w:t>
            </w:r>
          </w:p>
        </w:tc>
        <w:tc>
          <w:tcPr>
            <w:tcW w:w="4322" w:type="dxa"/>
          </w:tcPr>
          <w:p w:rsidR="00567858" w:rsidRPr="009622CF" w:rsidRDefault="00C6120E" w:rsidP="00257F07">
            <w:pPr>
              <w:autoSpaceDE w:val="0"/>
              <w:autoSpaceDN w:val="0"/>
              <w:adjustRightInd w:val="0"/>
              <w:rPr>
                <w:rFonts w:ascii="Tahoma" w:hAnsi="Tahoma" w:cs="Tahoma"/>
                <w:bCs/>
                <w:sz w:val="20"/>
                <w:szCs w:val="20"/>
              </w:rPr>
            </w:pPr>
            <w:r w:rsidRPr="009622CF">
              <w:rPr>
                <w:rFonts w:ascii="Tahoma" w:hAnsi="Tahoma" w:cs="Tahoma"/>
                <w:bCs/>
                <w:sz w:val="20"/>
                <w:szCs w:val="20"/>
              </w:rPr>
              <w:t>Alcald</w:t>
            </w:r>
            <w:r w:rsidR="00257F07">
              <w:rPr>
                <w:rFonts w:ascii="Tahoma" w:hAnsi="Tahoma" w:cs="Tahoma"/>
                <w:bCs/>
                <w:sz w:val="20"/>
                <w:szCs w:val="20"/>
              </w:rPr>
              <w:t>ía</w:t>
            </w:r>
            <w:r w:rsidRPr="009622CF">
              <w:rPr>
                <w:rFonts w:ascii="Tahoma" w:hAnsi="Tahoma" w:cs="Tahoma"/>
                <w:bCs/>
                <w:sz w:val="20"/>
                <w:szCs w:val="20"/>
              </w:rPr>
              <w:t xml:space="preserve"> del Ayuntamiento </w:t>
            </w:r>
          </w:p>
        </w:tc>
      </w:tr>
      <w:tr w:rsidR="00567858" w:rsidRPr="009622CF" w:rsidTr="00671D85">
        <w:tc>
          <w:tcPr>
            <w:tcW w:w="4322" w:type="dxa"/>
          </w:tcPr>
          <w:p w:rsidR="00567858" w:rsidRPr="009622CF" w:rsidRDefault="00567858" w:rsidP="00671D85">
            <w:pPr>
              <w:autoSpaceDE w:val="0"/>
              <w:autoSpaceDN w:val="0"/>
              <w:adjustRightInd w:val="0"/>
              <w:rPr>
                <w:rFonts w:ascii="Tahoma" w:hAnsi="Tahoma" w:cs="Tahoma"/>
                <w:b/>
                <w:bCs/>
                <w:color w:val="1F4E79" w:themeColor="accent1" w:themeShade="80"/>
                <w:sz w:val="20"/>
                <w:szCs w:val="20"/>
              </w:rPr>
            </w:pPr>
            <w:r w:rsidRPr="009622CF">
              <w:rPr>
                <w:rFonts w:ascii="Tahoma" w:hAnsi="Tahoma" w:cs="Tahoma"/>
                <w:b/>
                <w:bCs/>
                <w:color w:val="1F4E79" w:themeColor="accent1" w:themeShade="80"/>
                <w:sz w:val="20"/>
                <w:szCs w:val="20"/>
              </w:rPr>
              <w:t xml:space="preserve">3- Unidad gestora: </w:t>
            </w:r>
          </w:p>
        </w:tc>
        <w:tc>
          <w:tcPr>
            <w:tcW w:w="4322" w:type="dxa"/>
          </w:tcPr>
          <w:p w:rsidR="00567858" w:rsidRPr="009622CF" w:rsidRDefault="00F67534" w:rsidP="00671D85">
            <w:pPr>
              <w:autoSpaceDE w:val="0"/>
              <w:autoSpaceDN w:val="0"/>
              <w:adjustRightInd w:val="0"/>
              <w:rPr>
                <w:rFonts w:ascii="Tahoma" w:hAnsi="Tahoma" w:cs="Tahoma"/>
                <w:bCs/>
                <w:sz w:val="20"/>
                <w:szCs w:val="20"/>
              </w:rPr>
            </w:pPr>
            <w:r w:rsidRPr="009622CF">
              <w:rPr>
                <w:rFonts w:ascii="Tahoma" w:hAnsi="Tahoma" w:cs="Tahoma"/>
                <w:bCs/>
                <w:sz w:val="20"/>
                <w:szCs w:val="20"/>
              </w:rPr>
              <w:t>Á</w:t>
            </w:r>
            <w:r w:rsidR="00567858" w:rsidRPr="009622CF">
              <w:rPr>
                <w:rFonts w:ascii="Tahoma" w:hAnsi="Tahoma" w:cs="Tahoma"/>
                <w:bCs/>
                <w:sz w:val="20"/>
                <w:szCs w:val="20"/>
              </w:rPr>
              <w:t>rea de Urbanismo</w:t>
            </w:r>
            <w:r w:rsidR="00017D19">
              <w:rPr>
                <w:rFonts w:ascii="Tahoma" w:hAnsi="Tahoma" w:cs="Tahoma"/>
                <w:bCs/>
                <w:sz w:val="20"/>
                <w:szCs w:val="20"/>
              </w:rPr>
              <w:t xml:space="preserve"> / Secretaría</w:t>
            </w:r>
          </w:p>
        </w:tc>
      </w:tr>
      <w:tr w:rsidR="00567858" w:rsidRPr="009622CF" w:rsidTr="00671D85">
        <w:tc>
          <w:tcPr>
            <w:tcW w:w="4322" w:type="dxa"/>
          </w:tcPr>
          <w:p w:rsidR="00567858" w:rsidRPr="009622CF" w:rsidRDefault="00567858" w:rsidP="00671D85">
            <w:pPr>
              <w:autoSpaceDE w:val="0"/>
              <w:autoSpaceDN w:val="0"/>
              <w:adjustRightInd w:val="0"/>
              <w:rPr>
                <w:rFonts w:ascii="Tahoma" w:hAnsi="Tahoma" w:cs="Tahoma"/>
                <w:b/>
                <w:bCs/>
                <w:color w:val="1F4E79" w:themeColor="accent1" w:themeShade="80"/>
                <w:sz w:val="20"/>
                <w:szCs w:val="20"/>
              </w:rPr>
            </w:pPr>
            <w:r w:rsidRPr="009622CF">
              <w:rPr>
                <w:rFonts w:ascii="Tahoma" w:hAnsi="Tahoma" w:cs="Tahoma"/>
                <w:b/>
                <w:bCs/>
                <w:color w:val="1F4E79" w:themeColor="accent1" w:themeShade="80"/>
                <w:sz w:val="20"/>
                <w:szCs w:val="20"/>
              </w:rPr>
              <w:t>4-Dirección del órgano de</w:t>
            </w:r>
          </w:p>
          <w:p w:rsidR="00567858" w:rsidRPr="009622CF" w:rsidRDefault="00567858" w:rsidP="00671D85">
            <w:pPr>
              <w:autoSpaceDE w:val="0"/>
              <w:autoSpaceDN w:val="0"/>
              <w:adjustRightInd w:val="0"/>
              <w:rPr>
                <w:rFonts w:ascii="Tahoma" w:hAnsi="Tahoma" w:cs="Tahoma"/>
                <w:b/>
                <w:bCs/>
                <w:color w:val="1F4E79" w:themeColor="accent1" w:themeShade="80"/>
                <w:sz w:val="20"/>
                <w:szCs w:val="20"/>
              </w:rPr>
            </w:pPr>
            <w:r w:rsidRPr="009622CF">
              <w:rPr>
                <w:rFonts w:ascii="Tahoma" w:hAnsi="Tahoma" w:cs="Tahoma"/>
                <w:b/>
                <w:bCs/>
                <w:color w:val="1F4E79" w:themeColor="accent1" w:themeShade="80"/>
                <w:sz w:val="20"/>
                <w:szCs w:val="20"/>
              </w:rPr>
              <w:t>contratación/teléfono/fax/email:</w:t>
            </w:r>
          </w:p>
        </w:tc>
        <w:tc>
          <w:tcPr>
            <w:tcW w:w="4322" w:type="dxa"/>
          </w:tcPr>
          <w:p w:rsidR="00567858" w:rsidRPr="009622CF" w:rsidRDefault="00567858" w:rsidP="00671D85">
            <w:pPr>
              <w:ind w:right="-1"/>
              <w:jc w:val="both"/>
              <w:rPr>
                <w:rFonts w:ascii="Tahoma" w:hAnsi="Tahoma" w:cs="Tahoma"/>
                <w:sz w:val="20"/>
                <w:szCs w:val="20"/>
              </w:rPr>
            </w:pPr>
            <w:r w:rsidRPr="009622CF">
              <w:rPr>
                <w:rFonts w:ascii="Tahoma" w:hAnsi="Tahoma" w:cs="Tahoma"/>
                <w:sz w:val="20"/>
                <w:szCs w:val="20"/>
              </w:rPr>
              <w:t xml:space="preserve">Plaza </w:t>
            </w:r>
            <w:r w:rsidR="006C26EE" w:rsidRPr="009622CF">
              <w:rPr>
                <w:rFonts w:ascii="Tahoma" w:hAnsi="Tahoma" w:cs="Tahoma"/>
                <w:sz w:val="20"/>
                <w:szCs w:val="20"/>
              </w:rPr>
              <w:t>de los Fueros,</w:t>
            </w:r>
            <w:r w:rsidRPr="009622CF">
              <w:rPr>
                <w:rFonts w:ascii="Tahoma" w:hAnsi="Tahoma" w:cs="Tahoma"/>
                <w:sz w:val="20"/>
                <w:szCs w:val="20"/>
              </w:rPr>
              <w:t xml:space="preserve"> nº </w:t>
            </w:r>
            <w:r w:rsidR="006C26EE" w:rsidRPr="009622CF">
              <w:rPr>
                <w:rFonts w:ascii="Tahoma" w:hAnsi="Tahoma" w:cs="Tahoma"/>
                <w:sz w:val="20"/>
                <w:szCs w:val="20"/>
              </w:rPr>
              <w:t>1</w:t>
            </w:r>
            <w:r w:rsidR="00ED6841" w:rsidRPr="009622CF">
              <w:rPr>
                <w:rFonts w:ascii="Tahoma" w:hAnsi="Tahoma" w:cs="Tahoma"/>
                <w:sz w:val="20"/>
                <w:szCs w:val="20"/>
              </w:rPr>
              <w:t>1</w:t>
            </w:r>
            <w:r w:rsidRPr="009622CF">
              <w:rPr>
                <w:rFonts w:ascii="Tahoma" w:hAnsi="Tahoma" w:cs="Tahoma"/>
                <w:sz w:val="20"/>
                <w:szCs w:val="20"/>
              </w:rPr>
              <w:t xml:space="preserve"> C.P.: 3</w:t>
            </w:r>
            <w:r w:rsidR="00ED6841" w:rsidRPr="009622CF">
              <w:rPr>
                <w:rFonts w:ascii="Tahoma" w:hAnsi="Tahoma" w:cs="Tahoma"/>
                <w:sz w:val="20"/>
                <w:szCs w:val="20"/>
              </w:rPr>
              <w:t>1370</w:t>
            </w:r>
            <w:r w:rsidR="006C26EE" w:rsidRPr="009622CF">
              <w:rPr>
                <w:rFonts w:ascii="Tahoma" w:hAnsi="Tahoma" w:cs="Tahoma"/>
                <w:sz w:val="20"/>
                <w:szCs w:val="20"/>
              </w:rPr>
              <w:t xml:space="preserve"> </w:t>
            </w:r>
            <w:r w:rsidR="00C6120E" w:rsidRPr="009622CF">
              <w:rPr>
                <w:rFonts w:ascii="Tahoma" w:hAnsi="Tahoma" w:cs="Tahoma"/>
                <w:sz w:val="20"/>
                <w:szCs w:val="20"/>
              </w:rPr>
              <w:t>F</w:t>
            </w:r>
            <w:r w:rsidR="00ED6841" w:rsidRPr="009622CF">
              <w:rPr>
                <w:rFonts w:ascii="Tahoma" w:hAnsi="Tahoma" w:cs="Tahoma"/>
                <w:sz w:val="20"/>
                <w:szCs w:val="20"/>
              </w:rPr>
              <w:t>alces</w:t>
            </w:r>
            <w:r w:rsidRPr="009622CF">
              <w:rPr>
                <w:rFonts w:ascii="Tahoma" w:hAnsi="Tahoma" w:cs="Tahoma"/>
                <w:sz w:val="20"/>
                <w:szCs w:val="20"/>
              </w:rPr>
              <w:t xml:space="preserve"> (Navarra). </w:t>
            </w:r>
          </w:p>
          <w:p w:rsidR="00ED6841" w:rsidRPr="009622CF" w:rsidRDefault="005C626A" w:rsidP="00671D85">
            <w:pPr>
              <w:ind w:right="-1"/>
              <w:jc w:val="both"/>
              <w:rPr>
                <w:rFonts w:ascii="Tahoma" w:hAnsi="Tahoma" w:cs="Tahoma"/>
                <w:sz w:val="20"/>
                <w:szCs w:val="20"/>
              </w:rPr>
            </w:pPr>
            <w:r w:rsidRPr="009622CF">
              <w:rPr>
                <w:rFonts w:ascii="Tahoma" w:hAnsi="Tahoma" w:cs="Tahoma"/>
                <w:sz w:val="20"/>
                <w:szCs w:val="20"/>
              </w:rPr>
              <w:t>Teléfono: 948-</w:t>
            </w:r>
            <w:r w:rsidR="00ED6841" w:rsidRPr="009622CF">
              <w:rPr>
                <w:rFonts w:ascii="Tahoma" w:hAnsi="Tahoma" w:cs="Tahoma"/>
                <w:sz w:val="20"/>
                <w:szCs w:val="20"/>
              </w:rPr>
              <w:t>734072</w:t>
            </w:r>
            <w:r w:rsidR="00567858" w:rsidRPr="009622CF">
              <w:rPr>
                <w:rFonts w:ascii="Tahoma" w:hAnsi="Tahoma" w:cs="Tahoma"/>
                <w:sz w:val="20"/>
                <w:szCs w:val="20"/>
              </w:rPr>
              <w:t xml:space="preserve">  </w:t>
            </w:r>
          </w:p>
          <w:p w:rsidR="00567858" w:rsidRPr="009622CF" w:rsidRDefault="00567858" w:rsidP="00671D85">
            <w:pPr>
              <w:ind w:right="-1"/>
              <w:jc w:val="both"/>
              <w:rPr>
                <w:rFonts w:ascii="Tahoma" w:hAnsi="Tahoma" w:cs="Tahoma"/>
                <w:sz w:val="20"/>
                <w:szCs w:val="20"/>
              </w:rPr>
            </w:pPr>
            <w:r w:rsidRPr="009622CF">
              <w:rPr>
                <w:rFonts w:ascii="Tahoma" w:hAnsi="Tahoma" w:cs="Tahoma"/>
                <w:noProof/>
                <w:sz w:val="20"/>
                <w:szCs w:val="20"/>
              </w:rPr>
              <w:t xml:space="preserve">e-mail: </w:t>
            </w:r>
            <w:r w:rsidR="005C626A" w:rsidRPr="009622CF">
              <w:rPr>
                <w:rFonts w:ascii="Tahoma" w:hAnsi="Tahoma" w:cs="Tahoma"/>
                <w:sz w:val="20"/>
                <w:szCs w:val="20"/>
              </w:rPr>
              <w:t>secretaria@</w:t>
            </w:r>
            <w:r w:rsidR="00ED6841" w:rsidRPr="009622CF">
              <w:rPr>
                <w:rFonts w:ascii="Tahoma" w:hAnsi="Tahoma" w:cs="Tahoma"/>
                <w:sz w:val="20"/>
                <w:szCs w:val="20"/>
              </w:rPr>
              <w:t>falces.org</w:t>
            </w:r>
          </w:p>
          <w:p w:rsidR="00567858" w:rsidRPr="009622CF" w:rsidRDefault="00567858" w:rsidP="00ED6841">
            <w:pPr>
              <w:ind w:right="-1"/>
              <w:jc w:val="both"/>
              <w:rPr>
                <w:rFonts w:ascii="Tahoma" w:hAnsi="Tahoma" w:cs="Tahoma"/>
                <w:sz w:val="20"/>
                <w:szCs w:val="20"/>
              </w:rPr>
            </w:pPr>
            <w:r w:rsidRPr="009622CF">
              <w:rPr>
                <w:rFonts w:ascii="Tahoma" w:hAnsi="Tahoma" w:cs="Tahoma"/>
                <w:sz w:val="20"/>
                <w:szCs w:val="20"/>
              </w:rPr>
              <w:t>C.I.F. Nº:  P-</w:t>
            </w:r>
            <w:r w:rsidR="00ED6841" w:rsidRPr="009622CF">
              <w:rPr>
                <w:rFonts w:ascii="Tahoma" w:hAnsi="Tahoma" w:cs="Tahoma"/>
                <w:sz w:val="20"/>
                <w:szCs w:val="20"/>
              </w:rPr>
              <w:t>3110300E</w:t>
            </w:r>
          </w:p>
        </w:tc>
      </w:tr>
    </w:tbl>
    <w:p w:rsidR="00567858" w:rsidRPr="009622CF" w:rsidRDefault="00567858" w:rsidP="00567858">
      <w:pPr>
        <w:autoSpaceDE w:val="0"/>
        <w:autoSpaceDN w:val="0"/>
        <w:adjustRightInd w:val="0"/>
        <w:rPr>
          <w:rFonts w:ascii="Arial" w:hAnsi="Arial" w:cs="Arial"/>
          <w:b/>
          <w:bCs/>
        </w:rPr>
      </w:pPr>
    </w:p>
    <w:p w:rsidR="00567858" w:rsidRPr="009622CF" w:rsidRDefault="00567858" w:rsidP="00567858">
      <w:pPr>
        <w:autoSpaceDE w:val="0"/>
        <w:autoSpaceDN w:val="0"/>
        <w:adjustRightInd w:val="0"/>
        <w:rPr>
          <w:rFonts w:ascii="Tahoma" w:hAnsi="Tahoma" w:cs="Tahoma"/>
          <w:b/>
          <w:bCs/>
          <w:sz w:val="20"/>
          <w:szCs w:val="20"/>
        </w:rPr>
      </w:pPr>
      <w:r w:rsidRPr="009622CF">
        <w:rPr>
          <w:rFonts w:ascii="Tahoma" w:hAnsi="Tahoma" w:cs="Tahoma"/>
          <w:b/>
          <w:bCs/>
          <w:color w:val="1F4E79" w:themeColor="accent1" w:themeShade="80"/>
          <w:sz w:val="20"/>
          <w:szCs w:val="20"/>
          <w:u w:val="single"/>
        </w:rPr>
        <w:t>B. – DEFINICIÓN DEL OBJETO DEL CONTRATO</w:t>
      </w:r>
      <w:r w:rsidRPr="009622CF">
        <w:rPr>
          <w:rFonts w:ascii="Tahoma" w:hAnsi="Tahoma" w:cs="Tahoma"/>
          <w:b/>
          <w:bCs/>
          <w:sz w:val="20"/>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22"/>
        <w:gridCol w:w="4322"/>
      </w:tblGrid>
      <w:tr w:rsidR="00567858" w:rsidRPr="009622CF" w:rsidTr="00671D85">
        <w:tc>
          <w:tcPr>
            <w:tcW w:w="4322" w:type="dxa"/>
          </w:tcPr>
          <w:p w:rsidR="00567858" w:rsidRPr="009622CF" w:rsidRDefault="00707807" w:rsidP="00707807">
            <w:pPr>
              <w:autoSpaceDE w:val="0"/>
              <w:autoSpaceDN w:val="0"/>
              <w:adjustRightInd w:val="0"/>
              <w:jc w:val="both"/>
              <w:rPr>
                <w:rFonts w:ascii="Tahoma" w:hAnsi="Tahoma" w:cs="Tahoma"/>
                <w:b/>
                <w:bCs/>
                <w:color w:val="1F4E79" w:themeColor="accent1" w:themeShade="80"/>
                <w:sz w:val="20"/>
                <w:szCs w:val="20"/>
              </w:rPr>
            </w:pPr>
            <w:r w:rsidRPr="009622CF">
              <w:rPr>
                <w:rFonts w:ascii="Tahoma" w:hAnsi="Tahoma" w:cs="Tahoma"/>
                <w:b/>
                <w:bCs/>
                <w:color w:val="1F4E79" w:themeColor="accent1" w:themeShade="80"/>
                <w:sz w:val="20"/>
                <w:szCs w:val="20"/>
              </w:rPr>
              <w:t>1- Objeto del contrato</w:t>
            </w:r>
            <w:r w:rsidR="001F0FDD" w:rsidRPr="009622CF">
              <w:rPr>
                <w:rFonts w:ascii="Tahoma" w:hAnsi="Tahoma" w:cs="Tahoma"/>
                <w:b/>
                <w:bCs/>
                <w:color w:val="1F4E79" w:themeColor="accent1" w:themeShade="80"/>
                <w:sz w:val="20"/>
                <w:szCs w:val="20"/>
              </w:rPr>
              <w:t>:</w:t>
            </w:r>
          </w:p>
        </w:tc>
        <w:tc>
          <w:tcPr>
            <w:tcW w:w="4322" w:type="dxa"/>
          </w:tcPr>
          <w:p w:rsidR="00567858" w:rsidRPr="009622CF" w:rsidRDefault="00567858" w:rsidP="00017D19">
            <w:pPr>
              <w:autoSpaceDE w:val="0"/>
              <w:autoSpaceDN w:val="0"/>
              <w:adjustRightInd w:val="0"/>
              <w:jc w:val="both"/>
              <w:rPr>
                <w:rFonts w:ascii="Tahoma" w:hAnsi="Tahoma" w:cs="Tahoma"/>
                <w:b/>
                <w:bCs/>
                <w:sz w:val="20"/>
                <w:szCs w:val="20"/>
              </w:rPr>
            </w:pPr>
            <w:r w:rsidRPr="009622CF">
              <w:rPr>
                <w:rFonts w:ascii="Tahoma" w:hAnsi="Tahoma" w:cs="Tahoma"/>
                <w:bCs/>
                <w:sz w:val="20"/>
                <w:szCs w:val="20"/>
              </w:rPr>
              <w:t>Ejecución de las obras de "</w:t>
            </w:r>
            <w:r w:rsidR="00017D19">
              <w:rPr>
                <w:rFonts w:ascii="Tahoma" w:hAnsi="Tahoma" w:cs="Tahoma"/>
                <w:bCs/>
                <w:sz w:val="20"/>
                <w:szCs w:val="20"/>
              </w:rPr>
              <w:t>Actuaciones de consolidación del entorno de la zona de El Vago</w:t>
            </w:r>
            <w:r w:rsidR="00ED6841" w:rsidRPr="009622CF">
              <w:rPr>
                <w:rFonts w:ascii="Tahoma" w:hAnsi="Tahoma" w:cs="Tahoma"/>
                <w:bCs/>
                <w:sz w:val="20"/>
                <w:szCs w:val="20"/>
              </w:rPr>
              <w:t>”, de acuerdo</w:t>
            </w:r>
            <w:r w:rsidR="00707807" w:rsidRPr="009622CF">
              <w:rPr>
                <w:rFonts w:ascii="Tahoma" w:hAnsi="Tahoma" w:cs="Tahoma"/>
                <w:sz w:val="20"/>
                <w:szCs w:val="20"/>
              </w:rPr>
              <w:t xml:space="preserve"> </w:t>
            </w:r>
            <w:r w:rsidR="006E38E5" w:rsidRPr="009622CF">
              <w:rPr>
                <w:rFonts w:ascii="Tahoma" w:hAnsi="Tahoma" w:cs="Tahoma"/>
                <w:sz w:val="20"/>
                <w:szCs w:val="20"/>
              </w:rPr>
              <w:t>con el Pro</w:t>
            </w:r>
            <w:r w:rsidR="00707807" w:rsidRPr="009622CF">
              <w:rPr>
                <w:rFonts w:ascii="Tahoma" w:hAnsi="Tahoma" w:cs="Tahoma"/>
                <w:sz w:val="20"/>
                <w:szCs w:val="20"/>
              </w:rPr>
              <w:t xml:space="preserve">yecto redactado por </w:t>
            </w:r>
            <w:r w:rsidR="00017D19" w:rsidRPr="00017D19">
              <w:rPr>
                <w:rFonts w:ascii="Tahoma" w:hAnsi="Tahoma" w:cs="Tahoma"/>
                <w:sz w:val="20"/>
                <w:szCs w:val="20"/>
              </w:rPr>
              <w:t xml:space="preserve">D. Jesús Cabrejas Palacios, </w:t>
            </w:r>
            <w:r w:rsidR="00017D19">
              <w:rPr>
                <w:rFonts w:ascii="Tahoma" w:hAnsi="Tahoma" w:cs="Tahoma"/>
                <w:sz w:val="20"/>
                <w:szCs w:val="20"/>
              </w:rPr>
              <w:t xml:space="preserve">Ingeniero de Caminos </w:t>
            </w:r>
            <w:r w:rsidR="00017D19" w:rsidRPr="00017D19">
              <w:rPr>
                <w:rFonts w:ascii="Tahoma" w:hAnsi="Tahoma" w:cs="Tahoma"/>
                <w:sz w:val="20"/>
                <w:szCs w:val="20"/>
              </w:rPr>
              <w:t>de “TENADA, S.L.U.”</w:t>
            </w:r>
            <w:r w:rsidR="00707807" w:rsidRPr="009622CF">
              <w:rPr>
                <w:rFonts w:ascii="Tahoma" w:hAnsi="Tahoma" w:cs="Tahoma"/>
                <w:sz w:val="20"/>
                <w:szCs w:val="20"/>
              </w:rPr>
              <w:t>.</w:t>
            </w:r>
          </w:p>
        </w:tc>
      </w:tr>
      <w:tr w:rsidR="00567858" w:rsidRPr="009622CF" w:rsidTr="00671D85">
        <w:tc>
          <w:tcPr>
            <w:tcW w:w="4322" w:type="dxa"/>
          </w:tcPr>
          <w:p w:rsidR="00567858" w:rsidRPr="009622CF" w:rsidRDefault="00567858" w:rsidP="00671D85">
            <w:pPr>
              <w:autoSpaceDE w:val="0"/>
              <w:autoSpaceDN w:val="0"/>
              <w:adjustRightInd w:val="0"/>
              <w:rPr>
                <w:rFonts w:ascii="Tahoma" w:hAnsi="Tahoma" w:cs="Tahoma"/>
                <w:b/>
                <w:bCs/>
                <w:sz w:val="20"/>
                <w:szCs w:val="20"/>
              </w:rPr>
            </w:pPr>
            <w:r w:rsidRPr="009622CF">
              <w:rPr>
                <w:rFonts w:ascii="Tahoma" w:hAnsi="Tahoma" w:cs="Tahoma"/>
                <w:b/>
                <w:bCs/>
                <w:color w:val="1F4E79" w:themeColor="accent1" w:themeShade="80"/>
                <w:sz w:val="20"/>
                <w:szCs w:val="20"/>
              </w:rPr>
              <w:t>Contrato mixto</w:t>
            </w:r>
            <w:r w:rsidRPr="009622CF">
              <w:rPr>
                <w:rFonts w:ascii="Tahoma" w:hAnsi="Tahoma" w:cs="Tahoma"/>
                <w:b/>
                <w:bCs/>
                <w:sz w:val="20"/>
                <w:szCs w:val="20"/>
              </w:rPr>
              <w:t>:</w:t>
            </w:r>
          </w:p>
        </w:tc>
        <w:tc>
          <w:tcPr>
            <w:tcW w:w="4322" w:type="dxa"/>
          </w:tcPr>
          <w:p w:rsidR="00567858" w:rsidRPr="009622CF" w:rsidRDefault="00567858" w:rsidP="00671D85">
            <w:pPr>
              <w:autoSpaceDE w:val="0"/>
              <w:autoSpaceDN w:val="0"/>
              <w:adjustRightInd w:val="0"/>
              <w:rPr>
                <w:rFonts w:ascii="Tahoma" w:hAnsi="Tahoma" w:cs="Tahoma"/>
                <w:bCs/>
                <w:sz w:val="20"/>
                <w:szCs w:val="20"/>
              </w:rPr>
            </w:pPr>
            <w:r w:rsidRPr="009622CF">
              <w:rPr>
                <w:rFonts w:ascii="Tahoma" w:hAnsi="Tahoma" w:cs="Tahoma"/>
                <w:bCs/>
                <w:sz w:val="20"/>
                <w:szCs w:val="20"/>
              </w:rPr>
              <w:t>No</w:t>
            </w:r>
          </w:p>
        </w:tc>
      </w:tr>
      <w:tr w:rsidR="00567858" w:rsidRPr="009622CF" w:rsidTr="00671D85">
        <w:tc>
          <w:tcPr>
            <w:tcW w:w="4322" w:type="dxa"/>
          </w:tcPr>
          <w:p w:rsidR="00567858" w:rsidRPr="009622CF" w:rsidRDefault="00567858" w:rsidP="00671D85">
            <w:pPr>
              <w:autoSpaceDE w:val="0"/>
              <w:autoSpaceDN w:val="0"/>
              <w:adjustRightInd w:val="0"/>
              <w:rPr>
                <w:rFonts w:ascii="Tahoma" w:hAnsi="Tahoma" w:cs="Tahoma"/>
                <w:b/>
                <w:bCs/>
                <w:sz w:val="20"/>
                <w:szCs w:val="20"/>
              </w:rPr>
            </w:pPr>
            <w:r w:rsidRPr="009622CF">
              <w:rPr>
                <w:rFonts w:ascii="Tahoma" w:hAnsi="Tahoma" w:cs="Tahoma"/>
                <w:b/>
                <w:bCs/>
                <w:color w:val="1F4E79" w:themeColor="accent1" w:themeShade="80"/>
                <w:sz w:val="20"/>
                <w:szCs w:val="20"/>
              </w:rPr>
              <w:t>2- Código CPV</w:t>
            </w:r>
            <w:r w:rsidRPr="009622CF">
              <w:rPr>
                <w:rFonts w:ascii="Tahoma" w:hAnsi="Tahoma" w:cs="Tahoma"/>
                <w:b/>
                <w:bCs/>
                <w:sz w:val="20"/>
                <w:szCs w:val="20"/>
              </w:rPr>
              <w:t>:</w:t>
            </w:r>
          </w:p>
          <w:p w:rsidR="00567858" w:rsidRPr="009622CF" w:rsidRDefault="00567858" w:rsidP="00671D85">
            <w:pPr>
              <w:autoSpaceDE w:val="0"/>
              <w:autoSpaceDN w:val="0"/>
              <w:adjustRightInd w:val="0"/>
              <w:rPr>
                <w:rFonts w:ascii="Tahoma" w:hAnsi="Tahoma" w:cs="Tahoma"/>
                <w:b/>
                <w:bCs/>
                <w:sz w:val="20"/>
                <w:szCs w:val="20"/>
              </w:rPr>
            </w:pPr>
          </w:p>
        </w:tc>
        <w:tc>
          <w:tcPr>
            <w:tcW w:w="4322" w:type="dxa"/>
          </w:tcPr>
          <w:p w:rsidR="00A55A55" w:rsidRPr="009622CF" w:rsidRDefault="00017D19" w:rsidP="00D17873">
            <w:pPr>
              <w:autoSpaceDE w:val="0"/>
              <w:autoSpaceDN w:val="0"/>
              <w:adjustRightInd w:val="0"/>
              <w:jc w:val="both"/>
              <w:rPr>
                <w:rFonts w:ascii="Tahoma" w:hAnsi="Tahoma" w:cs="Tahoma"/>
                <w:bCs/>
                <w:sz w:val="20"/>
                <w:szCs w:val="20"/>
              </w:rPr>
            </w:pPr>
            <w:r w:rsidRPr="00017D19">
              <w:rPr>
                <w:rFonts w:ascii="Tahoma" w:hAnsi="Tahoma" w:cs="Tahoma"/>
                <w:bCs/>
                <w:sz w:val="20"/>
                <w:szCs w:val="20"/>
                <w:lang w:val="en-US"/>
              </w:rPr>
              <w:t>45111230-9</w:t>
            </w:r>
            <w:r w:rsidR="00057F22" w:rsidRPr="009622CF">
              <w:rPr>
                <w:rFonts w:ascii="Tahoma" w:hAnsi="Tahoma" w:cs="Tahoma"/>
                <w:bCs/>
                <w:sz w:val="20"/>
                <w:szCs w:val="20"/>
              </w:rPr>
              <w:t xml:space="preserve">   </w:t>
            </w:r>
          </w:p>
        </w:tc>
      </w:tr>
      <w:tr w:rsidR="00567858" w:rsidRPr="009622CF" w:rsidTr="00671D85">
        <w:tc>
          <w:tcPr>
            <w:tcW w:w="4322" w:type="dxa"/>
          </w:tcPr>
          <w:p w:rsidR="00567858" w:rsidRPr="009622CF" w:rsidRDefault="00567858" w:rsidP="00671D85">
            <w:pPr>
              <w:autoSpaceDE w:val="0"/>
              <w:autoSpaceDN w:val="0"/>
              <w:adjustRightInd w:val="0"/>
              <w:rPr>
                <w:rFonts w:ascii="Tahoma" w:hAnsi="Tahoma" w:cs="Tahoma"/>
                <w:sz w:val="20"/>
                <w:szCs w:val="20"/>
              </w:rPr>
            </w:pPr>
            <w:r w:rsidRPr="009622CF">
              <w:rPr>
                <w:rFonts w:ascii="Tahoma" w:hAnsi="Tahoma" w:cs="Tahoma"/>
                <w:b/>
                <w:bCs/>
                <w:color w:val="1F4E79" w:themeColor="accent1" w:themeShade="80"/>
                <w:sz w:val="20"/>
                <w:szCs w:val="20"/>
              </w:rPr>
              <w:t>Descripción CPV</w:t>
            </w:r>
            <w:r w:rsidRPr="009622CF">
              <w:rPr>
                <w:rFonts w:ascii="Tahoma" w:hAnsi="Tahoma" w:cs="Tahoma"/>
                <w:b/>
                <w:bCs/>
                <w:sz w:val="20"/>
                <w:szCs w:val="20"/>
              </w:rPr>
              <w:t>:</w:t>
            </w:r>
          </w:p>
          <w:p w:rsidR="00567858" w:rsidRPr="009622CF" w:rsidRDefault="00567858" w:rsidP="00671D85">
            <w:pPr>
              <w:autoSpaceDE w:val="0"/>
              <w:autoSpaceDN w:val="0"/>
              <w:adjustRightInd w:val="0"/>
              <w:rPr>
                <w:rFonts w:ascii="Tahoma" w:hAnsi="Tahoma" w:cs="Tahoma"/>
                <w:b/>
                <w:bCs/>
                <w:sz w:val="20"/>
                <w:szCs w:val="20"/>
              </w:rPr>
            </w:pPr>
          </w:p>
        </w:tc>
        <w:tc>
          <w:tcPr>
            <w:tcW w:w="4322" w:type="dxa"/>
          </w:tcPr>
          <w:p w:rsidR="00D17873" w:rsidRPr="009622CF" w:rsidRDefault="00017D19" w:rsidP="00D17873">
            <w:pPr>
              <w:autoSpaceDE w:val="0"/>
              <w:autoSpaceDN w:val="0"/>
              <w:adjustRightInd w:val="0"/>
              <w:jc w:val="both"/>
              <w:rPr>
                <w:rFonts w:ascii="Tahoma" w:hAnsi="Tahoma" w:cs="Tahoma"/>
                <w:bCs/>
                <w:sz w:val="20"/>
                <w:szCs w:val="20"/>
              </w:rPr>
            </w:pPr>
            <w:r>
              <w:rPr>
                <w:rFonts w:ascii="Tahoma" w:hAnsi="Tahoma" w:cs="Tahoma"/>
                <w:bCs/>
                <w:sz w:val="20"/>
                <w:szCs w:val="20"/>
              </w:rPr>
              <w:t>Trabajos de estabilización del terreno</w:t>
            </w:r>
          </w:p>
          <w:p w:rsidR="00A55A55" w:rsidRPr="009622CF" w:rsidRDefault="00A55A55" w:rsidP="00A55A55">
            <w:pPr>
              <w:autoSpaceDE w:val="0"/>
              <w:autoSpaceDN w:val="0"/>
              <w:adjustRightInd w:val="0"/>
              <w:jc w:val="both"/>
              <w:rPr>
                <w:rFonts w:ascii="Tahoma" w:hAnsi="Tahoma" w:cs="Tahoma"/>
                <w:bCs/>
                <w:sz w:val="20"/>
                <w:szCs w:val="20"/>
              </w:rPr>
            </w:pPr>
          </w:p>
        </w:tc>
      </w:tr>
      <w:tr w:rsidR="00567858" w:rsidRPr="009622CF" w:rsidTr="00671D85">
        <w:tc>
          <w:tcPr>
            <w:tcW w:w="4322" w:type="dxa"/>
          </w:tcPr>
          <w:p w:rsidR="00567858" w:rsidRPr="009622CF" w:rsidRDefault="00567858" w:rsidP="00671D85">
            <w:pPr>
              <w:autoSpaceDE w:val="0"/>
              <w:autoSpaceDN w:val="0"/>
              <w:adjustRightInd w:val="0"/>
              <w:rPr>
                <w:rFonts w:ascii="Tahoma" w:hAnsi="Tahoma" w:cs="Tahoma"/>
                <w:b/>
                <w:bCs/>
                <w:sz w:val="20"/>
                <w:szCs w:val="20"/>
              </w:rPr>
            </w:pPr>
            <w:r w:rsidRPr="009622CF">
              <w:rPr>
                <w:rFonts w:ascii="Tahoma" w:hAnsi="Tahoma" w:cs="Tahoma"/>
                <w:b/>
                <w:bCs/>
                <w:color w:val="1F4E79" w:themeColor="accent1" w:themeShade="80"/>
                <w:sz w:val="20"/>
                <w:szCs w:val="20"/>
              </w:rPr>
              <w:t>3-Necesidades a satisfacer mediante el contrato</w:t>
            </w:r>
            <w:r w:rsidRPr="009622CF">
              <w:rPr>
                <w:rFonts w:ascii="Tahoma" w:hAnsi="Tahoma" w:cs="Tahoma"/>
                <w:b/>
                <w:bCs/>
                <w:sz w:val="20"/>
                <w:szCs w:val="20"/>
              </w:rPr>
              <w:t>:</w:t>
            </w:r>
          </w:p>
        </w:tc>
        <w:tc>
          <w:tcPr>
            <w:tcW w:w="4322" w:type="dxa"/>
          </w:tcPr>
          <w:p w:rsidR="00567858" w:rsidRPr="009622CF" w:rsidRDefault="00017D19" w:rsidP="003A30F9">
            <w:pPr>
              <w:pStyle w:val="Textoindependiente"/>
              <w:spacing w:before="6" w:line="242" w:lineRule="exact"/>
              <w:ind w:left="0" w:right="102"/>
              <w:jc w:val="both"/>
              <w:rPr>
                <w:rFonts w:cs="Tahoma"/>
                <w:lang w:val="es-ES"/>
              </w:rPr>
            </w:pPr>
            <w:r>
              <w:rPr>
                <w:rFonts w:cs="Tahoma"/>
                <w:lang w:val="es-ES"/>
              </w:rPr>
              <w:t>Consolidar ladera inestable en el casco urbano de Falces</w:t>
            </w:r>
          </w:p>
        </w:tc>
      </w:tr>
      <w:tr w:rsidR="00567858" w:rsidRPr="009622CF" w:rsidTr="00671D85">
        <w:tc>
          <w:tcPr>
            <w:tcW w:w="4322" w:type="dxa"/>
          </w:tcPr>
          <w:p w:rsidR="00567858" w:rsidRPr="009622CF" w:rsidRDefault="00567858" w:rsidP="00671D85">
            <w:pPr>
              <w:autoSpaceDE w:val="0"/>
              <w:autoSpaceDN w:val="0"/>
              <w:adjustRightInd w:val="0"/>
              <w:rPr>
                <w:rFonts w:ascii="Tahoma" w:hAnsi="Tahoma" w:cs="Tahoma"/>
                <w:b/>
                <w:bCs/>
                <w:color w:val="1F4E79" w:themeColor="accent1" w:themeShade="80"/>
                <w:sz w:val="20"/>
                <w:szCs w:val="20"/>
              </w:rPr>
            </w:pPr>
            <w:r w:rsidRPr="009622CF">
              <w:rPr>
                <w:rFonts w:ascii="Tahoma" w:hAnsi="Tahoma" w:cs="Tahoma"/>
                <w:b/>
                <w:bCs/>
                <w:color w:val="1F4E79" w:themeColor="accent1" w:themeShade="80"/>
                <w:sz w:val="20"/>
                <w:szCs w:val="20"/>
              </w:rPr>
              <w:t>4- Posibilidad de licitar por lotes:</w:t>
            </w:r>
          </w:p>
        </w:tc>
        <w:tc>
          <w:tcPr>
            <w:tcW w:w="4322" w:type="dxa"/>
          </w:tcPr>
          <w:p w:rsidR="00567858" w:rsidRPr="009622CF" w:rsidRDefault="00567858" w:rsidP="00671D85">
            <w:pPr>
              <w:autoSpaceDE w:val="0"/>
              <w:autoSpaceDN w:val="0"/>
              <w:adjustRightInd w:val="0"/>
              <w:rPr>
                <w:rFonts w:ascii="Tahoma" w:hAnsi="Tahoma" w:cs="Tahoma"/>
                <w:bCs/>
                <w:sz w:val="20"/>
                <w:szCs w:val="20"/>
              </w:rPr>
            </w:pPr>
            <w:r w:rsidRPr="009622CF">
              <w:rPr>
                <w:rFonts w:ascii="Tahoma" w:hAnsi="Tahoma" w:cs="Tahoma"/>
                <w:bCs/>
                <w:sz w:val="20"/>
                <w:szCs w:val="20"/>
              </w:rPr>
              <w:t>No</w:t>
            </w:r>
          </w:p>
        </w:tc>
      </w:tr>
      <w:tr w:rsidR="00567858" w:rsidRPr="009622CF" w:rsidTr="00671D85">
        <w:tc>
          <w:tcPr>
            <w:tcW w:w="4322" w:type="dxa"/>
          </w:tcPr>
          <w:p w:rsidR="00567858" w:rsidRPr="009622CF" w:rsidRDefault="00567858" w:rsidP="00671D85">
            <w:pPr>
              <w:autoSpaceDE w:val="0"/>
              <w:autoSpaceDN w:val="0"/>
              <w:adjustRightInd w:val="0"/>
              <w:rPr>
                <w:rFonts w:ascii="Tahoma" w:hAnsi="Tahoma" w:cs="Tahoma"/>
                <w:b/>
                <w:bCs/>
                <w:color w:val="1F4E79" w:themeColor="accent1" w:themeShade="80"/>
                <w:sz w:val="20"/>
                <w:szCs w:val="20"/>
              </w:rPr>
            </w:pPr>
            <w:r w:rsidRPr="009622CF">
              <w:rPr>
                <w:rFonts w:ascii="Tahoma" w:hAnsi="Tahoma" w:cs="Tahoma"/>
                <w:b/>
                <w:bCs/>
                <w:color w:val="1F4E79" w:themeColor="accent1" w:themeShade="80"/>
                <w:sz w:val="20"/>
                <w:szCs w:val="20"/>
              </w:rPr>
              <w:t>5.1 - Admisibilidad de Variantes</w:t>
            </w:r>
          </w:p>
        </w:tc>
        <w:tc>
          <w:tcPr>
            <w:tcW w:w="4322" w:type="dxa"/>
          </w:tcPr>
          <w:p w:rsidR="00567858" w:rsidRPr="009622CF" w:rsidRDefault="00567858" w:rsidP="00671D85">
            <w:pPr>
              <w:autoSpaceDE w:val="0"/>
              <w:autoSpaceDN w:val="0"/>
              <w:adjustRightInd w:val="0"/>
              <w:rPr>
                <w:rFonts w:ascii="Tahoma" w:hAnsi="Tahoma" w:cs="Tahoma"/>
                <w:bCs/>
                <w:sz w:val="20"/>
                <w:szCs w:val="20"/>
              </w:rPr>
            </w:pPr>
            <w:r w:rsidRPr="009622CF">
              <w:rPr>
                <w:rFonts w:ascii="Tahoma" w:hAnsi="Tahoma" w:cs="Tahoma"/>
                <w:bCs/>
                <w:sz w:val="20"/>
                <w:szCs w:val="20"/>
              </w:rPr>
              <w:t>No</w:t>
            </w:r>
          </w:p>
        </w:tc>
      </w:tr>
    </w:tbl>
    <w:p w:rsidR="00567858" w:rsidRPr="009622CF" w:rsidRDefault="00567858" w:rsidP="00567858">
      <w:pPr>
        <w:autoSpaceDE w:val="0"/>
        <w:autoSpaceDN w:val="0"/>
        <w:adjustRightInd w:val="0"/>
        <w:rPr>
          <w:rFonts w:ascii="Tahoma" w:hAnsi="Tahoma" w:cs="Tahoma"/>
          <w:sz w:val="20"/>
          <w:szCs w:val="20"/>
        </w:rPr>
      </w:pPr>
    </w:p>
    <w:p w:rsidR="00567858" w:rsidRPr="009622CF" w:rsidRDefault="00567858" w:rsidP="00567858">
      <w:pPr>
        <w:autoSpaceDE w:val="0"/>
        <w:autoSpaceDN w:val="0"/>
        <w:adjustRightInd w:val="0"/>
        <w:rPr>
          <w:rFonts w:ascii="Tahoma" w:hAnsi="Tahoma" w:cs="Tahoma"/>
          <w:b/>
          <w:bCs/>
          <w:sz w:val="20"/>
          <w:szCs w:val="20"/>
          <w:u w:val="single"/>
        </w:rPr>
      </w:pPr>
      <w:r w:rsidRPr="009622CF">
        <w:rPr>
          <w:rFonts w:ascii="Tahoma" w:hAnsi="Tahoma" w:cs="Tahoma"/>
          <w:b/>
          <w:bCs/>
          <w:color w:val="1F4E79" w:themeColor="accent1" w:themeShade="80"/>
          <w:sz w:val="20"/>
          <w:szCs w:val="20"/>
          <w:u w:val="single"/>
        </w:rPr>
        <w:t>C. – PRECIO DEL CONTRATO</w:t>
      </w:r>
      <w:r w:rsidRPr="009622CF">
        <w:rPr>
          <w:rFonts w:ascii="Tahoma" w:hAnsi="Tahoma" w:cs="Tahoma"/>
          <w:b/>
          <w:bCs/>
          <w:sz w:val="20"/>
          <w:szCs w:val="20"/>
          <w:u w:val="single"/>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81"/>
        <w:gridCol w:w="2881"/>
        <w:gridCol w:w="2882"/>
      </w:tblGrid>
      <w:tr w:rsidR="00567858" w:rsidRPr="009622CF" w:rsidTr="00671D85">
        <w:tc>
          <w:tcPr>
            <w:tcW w:w="2881" w:type="dxa"/>
          </w:tcPr>
          <w:p w:rsidR="00567858" w:rsidRPr="009622CF" w:rsidRDefault="00567858" w:rsidP="00671D85">
            <w:pPr>
              <w:autoSpaceDE w:val="0"/>
              <w:autoSpaceDN w:val="0"/>
              <w:adjustRightInd w:val="0"/>
              <w:jc w:val="center"/>
              <w:rPr>
                <w:rFonts w:ascii="Tahoma" w:hAnsi="Tahoma" w:cs="Tahoma"/>
                <w:color w:val="1F4E79" w:themeColor="accent1" w:themeShade="80"/>
                <w:sz w:val="20"/>
                <w:szCs w:val="20"/>
              </w:rPr>
            </w:pPr>
            <w:r w:rsidRPr="009622CF">
              <w:rPr>
                <w:rFonts w:ascii="Tahoma" w:hAnsi="Tahoma" w:cs="Tahoma"/>
                <w:b/>
                <w:bCs/>
                <w:color w:val="1F4E79" w:themeColor="accent1" w:themeShade="80"/>
                <w:sz w:val="20"/>
                <w:szCs w:val="20"/>
              </w:rPr>
              <w:t xml:space="preserve">1- Presupuesto de licitación </w:t>
            </w:r>
            <w:r w:rsidRPr="009622CF">
              <w:rPr>
                <w:rFonts w:ascii="Tahoma" w:hAnsi="Tahoma" w:cs="Tahoma"/>
                <w:color w:val="1F4E79" w:themeColor="accent1" w:themeShade="80"/>
                <w:sz w:val="20"/>
                <w:szCs w:val="20"/>
              </w:rPr>
              <w:t>(IVA excluido)</w:t>
            </w:r>
          </w:p>
          <w:p w:rsidR="00567858" w:rsidRPr="009622CF" w:rsidRDefault="00017D19" w:rsidP="00671D85">
            <w:pPr>
              <w:autoSpaceDE w:val="0"/>
              <w:autoSpaceDN w:val="0"/>
              <w:adjustRightInd w:val="0"/>
              <w:jc w:val="center"/>
              <w:rPr>
                <w:rFonts w:ascii="Tahoma" w:hAnsi="Tahoma" w:cs="Tahoma"/>
                <w:b/>
                <w:bCs/>
                <w:sz w:val="20"/>
                <w:szCs w:val="20"/>
              </w:rPr>
            </w:pPr>
            <w:r>
              <w:rPr>
                <w:rFonts w:ascii="Tahoma" w:hAnsi="Tahoma" w:cs="Tahoma"/>
                <w:b/>
                <w:bCs/>
                <w:sz w:val="20"/>
                <w:szCs w:val="20"/>
              </w:rPr>
              <w:t>278.666,46</w:t>
            </w:r>
            <w:r w:rsidR="00DF7D90" w:rsidRPr="009622CF">
              <w:rPr>
                <w:rFonts w:ascii="Tahoma" w:hAnsi="Tahoma" w:cs="Tahoma"/>
                <w:b/>
                <w:bCs/>
                <w:sz w:val="20"/>
                <w:szCs w:val="20"/>
              </w:rPr>
              <w:t xml:space="preserve"> </w:t>
            </w:r>
            <w:r w:rsidR="00861483" w:rsidRPr="009622CF">
              <w:rPr>
                <w:rFonts w:ascii="Tahoma" w:hAnsi="Tahoma" w:cs="Tahoma"/>
                <w:b/>
                <w:bCs/>
                <w:sz w:val="20"/>
                <w:szCs w:val="20"/>
              </w:rPr>
              <w:t xml:space="preserve"> </w:t>
            </w:r>
            <w:r w:rsidR="00567858" w:rsidRPr="009622CF">
              <w:rPr>
                <w:rFonts w:ascii="Tahoma" w:hAnsi="Tahoma" w:cs="Tahoma"/>
                <w:b/>
                <w:sz w:val="20"/>
                <w:szCs w:val="20"/>
              </w:rPr>
              <w:t>€</w:t>
            </w:r>
          </w:p>
        </w:tc>
        <w:tc>
          <w:tcPr>
            <w:tcW w:w="2881" w:type="dxa"/>
          </w:tcPr>
          <w:p w:rsidR="00567858" w:rsidRPr="009622CF" w:rsidRDefault="00567858" w:rsidP="00671D85">
            <w:pPr>
              <w:autoSpaceDE w:val="0"/>
              <w:autoSpaceDN w:val="0"/>
              <w:adjustRightInd w:val="0"/>
              <w:jc w:val="center"/>
              <w:rPr>
                <w:rFonts w:ascii="Tahoma" w:hAnsi="Tahoma" w:cs="Tahoma"/>
                <w:b/>
                <w:bCs/>
                <w:color w:val="1F4E79" w:themeColor="accent1" w:themeShade="80"/>
                <w:sz w:val="20"/>
                <w:szCs w:val="20"/>
              </w:rPr>
            </w:pPr>
            <w:r w:rsidRPr="009622CF">
              <w:rPr>
                <w:rFonts w:ascii="Tahoma" w:hAnsi="Tahoma" w:cs="Tahoma"/>
                <w:b/>
                <w:bCs/>
                <w:color w:val="1F4E79" w:themeColor="accent1" w:themeShade="80"/>
                <w:sz w:val="20"/>
                <w:szCs w:val="20"/>
              </w:rPr>
              <w:t>IVA</w:t>
            </w:r>
          </w:p>
          <w:p w:rsidR="00567858" w:rsidRPr="009622CF" w:rsidRDefault="00017D19" w:rsidP="00671D85">
            <w:pPr>
              <w:autoSpaceDE w:val="0"/>
              <w:autoSpaceDN w:val="0"/>
              <w:adjustRightInd w:val="0"/>
              <w:jc w:val="center"/>
              <w:rPr>
                <w:rFonts w:ascii="Tahoma" w:hAnsi="Tahoma" w:cs="Tahoma"/>
                <w:b/>
                <w:bCs/>
                <w:sz w:val="20"/>
                <w:szCs w:val="20"/>
              </w:rPr>
            </w:pPr>
            <w:r>
              <w:rPr>
                <w:rFonts w:ascii="Tahoma" w:hAnsi="Tahoma" w:cs="Tahoma"/>
                <w:b/>
                <w:bCs/>
                <w:sz w:val="20"/>
                <w:szCs w:val="20"/>
              </w:rPr>
              <w:t>58.519,95</w:t>
            </w:r>
            <w:r w:rsidR="00567858" w:rsidRPr="009622CF">
              <w:rPr>
                <w:rFonts w:ascii="Tahoma" w:hAnsi="Tahoma" w:cs="Tahoma"/>
                <w:b/>
                <w:bCs/>
                <w:sz w:val="20"/>
                <w:szCs w:val="20"/>
              </w:rPr>
              <w:t xml:space="preserve"> €</w:t>
            </w:r>
          </w:p>
        </w:tc>
        <w:tc>
          <w:tcPr>
            <w:tcW w:w="2882" w:type="dxa"/>
          </w:tcPr>
          <w:p w:rsidR="00567858" w:rsidRPr="009622CF" w:rsidRDefault="00567858" w:rsidP="00671D85">
            <w:pPr>
              <w:autoSpaceDE w:val="0"/>
              <w:autoSpaceDN w:val="0"/>
              <w:adjustRightInd w:val="0"/>
              <w:jc w:val="center"/>
              <w:rPr>
                <w:rFonts w:ascii="Tahoma" w:hAnsi="Tahoma" w:cs="Tahoma"/>
                <w:b/>
                <w:bCs/>
                <w:sz w:val="20"/>
                <w:szCs w:val="20"/>
              </w:rPr>
            </w:pPr>
            <w:r w:rsidRPr="009622CF">
              <w:rPr>
                <w:rFonts w:ascii="Tahoma" w:hAnsi="Tahoma" w:cs="Tahoma"/>
                <w:color w:val="1F4E79" w:themeColor="accent1" w:themeShade="80"/>
                <w:sz w:val="20"/>
                <w:szCs w:val="20"/>
              </w:rPr>
              <w:t xml:space="preserve">Total </w:t>
            </w:r>
            <w:r w:rsidRPr="009622CF">
              <w:rPr>
                <w:rFonts w:ascii="Tahoma" w:hAnsi="Tahoma" w:cs="Tahoma"/>
                <w:b/>
                <w:bCs/>
                <w:color w:val="1F4E79" w:themeColor="accent1" w:themeShade="80"/>
                <w:sz w:val="20"/>
                <w:szCs w:val="20"/>
              </w:rPr>
              <w:t>(IVA incluido</w:t>
            </w:r>
            <w:r w:rsidRPr="009622CF">
              <w:rPr>
                <w:rFonts w:ascii="Tahoma" w:hAnsi="Tahoma" w:cs="Tahoma"/>
                <w:b/>
                <w:bCs/>
                <w:sz w:val="20"/>
                <w:szCs w:val="20"/>
              </w:rPr>
              <w:t>)</w:t>
            </w:r>
          </w:p>
          <w:p w:rsidR="00567858" w:rsidRPr="009622CF" w:rsidRDefault="00017D19" w:rsidP="00671D85">
            <w:pPr>
              <w:autoSpaceDE w:val="0"/>
              <w:autoSpaceDN w:val="0"/>
              <w:adjustRightInd w:val="0"/>
              <w:jc w:val="center"/>
              <w:rPr>
                <w:rFonts w:ascii="Tahoma" w:hAnsi="Tahoma" w:cs="Tahoma"/>
                <w:b/>
                <w:bCs/>
                <w:sz w:val="20"/>
                <w:szCs w:val="20"/>
              </w:rPr>
            </w:pPr>
            <w:r>
              <w:rPr>
                <w:rFonts w:ascii="Tahoma" w:hAnsi="Tahoma" w:cs="Tahoma"/>
                <w:b/>
                <w:bCs/>
                <w:sz w:val="20"/>
                <w:szCs w:val="20"/>
              </w:rPr>
              <w:t>337.146,82</w:t>
            </w:r>
            <w:r w:rsidR="00567858" w:rsidRPr="009622CF">
              <w:rPr>
                <w:rFonts w:ascii="Tahoma" w:hAnsi="Tahoma" w:cs="Tahoma"/>
                <w:b/>
                <w:bCs/>
                <w:sz w:val="20"/>
                <w:szCs w:val="20"/>
              </w:rPr>
              <w:t xml:space="preserve"> €</w:t>
            </w:r>
          </w:p>
          <w:p w:rsidR="00567858" w:rsidRPr="009622CF" w:rsidRDefault="00567858" w:rsidP="00671D85">
            <w:pPr>
              <w:autoSpaceDE w:val="0"/>
              <w:autoSpaceDN w:val="0"/>
              <w:adjustRightInd w:val="0"/>
              <w:jc w:val="center"/>
              <w:rPr>
                <w:rFonts w:ascii="Tahoma" w:hAnsi="Tahoma" w:cs="Tahoma"/>
                <w:b/>
                <w:bCs/>
                <w:sz w:val="20"/>
                <w:szCs w:val="20"/>
              </w:rPr>
            </w:pPr>
          </w:p>
        </w:tc>
      </w:tr>
      <w:tr w:rsidR="00567858" w:rsidRPr="009622CF" w:rsidTr="00671D85">
        <w:tc>
          <w:tcPr>
            <w:tcW w:w="8644" w:type="dxa"/>
            <w:gridSpan w:val="3"/>
          </w:tcPr>
          <w:p w:rsidR="00567858" w:rsidRPr="009622CF" w:rsidRDefault="00567858" w:rsidP="00017D19">
            <w:pPr>
              <w:autoSpaceDE w:val="0"/>
              <w:autoSpaceDN w:val="0"/>
              <w:adjustRightInd w:val="0"/>
              <w:jc w:val="both"/>
              <w:rPr>
                <w:rFonts w:ascii="Tahoma" w:hAnsi="Tahoma" w:cs="Tahoma"/>
                <w:b/>
                <w:bCs/>
                <w:sz w:val="20"/>
                <w:szCs w:val="20"/>
              </w:rPr>
            </w:pPr>
            <w:r w:rsidRPr="009622CF">
              <w:rPr>
                <w:rFonts w:ascii="Tahoma" w:hAnsi="Tahoma" w:cs="Tahoma"/>
                <w:sz w:val="20"/>
                <w:szCs w:val="20"/>
              </w:rPr>
              <w:t xml:space="preserve">En letra (presupuesto total con IVA incluido, salvo prestaciones exentas de IVA): </w:t>
            </w:r>
            <w:r w:rsidR="00017D19">
              <w:rPr>
                <w:rFonts w:ascii="Tahoma" w:hAnsi="Tahoma" w:cs="Tahoma"/>
                <w:b/>
                <w:sz w:val="20"/>
                <w:szCs w:val="20"/>
              </w:rPr>
              <w:t>trescientos treinta y siete mil ciento ochenta y seis euros y cuarenta y dos céntimos</w:t>
            </w:r>
            <w:r w:rsidR="00DF7D90" w:rsidRPr="009622CF">
              <w:rPr>
                <w:rFonts w:ascii="Tahoma" w:hAnsi="Tahoma" w:cs="Tahoma"/>
                <w:b/>
                <w:sz w:val="20"/>
                <w:szCs w:val="20"/>
              </w:rPr>
              <w:t xml:space="preserve"> </w:t>
            </w:r>
            <w:r w:rsidR="00011AAF" w:rsidRPr="009622CF">
              <w:rPr>
                <w:rFonts w:ascii="Tahoma" w:hAnsi="Tahoma" w:cs="Tahoma"/>
                <w:sz w:val="20"/>
                <w:szCs w:val="20"/>
              </w:rPr>
              <w:t>(</w:t>
            </w:r>
            <w:r w:rsidRPr="009622CF">
              <w:rPr>
                <w:rFonts w:ascii="Tahoma" w:hAnsi="Tahoma" w:cs="Tahoma"/>
                <w:sz w:val="20"/>
                <w:szCs w:val="20"/>
              </w:rPr>
              <w:t>IVA incluido).</w:t>
            </w:r>
          </w:p>
        </w:tc>
      </w:tr>
      <w:tr w:rsidR="00567858" w:rsidRPr="009622CF" w:rsidTr="00671D85">
        <w:tc>
          <w:tcPr>
            <w:tcW w:w="8644" w:type="dxa"/>
            <w:gridSpan w:val="3"/>
          </w:tcPr>
          <w:p w:rsidR="00567858" w:rsidRPr="009622CF" w:rsidRDefault="00567858" w:rsidP="00017D19">
            <w:pPr>
              <w:autoSpaceDE w:val="0"/>
              <w:autoSpaceDN w:val="0"/>
              <w:adjustRightInd w:val="0"/>
              <w:jc w:val="both"/>
              <w:rPr>
                <w:rFonts w:ascii="Tahoma" w:hAnsi="Tahoma" w:cs="Tahoma"/>
                <w:sz w:val="20"/>
                <w:szCs w:val="20"/>
              </w:rPr>
            </w:pPr>
            <w:r w:rsidRPr="009622CF">
              <w:rPr>
                <w:rFonts w:ascii="Tahoma" w:hAnsi="Tahoma" w:cs="Tahoma"/>
                <w:b/>
                <w:bCs/>
                <w:color w:val="1F4E79" w:themeColor="accent1" w:themeShade="80"/>
                <w:sz w:val="20"/>
                <w:szCs w:val="20"/>
              </w:rPr>
              <w:lastRenderedPageBreak/>
              <w:t>2-</w:t>
            </w:r>
            <w:r w:rsidRPr="009622CF">
              <w:rPr>
                <w:rFonts w:ascii="Tahoma" w:hAnsi="Tahoma" w:cs="Tahoma"/>
                <w:b/>
                <w:bCs/>
                <w:sz w:val="20"/>
                <w:szCs w:val="20"/>
              </w:rPr>
              <w:t xml:space="preserve"> </w:t>
            </w:r>
            <w:r w:rsidRPr="009622CF">
              <w:rPr>
                <w:rFonts w:ascii="Tahoma" w:hAnsi="Tahoma" w:cs="Tahoma"/>
                <w:b/>
                <w:bCs/>
                <w:color w:val="1F4E79" w:themeColor="accent1" w:themeShade="80"/>
                <w:sz w:val="20"/>
                <w:szCs w:val="20"/>
              </w:rPr>
              <w:t>Valor estimado</w:t>
            </w:r>
            <w:r w:rsidRPr="009622CF">
              <w:rPr>
                <w:rFonts w:ascii="Tahoma" w:hAnsi="Tahoma" w:cs="Tahoma"/>
                <w:b/>
                <w:bCs/>
                <w:sz w:val="20"/>
                <w:szCs w:val="20"/>
              </w:rPr>
              <w:t xml:space="preserve">:   </w:t>
            </w:r>
            <w:r w:rsidR="00017D19">
              <w:rPr>
                <w:rFonts w:ascii="Tahoma" w:hAnsi="Tahoma" w:cs="Tahoma"/>
                <w:b/>
                <w:bCs/>
                <w:sz w:val="20"/>
                <w:szCs w:val="20"/>
              </w:rPr>
              <w:t>278.666,46</w:t>
            </w:r>
            <w:r w:rsidR="00861483" w:rsidRPr="009622CF">
              <w:rPr>
                <w:rFonts w:ascii="Tahoma" w:hAnsi="Tahoma" w:cs="Tahoma"/>
                <w:b/>
                <w:bCs/>
                <w:sz w:val="20"/>
                <w:szCs w:val="20"/>
              </w:rPr>
              <w:t xml:space="preserve"> </w:t>
            </w:r>
            <w:r w:rsidR="00861483" w:rsidRPr="009622CF">
              <w:rPr>
                <w:rFonts w:ascii="Tahoma" w:hAnsi="Tahoma" w:cs="Tahoma"/>
                <w:b/>
                <w:sz w:val="20"/>
                <w:szCs w:val="20"/>
              </w:rPr>
              <w:t xml:space="preserve">€, </w:t>
            </w:r>
            <w:r w:rsidRPr="009622CF">
              <w:rPr>
                <w:rFonts w:ascii="Tahoma" w:hAnsi="Tahoma" w:cs="Tahoma"/>
                <w:b/>
                <w:bCs/>
                <w:sz w:val="20"/>
                <w:szCs w:val="20"/>
              </w:rPr>
              <w:t>IVA excluido</w:t>
            </w:r>
          </w:p>
        </w:tc>
      </w:tr>
      <w:tr w:rsidR="00567858" w:rsidRPr="009622CF" w:rsidTr="00671D85">
        <w:tc>
          <w:tcPr>
            <w:tcW w:w="8644" w:type="dxa"/>
            <w:gridSpan w:val="3"/>
          </w:tcPr>
          <w:p w:rsidR="00567858" w:rsidRPr="009622CF" w:rsidRDefault="00567858" w:rsidP="00671D85">
            <w:pPr>
              <w:autoSpaceDE w:val="0"/>
              <w:autoSpaceDN w:val="0"/>
              <w:adjustRightInd w:val="0"/>
              <w:jc w:val="both"/>
              <w:rPr>
                <w:rFonts w:ascii="Tahoma" w:hAnsi="Tahoma" w:cs="Tahoma"/>
                <w:b/>
                <w:bCs/>
                <w:sz w:val="20"/>
                <w:szCs w:val="20"/>
              </w:rPr>
            </w:pPr>
            <w:r w:rsidRPr="009622CF">
              <w:rPr>
                <w:rFonts w:ascii="Tahoma" w:hAnsi="Tahoma" w:cs="Tahoma"/>
                <w:b/>
                <w:bCs/>
                <w:color w:val="1F4E79" w:themeColor="accent1" w:themeShade="80"/>
                <w:sz w:val="20"/>
                <w:szCs w:val="20"/>
              </w:rPr>
              <w:t>3</w:t>
            </w:r>
            <w:r w:rsidRPr="009622CF">
              <w:rPr>
                <w:rFonts w:ascii="Tahoma" w:hAnsi="Tahoma" w:cs="Tahoma"/>
                <w:b/>
                <w:bCs/>
                <w:sz w:val="20"/>
                <w:szCs w:val="20"/>
              </w:rPr>
              <w:t xml:space="preserve">- </w:t>
            </w:r>
            <w:r w:rsidRPr="009622CF">
              <w:rPr>
                <w:rFonts w:ascii="Tahoma" w:hAnsi="Tahoma" w:cs="Tahoma"/>
                <w:b/>
                <w:bCs/>
                <w:color w:val="1F4E79" w:themeColor="accent1" w:themeShade="80"/>
                <w:sz w:val="20"/>
                <w:szCs w:val="20"/>
              </w:rPr>
              <w:t>Sistema de determinación del precio</w:t>
            </w:r>
            <w:r w:rsidRPr="009622CF">
              <w:rPr>
                <w:rFonts w:ascii="Tahoma" w:hAnsi="Tahoma" w:cs="Tahoma"/>
                <w:b/>
                <w:bCs/>
                <w:sz w:val="20"/>
                <w:szCs w:val="20"/>
              </w:rPr>
              <w:t xml:space="preserve">: </w:t>
            </w:r>
            <w:r w:rsidRPr="009622CF">
              <w:rPr>
                <w:rFonts w:ascii="Tahoma" w:hAnsi="Tahoma" w:cs="Tahoma"/>
                <w:sz w:val="20"/>
                <w:szCs w:val="20"/>
              </w:rPr>
              <w:t>Tanto alzado</w:t>
            </w:r>
          </w:p>
        </w:tc>
      </w:tr>
      <w:tr w:rsidR="00567858" w:rsidRPr="009622CF" w:rsidTr="00671D85">
        <w:tc>
          <w:tcPr>
            <w:tcW w:w="8644" w:type="dxa"/>
            <w:gridSpan w:val="3"/>
          </w:tcPr>
          <w:p w:rsidR="00567858" w:rsidRPr="009622CF" w:rsidRDefault="00567858" w:rsidP="00017D19">
            <w:pPr>
              <w:autoSpaceDE w:val="0"/>
              <w:autoSpaceDN w:val="0"/>
              <w:adjustRightInd w:val="0"/>
              <w:jc w:val="both"/>
              <w:rPr>
                <w:rFonts w:ascii="Tahoma" w:hAnsi="Tahoma" w:cs="Tahoma"/>
                <w:b/>
                <w:bCs/>
                <w:sz w:val="20"/>
                <w:szCs w:val="20"/>
              </w:rPr>
            </w:pPr>
            <w:r w:rsidRPr="009622CF">
              <w:rPr>
                <w:rFonts w:ascii="Tahoma" w:hAnsi="Tahoma" w:cs="Tahoma"/>
                <w:b/>
                <w:bCs/>
                <w:color w:val="1F4E79" w:themeColor="accent1" w:themeShade="80"/>
                <w:sz w:val="20"/>
                <w:szCs w:val="20"/>
              </w:rPr>
              <w:t>4-</w:t>
            </w:r>
            <w:r w:rsidRPr="009622CF">
              <w:rPr>
                <w:rFonts w:ascii="Tahoma" w:hAnsi="Tahoma" w:cs="Tahoma"/>
                <w:b/>
                <w:bCs/>
                <w:sz w:val="20"/>
                <w:szCs w:val="20"/>
              </w:rPr>
              <w:t xml:space="preserve"> Anualidades </w:t>
            </w:r>
            <w:r w:rsidRPr="009622CF">
              <w:rPr>
                <w:rFonts w:ascii="Tahoma" w:hAnsi="Tahoma" w:cs="Tahoma"/>
                <w:sz w:val="20"/>
                <w:szCs w:val="20"/>
              </w:rPr>
              <w:t>(IVA incluido, salvo exención de IVA): Anualidad corriente (20</w:t>
            </w:r>
            <w:r w:rsidR="00891A93" w:rsidRPr="009622CF">
              <w:rPr>
                <w:rFonts w:ascii="Tahoma" w:hAnsi="Tahoma" w:cs="Tahoma"/>
                <w:sz w:val="20"/>
                <w:szCs w:val="20"/>
              </w:rPr>
              <w:t>2</w:t>
            </w:r>
            <w:r w:rsidR="00017D19">
              <w:rPr>
                <w:rFonts w:ascii="Tahoma" w:hAnsi="Tahoma" w:cs="Tahoma"/>
                <w:sz w:val="20"/>
                <w:szCs w:val="20"/>
              </w:rPr>
              <w:t>1</w:t>
            </w:r>
            <w:r w:rsidR="00861483" w:rsidRPr="009622CF">
              <w:rPr>
                <w:rFonts w:ascii="Tahoma" w:hAnsi="Tahoma" w:cs="Tahoma"/>
                <w:sz w:val="20"/>
                <w:szCs w:val="20"/>
              </w:rPr>
              <w:t xml:space="preserve">): </w:t>
            </w:r>
            <w:r w:rsidR="00017D19">
              <w:rPr>
                <w:rFonts w:ascii="Tahoma" w:hAnsi="Tahoma" w:cs="Tahoma"/>
                <w:b/>
                <w:bCs/>
                <w:sz w:val="20"/>
                <w:szCs w:val="20"/>
              </w:rPr>
              <w:t>337.146,82</w:t>
            </w:r>
            <w:r w:rsidR="00017D19" w:rsidRPr="009622CF">
              <w:rPr>
                <w:rFonts w:ascii="Tahoma" w:hAnsi="Tahoma" w:cs="Tahoma"/>
                <w:b/>
                <w:bCs/>
                <w:sz w:val="20"/>
                <w:szCs w:val="20"/>
              </w:rPr>
              <w:t xml:space="preserve"> </w:t>
            </w:r>
            <w:r w:rsidR="00861483" w:rsidRPr="009622CF">
              <w:rPr>
                <w:rFonts w:ascii="Tahoma" w:hAnsi="Tahoma" w:cs="Tahoma"/>
                <w:b/>
                <w:sz w:val="20"/>
                <w:szCs w:val="20"/>
              </w:rPr>
              <w:t>€</w:t>
            </w:r>
          </w:p>
        </w:tc>
      </w:tr>
      <w:tr w:rsidR="00567858" w:rsidRPr="009622CF" w:rsidTr="00671D85">
        <w:tc>
          <w:tcPr>
            <w:tcW w:w="8644" w:type="dxa"/>
            <w:gridSpan w:val="3"/>
          </w:tcPr>
          <w:p w:rsidR="00567858" w:rsidRPr="009622CF" w:rsidRDefault="00DF7D90" w:rsidP="00891A93">
            <w:pPr>
              <w:autoSpaceDE w:val="0"/>
              <w:autoSpaceDN w:val="0"/>
              <w:adjustRightInd w:val="0"/>
              <w:jc w:val="both"/>
              <w:rPr>
                <w:rFonts w:ascii="Tahoma" w:hAnsi="Tahoma" w:cs="Tahoma"/>
                <w:b/>
                <w:bCs/>
                <w:sz w:val="20"/>
                <w:szCs w:val="20"/>
              </w:rPr>
            </w:pPr>
            <w:r w:rsidRPr="009622CF">
              <w:rPr>
                <w:rFonts w:ascii="Tahoma" w:hAnsi="Tahoma" w:cs="Tahoma"/>
                <w:b/>
                <w:bCs/>
                <w:color w:val="1F4E79" w:themeColor="accent1" w:themeShade="80"/>
                <w:sz w:val="20"/>
                <w:szCs w:val="20"/>
              </w:rPr>
              <w:t>5- Partida Presupuestaria</w:t>
            </w:r>
            <w:r w:rsidRPr="009622CF">
              <w:rPr>
                <w:rFonts w:ascii="Tahoma" w:hAnsi="Tahoma" w:cs="Tahoma"/>
                <w:b/>
                <w:bCs/>
                <w:sz w:val="20"/>
                <w:szCs w:val="20"/>
              </w:rPr>
              <w:t xml:space="preserve">: </w:t>
            </w:r>
            <w:r w:rsidR="00017D19" w:rsidRPr="00017D19">
              <w:rPr>
                <w:rFonts w:ascii="Tahoma" w:hAnsi="Tahoma" w:cs="Tahoma"/>
                <w:b/>
                <w:bCs/>
                <w:sz w:val="20"/>
                <w:szCs w:val="20"/>
              </w:rPr>
              <w:t>1510 6190008</w:t>
            </w:r>
          </w:p>
        </w:tc>
      </w:tr>
      <w:tr w:rsidR="00567858" w:rsidRPr="009622CF" w:rsidTr="00671D85">
        <w:tc>
          <w:tcPr>
            <w:tcW w:w="8644" w:type="dxa"/>
            <w:gridSpan w:val="3"/>
          </w:tcPr>
          <w:p w:rsidR="00567858" w:rsidRPr="009622CF" w:rsidRDefault="00567858" w:rsidP="00671D85">
            <w:pPr>
              <w:autoSpaceDE w:val="0"/>
              <w:autoSpaceDN w:val="0"/>
              <w:adjustRightInd w:val="0"/>
              <w:jc w:val="both"/>
              <w:rPr>
                <w:rFonts w:ascii="Tahoma" w:hAnsi="Tahoma" w:cs="Tahoma"/>
                <w:b/>
                <w:bCs/>
                <w:sz w:val="20"/>
                <w:szCs w:val="20"/>
              </w:rPr>
            </w:pPr>
            <w:r w:rsidRPr="009622CF">
              <w:rPr>
                <w:rFonts w:ascii="Tahoma" w:hAnsi="Tahoma" w:cs="Tahoma"/>
                <w:b/>
                <w:bCs/>
                <w:color w:val="1F4E79" w:themeColor="accent1" w:themeShade="80"/>
                <w:sz w:val="20"/>
                <w:szCs w:val="20"/>
              </w:rPr>
              <w:t>6- Revisión de precios</w:t>
            </w:r>
            <w:r w:rsidRPr="009622CF">
              <w:rPr>
                <w:rFonts w:ascii="Tahoma" w:hAnsi="Tahoma" w:cs="Tahoma"/>
                <w:b/>
                <w:bCs/>
                <w:sz w:val="20"/>
                <w:szCs w:val="20"/>
              </w:rPr>
              <w:t xml:space="preserve">: </w:t>
            </w:r>
            <w:r w:rsidRPr="009622CF">
              <w:rPr>
                <w:rFonts w:ascii="Tahoma" w:hAnsi="Tahoma" w:cs="Tahoma"/>
                <w:sz w:val="20"/>
                <w:szCs w:val="20"/>
              </w:rPr>
              <w:t>No procede</w:t>
            </w:r>
          </w:p>
        </w:tc>
      </w:tr>
      <w:tr w:rsidR="00567858" w:rsidRPr="009622CF" w:rsidTr="00671D85">
        <w:tc>
          <w:tcPr>
            <w:tcW w:w="8644" w:type="dxa"/>
            <w:gridSpan w:val="3"/>
          </w:tcPr>
          <w:p w:rsidR="00567858" w:rsidRPr="009622CF" w:rsidRDefault="00567858" w:rsidP="00891A93">
            <w:pPr>
              <w:autoSpaceDE w:val="0"/>
              <w:autoSpaceDN w:val="0"/>
              <w:adjustRightInd w:val="0"/>
              <w:jc w:val="both"/>
              <w:rPr>
                <w:rFonts w:ascii="Tahoma" w:hAnsi="Tahoma" w:cs="Tahoma"/>
                <w:sz w:val="20"/>
                <w:szCs w:val="20"/>
              </w:rPr>
            </w:pPr>
            <w:r w:rsidRPr="009622CF">
              <w:rPr>
                <w:rFonts w:ascii="Tahoma" w:hAnsi="Tahoma" w:cs="Tahoma"/>
                <w:b/>
                <w:bCs/>
                <w:sz w:val="20"/>
                <w:szCs w:val="20"/>
              </w:rPr>
              <w:t xml:space="preserve">7- Financiación con Fondos externos: </w:t>
            </w:r>
            <w:r w:rsidR="00185EA1" w:rsidRPr="009622CF">
              <w:rPr>
                <w:rFonts w:ascii="Tahoma" w:hAnsi="Tahoma" w:cs="Tahoma"/>
                <w:sz w:val="20"/>
                <w:szCs w:val="20"/>
              </w:rPr>
              <w:t>Sí: Gobierno de Navarra (</w:t>
            </w:r>
            <w:r w:rsidR="00891A93" w:rsidRPr="009622CF">
              <w:rPr>
                <w:rFonts w:ascii="Tahoma" w:hAnsi="Tahoma" w:cs="Tahoma"/>
                <w:sz w:val="20"/>
                <w:szCs w:val="20"/>
              </w:rPr>
              <w:t>Partida presupuestaria nominativa)</w:t>
            </w:r>
            <w:r w:rsidR="00185EA1" w:rsidRPr="009622CF">
              <w:rPr>
                <w:rFonts w:ascii="Tahoma" w:hAnsi="Tahoma" w:cs="Tahoma"/>
                <w:sz w:val="20"/>
                <w:szCs w:val="20"/>
              </w:rPr>
              <w:t>.</w:t>
            </w:r>
          </w:p>
        </w:tc>
      </w:tr>
      <w:tr w:rsidR="00567858" w:rsidRPr="009622CF" w:rsidTr="00671D85">
        <w:tc>
          <w:tcPr>
            <w:tcW w:w="8644" w:type="dxa"/>
            <w:gridSpan w:val="3"/>
          </w:tcPr>
          <w:p w:rsidR="00567858" w:rsidRPr="009622CF" w:rsidRDefault="00567858" w:rsidP="00671D85">
            <w:pPr>
              <w:autoSpaceDE w:val="0"/>
              <w:autoSpaceDN w:val="0"/>
              <w:adjustRightInd w:val="0"/>
              <w:jc w:val="both"/>
              <w:rPr>
                <w:rFonts w:ascii="Tahoma" w:hAnsi="Tahoma" w:cs="Tahoma"/>
                <w:b/>
                <w:bCs/>
                <w:sz w:val="20"/>
                <w:szCs w:val="20"/>
              </w:rPr>
            </w:pPr>
            <w:r w:rsidRPr="009622CF">
              <w:rPr>
                <w:rFonts w:ascii="Tahoma" w:hAnsi="Tahoma" w:cs="Tahoma"/>
                <w:b/>
                <w:bCs/>
                <w:sz w:val="20"/>
                <w:szCs w:val="20"/>
              </w:rPr>
              <w:t>8- Forma de pago:</w:t>
            </w:r>
          </w:p>
          <w:p w:rsidR="00567858" w:rsidRPr="009622CF" w:rsidRDefault="00567858" w:rsidP="00671D85">
            <w:pPr>
              <w:autoSpaceDE w:val="0"/>
              <w:autoSpaceDN w:val="0"/>
              <w:adjustRightInd w:val="0"/>
              <w:jc w:val="both"/>
              <w:rPr>
                <w:rFonts w:ascii="Tahoma" w:hAnsi="Tahoma" w:cs="Tahoma"/>
                <w:sz w:val="20"/>
                <w:szCs w:val="20"/>
              </w:rPr>
            </w:pPr>
            <w:r w:rsidRPr="009622CF">
              <w:rPr>
                <w:rFonts w:ascii="Tahoma" w:hAnsi="Tahoma" w:cs="Tahoma"/>
                <w:sz w:val="20"/>
                <w:szCs w:val="20"/>
              </w:rPr>
              <w:t>- P</w:t>
            </w:r>
            <w:r w:rsidR="00E1757D" w:rsidRPr="009622CF">
              <w:rPr>
                <w:rFonts w:ascii="Tahoma" w:hAnsi="Tahoma" w:cs="Tahoma"/>
                <w:sz w:val="20"/>
                <w:szCs w:val="20"/>
              </w:rPr>
              <w:t xml:space="preserve">ago </w:t>
            </w:r>
            <w:r w:rsidR="00185EA1" w:rsidRPr="009622CF">
              <w:rPr>
                <w:rFonts w:ascii="Tahoma" w:hAnsi="Tahoma" w:cs="Tahoma"/>
                <w:sz w:val="20"/>
                <w:szCs w:val="20"/>
              </w:rPr>
              <w:t>único al finalizar la obra (</w:t>
            </w:r>
            <w:r w:rsidR="00E1757D" w:rsidRPr="009622CF">
              <w:rPr>
                <w:rFonts w:ascii="Tahoma" w:hAnsi="Tahoma" w:cs="Tahoma"/>
                <w:sz w:val="20"/>
                <w:szCs w:val="20"/>
              </w:rPr>
              <w:t xml:space="preserve">Treinta días naturales desde la recepción en el registro de la correspondiente factura </w:t>
            </w:r>
            <w:r w:rsidR="003E45EF" w:rsidRPr="009622CF">
              <w:rPr>
                <w:rFonts w:ascii="Tahoma" w:hAnsi="Tahoma" w:cs="Tahoma"/>
                <w:sz w:val="20"/>
                <w:szCs w:val="20"/>
              </w:rPr>
              <w:t>y Certificación de obra firmada por la dirección facultativa, la propiedad y la empresa adjudicataria).</w:t>
            </w:r>
          </w:p>
          <w:p w:rsidR="009C721C" w:rsidRPr="009622CF" w:rsidRDefault="009C721C" w:rsidP="00257F07">
            <w:pPr>
              <w:autoSpaceDE w:val="0"/>
              <w:autoSpaceDN w:val="0"/>
              <w:adjustRightInd w:val="0"/>
              <w:jc w:val="both"/>
              <w:rPr>
                <w:rFonts w:ascii="Tahoma" w:hAnsi="Tahoma" w:cs="Tahoma"/>
                <w:sz w:val="20"/>
                <w:szCs w:val="20"/>
              </w:rPr>
            </w:pPr>
            <w:r w:rsidRPr="009622CF">
              <w:rPr>
                <w:rFonts w:ascii="Tahoma" w:hAnsi="Tahoma" w:cs="Tahoma"/>
                <w:sz w:val="20"/>
                <w:szCs w:val="20"/>
              </w:rPr>
              <w:t xml:space="preserve">Alternativamente, se podrán presentar certificaciones </w:t>
            </w:r>
            <w:r w:rsidR="00257F07">
              <w:rPr>
                <w:rFonts w:ascii="Tahoma" w:hAnsi="Tahoma" w:cs="Tahoma"/>
                <w:sz w:val="20"/>
                <w:szCs w:val="20"/>
              </w:rPr>
              <w:t>parciales</w:t>
            </w:r>
            <w:r w:rsidRPr="009622CF">
              <w:rPr>
                <w:rFonts w:ascii="Tahoma" w:hAnsi="Tahoma" w:cs="Tahoma"/>
                <w:sz w:val="20"/>
                <w:szCs w:val="20"/>
              </w:rPr>
              <w:t xml:space="preserve"> de obra hasta finalizar la obra.</w:t>
            </w:r>
          </w:p>
        </w:tc>
      </w:tr>
    </w:tbl>
    <w:p w:rsidR="00567858" w:rsidRPr="009622CF" w:rsidRDefault="00567858" w:rsidP="00567858">
      <w:pPr>
        <w:autoSpaceDE w:val="0"/>
        <w:autoSpaceDN w:val="0"/>
        <w:adjustRightInd w:val="0"/>
        <w:rPr>
          <w:rFonts w:ascii="Tahoma" w:hAnsi="Tahoma" w:cs="Tahoma"/>
          <w:b/>
          <w:bCs/>
          <w:sz w:val="20"/>
          <w:szCs w:val="20"/>
        </w:rPr>
      </w:pPr>
    </w:p>
    <w:p w:rsidR="00567858" w:rsidRPr="009622CF" w:rsidRDefault="00567858" w:rsidP="00671D85">
      <w:pPr>
        <w:autoSpaceDE w:val="0"/>
        <w:autoSpaceDN w:val="0"/>
        <w:adjustRightInd w:val="0"/>
        <w:jc w:val="both"/>
        <w:rPr>
          <w:rFonts w:ascii="Tahoma" w:hAnsi="Tahoma" w:cs="Tahoma"/>
          <w:b/>
          <w:bCs/>
          <w:color w:val="1F4E79" w:themeColor="accent1" w:themeShade="80"/>
          <w:sz w:val="20"/>
          <w:szCs w:val="20"/>
          <w:u w:val="single"/>
        </w:rPr>
      </w:pPr>
      <w:r w:rsidRPr="009622CF">
        <w:rPr>
          <w:rFonts w:ascii="Tahoma" w:hAnsi="Tahoma" w:cs="Tahoma"/>
          <w:b/>
          <w:bCs/>
          <w:color w:val="1F4E79" w:themeColor="accent1" w:themeShade="80"/>
          <w:sz w:val="20"/>
          <w:szCs w:val="20"/>
          <w:u w:val="single"/>
        </w:rPr>
        <w:t>D. – PLAZO Y LUGAR DE EJECUCIÓN Y PLAZO DE GARANTÍA.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44"/>
      </w:tblGrid>
      <w:tr w:rsidR="00567858" w:rsidRPr="009622CF" w:rsidTr="00671D85">
        <w:tc>
          <w:tcPr>
            <w:tcW w:w="8644" w:type="dxa"/>
          </w:tcPr>
          <w:p w:rsidR="00567858" w:rsidRPr="009622CF" w:rsidRDefault="00567858" w:rsidP="00671D85">
            <w:pPr>
              <w:autoSpaceDE w:val="0"/>
              <w:autoSpaceDN w:val="0"/>
              <w:adjustRightInd w:val="0"/>
              <w:jc w:val="both"/>
              <w:rPr>
                <w:rFonts w:ascii="Tahoma" w:hAnsi="Tahoma" w:cs="Tahoma"/>
                <w:b/>
                <w:bCs/>
                <w:sz w:val="20"/>
                <w:szCs w:val="20"/>
              </w:rPr>
            </w:pPr>
            <w:r w:rsidRPr="009622CF">
              <w:rPr>
                <w:rFonts w:ascii="Tahoma" w:hAnsi="Tahoma" w:cs="Tahoma"/>
                <w:b/>
                <w:bCs/>
                <w:color w:val="1F4E79" w:themeColor="accent1" w:themeShade="80"/>
                <w:sz w:val="20"/>
                <w:szCs w:val="20"/>
              </w:rPr>
              <w:t>1- Plazo de ejecución</w:t>
            </w:r>
            <w:r w:rsidRPr="009622CF">
              <w:rPr>
                <w:rFonts w:ascii="Tahoma" w:hAnsi="Tahoma" w:cs="Tahoma"/>
                <w:b/>
                <w:bCs/>
                <w:sz w:val="20"/>
                <w:szCs w:val="20"/>
              </w:rPr>
              <w:t>:</w:t>
            </w:r>
          </w:p>
          <w:p w:rsidR="00567858" w:rsidRPr="009622CF" w:rsidRDefault="00567858" w:rsidP="00671D85">
            <w:pPr>
              <w:autoSpaceDE w:val="0"/>
              <w:autoSpaceDN w:val="0"/>
              <w:adjustRightInd w:val="0"/>
              <w:jc w:val="both"/>
              <w:rPr>
                <w:rFonts w:ascii="Tahoma" w:hAnsi="Tahoma" w:cs="Tahoma"/>
                <w:sz w:val="20"/>
                <w:szCs w:val="20"/>
              </w:rPr>
            </w:pPr>
            <w:r w:rsidRPr="009622CF">
              <w:rPr>
                <w:rFonts w:ascii="Tahoma" w:hAnsi="Tahoma" w:cs="Tahoma"/>
                <w:sz w:val="20"/>
                <w:szCs w:val="20"/>
              </w:rPr>
              <w:t xml:space="preserve">Duración total: </w:t>
            </w:r>
            <w:r w:rsidR="00257F07">
              <w:rPr>
                <w:rFonts w:ascii="Tahoma" w:hAnsi="Tahoma" w:cs="Tahoma"/>
                <w:sz w:val="20"/>
                <w:szCs w:val="20"/>
              </w:rPr>
              <w:t>137</w:t>
            </w:r>
            <w:r w:rsidRPr="009622CF">
              <w:rPr>
                <w:rFonts w:ascii="Tahoma" w:hAnsi="Tahoma" w:cs="Tahoma"/>
                <w:sz w:val="20"/>
                <w:szCs w:val="20"/>
              </w:rPr>
              <w:t xml:space="preserve"> días naturales</w:t>
            </w:r>
          </w:p>
          <w:p w:rsidR="00567858" w:rsidRPr="009622CF" w:rsidRDefault="00567858" w:rsidP="00671D85">
            <w:pPr>
              <w:autoSpaceDE w:val="0"/>
              <w:autoSpaceDN w:val="0"/>
              <w:adjustRightInd w:val="0"/>
              <w:jc w:val="both"/>
              <w:rPr>
                <w:rFonts w:ascii="Tahoma" w:hAnsi="Tahoma" w:cs="Tahoma"/>
                <w:sz w:val="20"/>
                <w:szCs w:val="20"/>
              </w:rPr>
            </w:pPr>
            <w:r w:rsidRPr="009622CF">
              <w:rPr>
                <w:rFonts w:ascii="Tahoma" w:hAnsi="Tahoma" w:cs="Tahoma"/>
                <w:sz w:val="20"/>
                <w:szCs w:val="20"/>
              </w:rPr>
              <w:t xml:space="preserve">Plazos parciales: NO. </w:t>
            </w:r>
          </w:p>
          <w:p w:rsidR="00567858" w:rsidRPr="009622CF" w:rsidRDefault="00567858" w:rsidP="00671D85">
            <w:pPr>
              <w:autoSpaceDE w:val="0"/>
              <w:autoSpaceDN w:val="0"/>
              <w:adjustRightInd w:val="0"/>
              <w:jc w:val="both"/>
              <w:rPr>
                <w:rFonts w:ascii="Tahoma" w:hAnsi="Tahoma" w:cs="Tahoma"/>
                <w:sz w:val="20"/>
                <w:szCs w:val="20"/>
              </w:rPr>
            </w:pPr>
            <w:r w:rsidRPr="009622CF">
              <w:rPr>
                <w:rFonts w:ascii="Tahoma" w:hAnsi="Tahoma" w:cs="Tahoma"/>
                <w:sz w:val="20"/>
                <w:szCs w:val="20"/>
              </w:rPr>
              <w:t xml:space="preserve">Fecha prevista de inicio: </w:t>
            </w:r>
            <w:r w:rsidR="00B678D1" w:rsidRPr="009622CF">
              <w:rPr>
                <w:rFonts w:ascii="Tahoma" w:hAnsi="Tahoma" w:cs="Tahoma"/>
                <w:color w:val="000000"/>
                <w:sz w:val="20"/>
                <w:szCs w:val="20"/>
              </w:rPr>
              <w:t xml:space="preserve">1 de </w:t>
            </w:r>
            <w:r w:rsidR="00257F07">
              <w:rPr>
                <w:rFonts w:ascii="Tahoma" w:hAnsi="Tahoma" w:cs="Tahoma"/>
                <w:color w:val="000000"/>
                <w:sz w:val="20"/>
                <w:szCs w:val="20"/>
              </w:rPr>
              <w:t>julio</w:t>
            </w:r>
            <w:r w:rsidR="00B678D1" w:rsidRPr="009622CF">
              <w:rPr>
                <w:rFonts w:ascii="Tahoma" w:hAnsi="Tahoma" w:cs="Tahoma"/>
                <w:color w:val="000000"/>
                <w:sz w:val="20"/>
                <w:szCs w:val="20"/>
              </w:rPr>
              <w:t xml:space="preserve"> de 202</w:t>
            </w:r>
            <w:r w:rsidR="00257F07">
              <w:rPr>
                <w:rFonts w:ascii="Tahoma" w:hAnsi="Tahoma" w:cs="Tahoma"/>
                <w:color w:val="000000"/>
                <w:sz w:val="20"/>
                <w:szCs w:val="20"/>
              </w:rPr>
              <w:t>1</w:t>
            </w:r>
            <w:r w:rsidRPr="009622CF">
              <w:rPr>
                <w:rFonts w:ascii="Tahoma" w:hAnsi="Tahoma" w:cs="Tahoma"/>
                <w:color w:val="000000"/>
                <w:sz w:val="20"/>
                <w:szCs w:val="20"/>
              </w:rPr>
              <w:t>.</w:t>
            </w:r>
          </w:p>
          <w:p w:rsidR="00567858" w:rsidRPr="009622CF" w:rsidRDefault="00567858" w:rsidP="00671D85">
            <w:pPr>
              <w:autoSpaceDE w:val="0"/>
              <w:autoSpaceDN w:val="0"/>
              <w:adjustRightInd w:val="0"/>
              <w:jc w:val="both"/>
              <w:rPr>
                <w:rFonts w:ascii="Tahoma" w:hAnsi="Tahoma" w:cs="Tahoma"/>
                <w:b/>
                <w:bCs/>
                <w:sz w:val="20"/>
                <w:szCs w:val="20"/>
              </w:rPr>
            </w:pPr>
            <w:r w:rsidRPr="009622CF">
              <w:rPr>
                <w:rFonts w:ascii="Tahoma" w:hAnsi="Tahoma" w:cs="Tahoma"/>
                <w:sz w:val="20"/>
                <w:szCs w:val="20"/>
              </w:rPr>
              <w:t>Contrato de duración plurianual: NO</w:t>
            </w:r>
          </w:p>
        </w:tc>
      </w:tr>
      <w:tr w:rsidR="00567858" w:rsidRPr="009622CF" w:rsidTr="00671D85">
        <w:tc>
          <w:tcPr>
            <w:tcW w:w="8644" w:type="dxa"/>
          </w:tcPr>
          <w:p w:rsidR="00567858" w:rsidRPr="009622CF" w:rsidRDefault="00567858" w:rsidP="009C721C">
            <w:pPr>
              <w:autoSpaceDE w:val="0"/>
              <w:autoSpaceDN w:val="0"/>
              <w:adjustRightInd w:val="0"/>
              <w:jc w:val="both"/>
              <w:rPr>
                <w:rFonts w:ascii="Tahoma" w:hAnsi="Tahoma" w:cs="Tahoma"/>
                <w:b/>
                <w:bCs/>
                <w:sz w:val="20"/>
                <w:szCs w:val="20"/>
              </w:rPr>
            </w:pPr>
            <w:r w:rsidRPr="009622CF">
              <w:rPr>
                <w:rFonts w:ascii="Tahoma" w:hAnsi="Tahoma" w:cs="Tahoma"/>
                <w:b/>
                <w:bCs/>
                <w:color w:val="1F4E79" w:themeColor="accent1" w:themeShade="80"/>
                <w:sz w:val="20"/>
                <w:szCs w:val="20"/>
              </w:rPr>
              <w:t>2- Programa de trabajo</w:t>
            </w:r>
            <w:r w:rsidR="00BD1E7D" w:rsidRPr="009622CF">
              <w:rPr>
                <w:rFonts w:ascii="Tahoma" w:hAnsi="Tahoma" w:cs="Tahoma"/>
                <w:sz w:val="20"/>
                <w:szCs w:val="20"/>
              </w:rPr>
              <w:t xml:space="preserve">: </w:t>
            </w:r>
            <w:r w:rsidR="009C721C" w:rsidRPr="009622CF">
              <w:rPr>
                <w:rFonts w:ascii="Tahoma" w:hAnsi="Tahoma" w:cs="Tahoma"/>
                <w:sz w:val="20"/>
                <w:szCs w:val="20"/>
              </w:rPr>
              <w:t>Sí</w:t>
            </w:r>
          </w:p>
        </w:tc>
      </w:tr>
      <w:tr w:rsidR="00567858" w:rsidRPr="009622CF" w:rsidTr="00671D85">
        <w:tc>
          <w:tcPr>
            <w:tcW w:w="8644" w:type="dxa"/>
          </w:tcPr>
          <w:p w:rsidR="00567858" w:rsidRPr="009622CF" w:rsidRDefault="00567858" w:rsidP="00553799">
            <w:pPr>
              <w:autoSpaceDE w:val="0"/>
              <w:autoSpaceDN w:val="0"/>
              <w:adjustRightInd w:val="0"/>
              <w:jc w:val="both"/>
              <w:rPr>
                <w:rFonts w:ascii="Tahoma" w:hAnsi="Tahoma" w:cs="Tahoma"/>
                <w:b/>
                <w:bCs/>
                <w:sz w:val="20"/>
                <w:szCs w:val="20"/>
              </w:rPr>
            </w:pPr>
            <w:r w:rsidRPr="009622CF">
              <w:rPr>
                <w:rFonts w:ascii="Tahoma" w:hAnsi="Tahoma" w:cs="Tahoma"/>
                <w:b/>
                <w:bCs/>
                <w:color w:val="1F4E79" w:themeColor="accent1" w:themeShade="80"/>
                <w:sz w:val="20"/>
                <w:szCs w:val="20"/>
              </w:rPr>
              <w:t>3- Lugar de ejecución del contrato</w:t>
            </w:r>
            <w:r w:rsidRPr="009622CF">
              <w:rPr>
                <w:rFonts w:ascii="Tahoma" w:hAnsi="Tahoma" w:cs="Tahoma"/>
                <w:b/>
                <w:bCs/>
                <w:sz w:val="20"/>
                <w:szCs w:val="20"/>
              </w:rPr>
              <w:t xml:space="preserve">: </w:t>
            </w:r>
            <w:r w:rsidR="00553799">
              <w:rPr>
                <w:rFonts w:ascii="Tahoma" w:hAnsi="Tahoma" w:cs="Tahoma"/>
                <w:bCs/>
                <w:sz w:val="20"/>
                <w:szCs w:val="20"/>
              </w:rPr>
              <w:t>c/ Progreso, 9 (Falces)</w:t>
            </w:r>
            <w:r w:rsidR="00BD1E7D" w:rsidRPr="009622CF">
              <w:rPr>
                <w:rFonts w:ascii="Tahoma" w:hAnsi="Tahoma" w:cs="Tahoma"/>
                <w:bCs/>
                <w:sz w:val="20"/>
                <w:szCs w:val="20"/>
              </w:rPr>
              <w:t xml:space="preserve"> </w:t>
            </w:r>
          </w:p>
        </w:tc>
      </w:tr>
      <w:tr w:rsidR="00567858" w:rsidRPr="009622CF" w:rsidTr="00671D85">
        <w:tc>
          <w:tcPr>
            <w:tcW w:w="8644" w:type="dxa"/>
          </w:tcPr>
          <w:p w:rsidR="00567858" w:rsidRPr="009622CF" w:rsidRDefault="00567858" w:rsidP="00671D85">
            <w:pPr>
              <w:autoSpaceDE w:val="0"/>
              <w:autoSpaceDN w:val="0"/>
              <w:adjustRightInd w:val="0"/>
              <w:jc w:val="both"/>
              <w:rPr>
                <w:rFonts w:ascii="Tahoma" w:hAnsi="Tahoma" w:cs="Tahoma"/>
                <w:b/>
                <w:bCs/>
                <w:sz w:val="20"/>
                <w:szCs w:val="20"/>
              </w:rPr>
            </w:pPr>
            <w:r w:rsidRPr="009622CF">
              <w:rPr>
                <w:rFonts w:ascii="Tahoma" w:hAnsi="Tahoma" w:cs="Tahoma"/>
                <w:b/>
                <w:bCs/>
                <w:color w:val="1F4E79" w:themeColor="accent1" w:themeShade="80"/>
                <w:sz w:val="20"/>
                <w:szCs w:val="20"/>
              </w:rPr>
              <w:t>4- Plazo de garantía</w:t>
            </w:r>
            <w:r w:rsidRPr="009622CF">
              <w:rPr>
                <w:rFonts w:ascii="Tahoma" w:hAnsi="Tahoma" w:cs="Tahoma"/>
                <w:b/>
                <w:bCs/>
                <w:sz w:val="20"/>
                <w:szCs w:val="20"/>
              </w:rPr>
              <w:t xml:space="preserve">: </w:t>
            </w:r>
            <w:r w:rsidRPr="009622CF">
              <w:rPr>
                <w:rFonts w:ascii="Tahoma" w:hAnsi="Tahoma" w:cs="Tahoma"/>
                <w:bCs/>
                <w:sz w:val="20"/>
                <w:szCs w:val="20"/>
              </w:rPr>
              <w:t xml:space="preserve">El plazo de garantía mínima será de </w:t>
            </w:r>
            <w:r w:rsidR="0063208E" w:rsidRPr="009622CF">
              <w:rPr>
                <w:rFonts w:ascii="Tahoma" w:hAnsi="Tahoma" w:cs="Tahoma"/>
                <w:bCs/>
                <w:sz w:val="20"/>
                <w:szCs w:val="20"/>
              </w:rPr>
              <w:t>tres</w:t>
            </w:r>
            <w:r w:rsidRPr="009622CF">
              <w:rPr>
                <w:rFonts w:ascii="Tahoma" w:hAnsi="Tahoma" w:cs="Tahoma"/>
                <w:bCs/>
                <w:sz w:val="20"/>
                <w:szCs w:val="20"/>
              </w:rPr>
              <w:t xml:space="preserve"> años</w:t>
            </w:r>
          </w:p>
        </w:tc>
      </w:tr>
    </w:tbl>
    <w:p w:rsidR="00567858" w:rsidRPr="009622CF" w:rsidRDefault="00567858" w:rsidP="00567858">
      <w:pPr>
        <w:autoSpaceDE w:val="0"/>
        <w:autoSpaceDN w:val="0"/>
        <w:adjustRightInd w:val="0"/>
        <w:rPr>
          <w:rFonts w:ascii="Tahoma" w:hAnsi="Tahoma" w:cs="Tahoma"/>
          <w:b/>
          <w:bCs/>
          <w:sz w:val="20"/>
          <w:szCs w:val="20"/>
        </w:rPr>
      </w:pPr>
    </w:p>
    <w:p w:rsidR="00567858" w:rsidRPr="009622CF" w:rsidRDefault="00567858" w:rsidP="00567858">
      <w:pPr>
        <w:autoSpaceDE w:val="0"/>
        <w:autoSpaceDN w:val="0"/>
        <w:adjustRightInd w:val="0"/>
        <w:rPr>
          <w:rFonts w:ascii="Tahoma" w:hAnsi="Tahoma" w:cs="Tahoma"/>
          <w:b/>
          <w:bCs/>
          <w:color w:val="1F4E79" w:themeColor="accent1" w:themeShade="80"/>
          <w:sz w:val="20"/>
          <w:szCs w:val="20"/>
          <w:u w:val="single"/>
        </w:rPr>
      </w:pPr>
      <w:r w:rsidRPr="009622CF">
        <w:rPr>
          <w:rFonts w:ascii="Tahoma" w:hAnsi="Tahoma" w:cs="Tahoma"/>
          <w:b/>
          <w:bCs/>
          <w:color w:val="1F4E79" w:themeColor="accent1" w:themeShade="80"/>
          <w:sz w:val="20"/>
          <w:szCs w:val="20"/>
          <w:u w:val="single"/>
        </w:rPr>
        <w:t>E. – GARANTÍA PARA LA LICITACIÓN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44"/>
      </w:tblGrid>
      <w:tr w:rsidR="00567858" w:rsidRPr="009622CF" w:rsidTr="00671D85">
        <w:tc>
          <w:tcPr>
            <w:tcW w:w="8644" w:type="dxa"/>
          </w:tcPr>
          <w:p w:rsidR="00567858" w:rsidRPr="009622CF" w:rsidRDefault="00257F07" w:rsidP="001615AD">
            <w:pPr>
              <w:autoSpaceDE w:val="0"/>
              <w:autoSpaceDN w:val="0"/>
              <w:adjustRightInd w:val="0"/>
              <w:jc w:val="both"/>
              <w:rPr>
                <w:rFonts w:ascii="Tahoma" w:hAnsi="Tahoma" w:cs="Tahoma"/>
                <w:b/>
                <w:bCs/>
                <w:sz w:val="20"/>
                <w:szCs w:val="20"/>
              </w:rPr>
            </w:pPr>
            <w:r>
              <w:rPr>
                <w:rFonts w:ascii="Tahoma" w:hAnsi="Tahoma" w:cs="Tahoma"/>
                <w:b/>
                <w:bCs/>
                <w:color w:val="1F4E79" w:themeColor="accent1" w:themeShade="80"/>
                <w:sz w:val="20"/>
                <w:szCs w:val="20"/>
              </w:rPr>
              <w:t>NO</w:t>
            </w:r>
          </w:p>
        </w:tc>
      </w:tr>
    </w:tbl>
    <w:p w:rsidR="00567858" w:rsidRPr="009622CF" w:rsidRDefault="00567858" w:rsidP="00567858">
      <w:pPr>
        <w:autoSpaceDE w:val="0"/>
        <w:autoSpaceDN w:val="0"/>
        <w:adjustRightInd w:val="0"/>
        <w:rPr>
          <w:rFonts w:ascii="Tahoma" w:hAnsi="Tahoma" w:cs="Tahoma"/>
          <w:b/>
          <w:bCs/>
          <w:sz w:val="20"/>
          <w:szCs w:val="20"/>
        </w:rPr>
      </w:pPr>
    </w:p>
    <w:p w:rsidR="00567858" w:rsidRPr="009622CF" w:rsidRDefault="00567858" w:rsidP="00567858">
      <w:pPr>
        <w:autoSpaceDE w:val="0"/>
        <w:autoSpaceDN w:val="0"/>
        <w:adjustRightInd w:val="0"/>
        <w:rPr>
          <w:rFonts w:ascii="Tahoma" w:hAnsi="Tahoma" w:cs="Tahoma"/>
          <w:b/>
          <w:bCs/>
          <w:color w:val="1F4E79" w:themeColor="accent1" w:themeShade="80"/>
          <w:sz w:val="20"/>
          <w:szCs w:val="20"/>
        </w:rPr>
      </w:pPr>
      <w:r w:rsidRPr="009622CF">
        <w:rPr>
          <w:rFonts w:ascii="Tahoma" w:hAnsi="Tahoma" w:cs="Tahoma"/>
          <w:b/>
          <w:bCs/>
          <w:color w:val="1F4E79" w:themeColor="accent1" w:themeShade="80"/>
          <w:sz w:val="20"/>
          <w:szCs w:val="20"/>
        </w:rPr>
        <w:t>F. – GARANTÍA PARA EL CUMPLIMIENTO DE</w:t>
      </w:r>
    </w:p>
    <w:p w:rsidR="00567858" w:rsidRPr="009622CF" w:rsidRDefault="00567858" w:rsidP="00567858">
      <w:pPr>
        <w:autoSpaceDE w:val="0"/>
        <w:autoSpaceDN w:val="0"/>
        <w:adjustRightInd w:val="0"/>
        <w:rPr>
          <w:rFonts w:ascii="Tahoma" w:hAnsi="Tahoma" w:cs="Tahoma"/>
          <w:b/>
          <w:bCs/>
          <w:sz w:val="20"/>
          <w:szCs w:val="20"/>
        </w:rPr>
      </w:pPr>
      <w:r w:rsidRPr="009622CF">
        <w:rPr>
          <w:rFonts w:ascii="Tahoma" w:hAnsi="Tahoma" w:cs="Tahoma"/>
          <w:b/>
          <w:bCs/>
          <w:color w:val="1F4E79" w:themeColor="accent1" w:themeShade="80"/>
          <w:sz w:val="20"/>
          <w:szCs w:val="20"/>
        </w:rPr>
        <w:t>OBLIGACIONES / COMPLEMENTARIA</w:t>
      </w:r>
      <w:r w:rsidRPr="009622CF">
        <w:rPr>
          <w:rFonts w:ascii="Tahoma" w:hAnsi="Tahoma" w:cs="Tahoma"/>
          <w:b/>
          <w:bCs/>
          <w:sz w:val="20"/>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44"/>
      </w:tblGrid>
      <w:tr w:rsidR="00567858" w:rsidRPr="009622CF" w:rsidTr="00671D85">
        <w:tc>
          <w:tcPr>
            <w:tcW w:w="8644" w:type="dxa"/>
          </w:tcPr>
          <w:p w:rsidR="00567858" w:rsidRPr="009622CF" w:rsidRDefault="00567858" w:rsidP="00804332">
            <w:pPr>
              <w:autoSpaceDE w:val="0"/>
              <w:autoSpaceDN w:val="0"/>
              <w:adjustRightInd w:val="0"/>
              <w:jc w:val="both"/>
              <w:rPr>
                <w:rFonts w:ascii="Tahoma" w:hAnsi="Tahoma" w:cs="Tahoma"/>
                <w:b/>
                <w:bCs/>
                <w:sz w:val="20"/>
                <w:szCs w:val="20"/>
              </w:rPr>
            </w:pPr>
            <w:r w:rsidRPr="009622CF">
              <w:rPr>
                <w:rFonts w:ascii="Tahoma" w:hAnsi="Tahoma" w:cs="Tahoma"/>
                <w:b/>
                <w:bCs/>
                <w:sz w:val="20"/>
                <w:szCs w:val="20"/>
              </w:rPr>
              <w:t>Sí</w:t>
            </w:r>
            <w:r w:rsidR="00DD75F5" w:rsidRPr="009622CF">
              <w:rPr>
                <w:rFonts w:ascii="Tahoma" w:hAnsi="Tahoma" w:cs="Tahoma"/>
                <w:b/>
                <w:bCs/>
                <w:sz w:val="20"/>
                <w:szCs w:val="20"/>
              </w:rPr>
              <w:t>, ambas</w:t>
            </w:r>
            <w:r w:rsidRPr="009622CF">
              <w:rPr>
                <w:rFonts w:ascii="Tahoma" w:hAnsi="Tahoma" w:cs="Tahoma"/>
                <w:b/>
                <w:bCs/>
                <w:sz w:val="20"/>
                <w:szCs w:val="20"/>
              </w:rPr>
              <w:t xml:space="preserve">. Importe: </w:t>
            </w:r>
            <w:r w:rsidR="00804332" w:rsidRPr="009622CF">
              <w:rPr>
                <w:rFonts w:ascii="Tahoma" w:hAnsi="Tahoma" w:cs="Tahoma"/>
                <w:b/>
                <w:bCs/>
                <w:sz w:val="20"/>
                <w:szCs w:val="20"/>
              </w:rPr>
              <w:t xml:space="preserve">Obligaciones: </w:t>
            </w:r>
            <w:r w:rsidRPr="009622CF">
              <w:rPr>
                <w:rFonts w:ascii="Tahoma" w:hAnsi="Tahoma" w:cs="Tahoma"/>
                <w:bCs/>
                <w:sz w:val="20"/>
                <w:szCs w:val="20"/>
              </w:rPr>
              <w:t>4</w:t>
            </w:r>
            <w:r w:rsidRPr="009622CF">
              <w:rPr>
                <w:rFonts w:ascii="Tahoma" w:hAnsi="Tahoma" w:cs="Tahoma"/>
                <w:b/>
                <w:bCs/>
                <w:sz w:val="20"/>
                <w:szCs w:val="20"/>
              </w:rPr>
              <w:t>% Precio de adjudicación</w:t>
            </w:r>
            <w:r w:rsidRPr="009622CF">
              <w:rPr>
                <w:rFonts w:ascii="Tahoma" w:hAnsi="Tahoma" w:cs="Tahoma"/>
                <w:bCs/>
                <w:sz w:val="20"/>
                <w:szCs w:val="20"/>
              </w:rPr>
              <w:t xml:space="preserve"> </w:t>
            </w:r>
            <w:r w:rsidR="00804332" w:rsidRPr="009622CF">
              <w:rPr>
                <w:rFonts w:ascii="Tahoma" w:hAnsi="Tahoma" w:cs="Tahoma"/>
                <w:bCs/>
                <w:sz w:val="20"/>
                <w:szCs w:val="20"/>
              </w:rPr>
              <w:t xml:space="preserve">/ </w:t>
            </w:r>
            <w:r w:rsidR="00804332" w:rsidRPr="009622CF">
              <w:rPr>
                <w:rFonts w:ascii="Tahoma" w:hAnsi="Tahoma" w:cs="Tahoma"/>
                <w:b/>
                <w:bCs/>
                <w:sz w:val="20"/>
                <w:szCs w:val="20"/>
              </w:rPr>
              <w:t>Complementaria (en caso de oferta anormalmente baja):</w:t>
            </w:r>
            <w:r w:rsidR="00804332" w:rsidRPr="009622CF">
              <w:rPr>
                <w:rFonts w:ascii="Tahoma" w:hAnsi="Tahoma" w:cs="Tahoma"/>
                <w:bCs/>
                <w:sz w:val="20"/>
                <w:szCs w:val="20"/>
              </w:rPr>
              <w:t xml:space="preserve"> </w:t>
            </w:r>
            <w:r w:rsidR="005477B9" w:rsidRPr="009622CF">
              <w:rPr>
                <w:rFonts w:ascii="Tahoma" w:hAnsi="Tahoma" w:cs="Tahoma"/>
                <w:b/>
                <w:bCs/>
                <w:sz w:val="20"/>
                <w:szCs w:val="20"/>
              </w:rPr>
              <w:t>50% P</w:t>
            </w:r>
            <w:r w:rsidR="00804332" w:rsidRPr="009622CF">
              <w:rPr>
                <w:rFonts w:ascii="Tahoma" w:hAnsi="Tahoma" w:cs="Tahoma"/>
                <w:b/>
                <w:bCs/>
                <w:sz w:val="20"/>
                <w:szCs w:val="20"/>
              </w:rPr>
              <w:t xml:space="preserve">recio </w:t>
            </w:r>
            <w:r w:rsidR="005477B9" w:rsidRPr="009622CF">
              <w:rPr>
                <w:rFonts w:ascii="Tahoma" w:hAnsi="Tahoma" w:cs="Tahoma"/>
                <w:b/>
                <w:bCs/>
                <w:sz w:val="20"/>
                <w:szCs w:val="20"/>
              </w:rPr>
              <w:t xml:space="preserve">de </w:t>
            </w:r>
            <w:r w:rsidR="00804332" w:rsidRPr="009622CF">
              <w:rPr>
                <w:rFonts w:ascii="Tahoma" w:hAnsi="Tahoma" w:cs="Tahoma"/>
                <w:b/>
                <w:bCs/>
                <w:sz w:val="20"/>
                <w:szCs w:val="20"/>
              </w:rPr>
              <w:t>adjudicación</w:t>
            </w:r>
          </w:p>
        </w:tc>
      </w:tr>
    </w:tbl>
    <w:p w:rsidR="00567858" w:rsidRPr="009622CF" w:rsidRDefault="00567858" w:rsidP="00567858">
      <w:pPr>
        <w:autoSpaceDE w:val="0"/>
        <w:autoSpaceDN w:val="0"/>
        <w:adjustRightInd w:val="0"/>
        <w:rPr>
          <w:rFonts w:ascii="Arial" w:hAnsi="Arial" w:cs="Arial"/>
          <w:b/>
          <w:bCs/>
        </w:rPr>
      </w:pPr>
    </w:p>
    <w:p w:rsidR="00567858" w:rsidRPr="009622CF" w:rsidRDefault="00567858" w:rsidP="00567858">
      <w:pPr>
        <w:autoSpaceDE w:val="0"/>
        <w:autoSpaceDN w:val="0"/>
        <w:adjustRightInd w:val="0"/>
        <w:rPr>
          <w:rFonts w:ascii="Tahoma" w:hAnsi="Tahoma" w:cs="Tahoma"/>
          <w:b/>
          <w:bCs/>
          <w:sz w:val="20"/>
          <w:szCs w:val="20"/>
        </w:rPr>
      </w:pPr>
      <w:r w:rsidRPr="009622CF">
        <w:rPr>
          <w:rFonts w:ascii="Tahoma" w:hAnsi="Tahoma" w:cs="Tahoma"/>
          <w:b/>
          <w:bCs/>
          <w:color w:val="1F4E79" w:themeColor="accent1" w:themeShade="80"/>
          <w:sz w:val="20"/>
          <w:szCs w:val="20"/>
          <w:u w:val="single"/>
        </w:rPr>
        <w:t>G.- SOLVENCIA ECONÓMICA O FINANCIERA</w:t>
      </w:r>
      <w:r w:rsidRPr="009622CF">
        <w:rPr>
          <w:rFonts w:ascii="Tahoma" w:hAnsi="Tahoma" w:cs="Tahoma"/>
          <w:b/>
          <w:bCs/>
          <w:sz w:val="20"/>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44"/>
      </w:tblGrid>
      <w:tr w:rsidR="00567858" w:rsidRPr="009622CF" w:rsidTr="00671D85">
        <w:tc>
          <w:tcPr>
            <w:tcW w:w="8644" w:type="dxa"/>
          </w:tcPr>
          <w:p w:rsidR="00567858" w:rsidRPr="009622CF" w:rsidRDefault="00567858" w:rsidP="00671D85">
            <w:pPr>
              <w:autoSpaceDE w:val="0"/>
              <w:autoSpaceDN w:val="0"/>
              <w:adjustRightInd w:val="0"/>
              <w:jc w:val="both"/>
              <w:rPr>
                <w:rFonts w:ascii="Tahoma" w:hAnsi="Tahoma" w:cs="Tahoma"/>
                <w:b/>
                <w:bCs/>
                <w:sz w:val="20"/>
                <w:szCs w:val="20"/>
              </w:rPr>
            </w:pPr>
            <w:r w:rsidRPr="009622CF">
              <w:rPr>
                <w:rFonts w:ascii="Tahoma" w:hAnsi="Tahoma" w:cs="Tahoma"/>
                <w:b/>
                <w:bCs/>
                <w:sz w:val="20"/>
                <w:szCs w:val="20"/>
                <w:u w:val="single"/>
              </w:rPr>
              <w:t>Niveles y medios de acreditación de la solvencia económica o financiera</w:t>
            </w:r>
            <w:r w:rsidRPr="009622CF">
              <w:rPr>
                <w:rFonts w:ascii="Tahoma" w:hAnsi="Tahoma" w:cs="Tahoma"/>
                <w:b/>
                <w:bCs/>
                <w:sz w:val="20"/>
                <w:szCs w:val="20"/>
              </w:rPr>
              <w:t>:</w:t>
            </w:r>
          </w:p>
          <w:p w:rsidR="00553799" w:rsidRDefault="00567858" w:rsidP="00553799">
            <w:pPr>
              <w:tabs>
                <w:tab w:val="left" w:pos="426"/>
              </w:tabs>
              <w:rPr>
                <w:rFonts w:cs="Tahoma"/>
                <w:b/>
                <w:lang w:val="en-US"/>
              </w:rPr>
            </w:pPr>
            <w:r w:rsidRPr="009622CF">
              <w:rPr>
                <w:rFonts w:ascii="Tahoma" w:hAnsi="Tahoma" w:cs="Tahoma"/>
                <w:sz w:val="20"/>
                <w:szCs w:val="20"/>
              </w:rPr>
              <w:tab/>
            </w:r>
            <w:r w:rsidR="00553799" w:rsidRPr="00553799">
              <w:rPr>
                <w:rFonts w:cs="Tahoma"/>
                <w:b/>
                <w:lang w:val="en-US"/>
              </w:rPr>
              <w:t xml:space="preserve">Declaración formulada por entidad financiera </w:t>
            </w:r>
            <w:r w:rsidR="00553799" w:rsidRPr="00553799">
              <w:rPr>
                <w:rFonts w:cs="Tahoma"/>
                <w:bCs/>
                <w:lang w:val="en-US"/>
              </w:rPr>
              <w:t>en las condiciones estipuladas en el artículo 16 de la Ley Foral 2/2018, que constate la adecuada situación económica y financiera de la empresa para que la correcta ejecución de este contrato no corra peligro de ser alterada por incidencias de carácter económico o financiero</w:t>
            </w:r>
            <w:r w:rsidR="00553799" w:rsidRPr="00553799">
              <w:rPr>
                <w:rFonts w:cs="Tahoma"/>
                <w:b/>
                <w:lang w:val="en-US"/>
              </w:rPr>
              <w:t xml:space="preserve">. </w:t>
            </w:r>
          </w:p>
          <w:p w:rsidR="00553799" w:rsidRPr="00553799" w:rsidRDefault="00553799" w:rsidP="00553799">
            <w:pPr>
              <w:tabs>
                <w:tab w:val="left" w:pos="426"/>
              </w:tabs>
              <w:rPr>
                <w:rFonts w:cs="Tahoma"/>
                <w:lang w:val="en-US"/>
              </w:rPr>
            </w:pPr>
            <w:r>
              <w:rPr>
                <w:rFonts w:cs="Tahoma"/>
                <w:b/>
                <w:lang w:val="en-US"/>
              </w:rPr>
              <w:lastRenderedPageBreak/>
              <w:t xml:space="preserve">          NOTA: </w:t>
            </w:r>
            <w:r w:rsidRPr="00553799">
              <w:rPr>
                <w:rFonts w:cs="Tahoma"/>
                <w:b/>
                <w:lang w:val="en-US"/>
              </w:rPr>
              <w:t>No se admitirá el modelo de carta bancaria estándar de que la empresa tiene una cuenta y de que siempre ha cumplido con sus obligaciones con el banco, sino que se exigirá que la entidad financiera se refiera a la concreta capacidad del contratista para afrontar la obra en cuestión y sus implicaciones financieras</w:t>
            </w:r>
          </w:p>
          <w:p w:rsidR="00553799" w:rsidRPr="00553799" w:rsidRDefault="00553799" w:rsidP="00553799">
            <w:pPr>
              <w:tabs>
                <w:tab w:val="left" w:pos="426"/>
              </w:tabs>
              <w:jc w:val="both"/>
              <w:rPr>
                <w:rFonts w:ascii="Tahoma" w:hAnsi="Tahoma" w:cs="Tahoma"/>
                <w:sz w:val="20"/>
                <w:szCs w:val="20"/>
              </w:rPr>
            </w:pPr>
            <w:r w:rsidRPr="00553799">
              <w:rPr>
                <w:rFonts w:ascii="Tahoma" w:hAnsi="Tahoma" w:cs="Tahoma"/>
                <w:b/>
                <w:sz w:val="20"/>
                <w:szCs w:val="20"/>
              </w:rPr>
              <w:t>- Declaración sobre el volumen de negocios</w:t>
            </w:r>
            <w:r w:rsidRPr="00553799">
              <w:rPr>
                <w:rFonts w:ascii="Tahoma" w:hAnsi="Tahoma" w:cs="Tahoma"/>
                <w:sz w:val="20"/>
                <w:szCs w:val="20"/>
              </w:rPr>
              <w:t xml:space="preserve"> en el ámbito de actividades objeto del contrato referida como máximo a los últimos tres ejercicios.</w:t>
            </w:r>
          </w:p>
          <w:p w:rsidR="00861483" w:rsidRPr="009622CF" w:rsidRDefault="00861483" w:rsidP="007D2777">
            <w:pPr>
              <w:autoSpaceDE w:val="0"/>
              <w:autoSpaceDN w:val="0"/>
              <w:adjustRightInd w:val="0"/>
              <w:jc w:val="both"/>
              <w:rPr>
                <w:rFonts w:ascii="Tahoma" w:hAnsi="Tahoma" w:cs="Tahoma"/>
                <w:sz w:val="20"/>
                <w:szCs w:val="20"/>
              </w:rPr>
            </w:pPr>
          </w:p>
        </w:tc>
      </w:tr>
    </w:tbl>
    <w:p w:rsidR="00567858" w:rsidRPr="009622CF" w:rsidRDefault="00567858" w:rsidP="00567858">
      <w:pPr>
        <w:autoSpaceDE w:val="0"/>
        <w:autoSpaceDN w:val="0"/>
        <w:adjustRightInd w:val="0"/>
        <w:rPr>
          <w:rFonts w:ascii="Tahoma" w:hAnsi="Tahoma" w:cs="Tahoma"/>
          <w:b/>
          <w:bCs/>
          <w:sz w:val="20"/>
          <w:szCs w:val="20"/>
        </w:rPr>
      </w:pPr>
    </w:p>
    <w:p w:rsidR="00567858" w:rsidRPr="009622CF" w:rsidRDefault="00567858" w:rsidP="00567858">
      <w:pPr>
        <w:autoSpaceDE w:val="0"/>
        <w:autoSpaceDN w:val="0"/>
        <w:adjustRightInd w:val="0"/>
        <w:rPr>
          <w:rFonts w:ascii="Tahoma" w:hAnsi="Tahoma" w:cs="Tahoma"/>
          <w:b/>
          <w:bCs/>
          <w:color w:val="1F4E79" w:themeColor="accent1" w:themeShade="80"/>
          <w:sz w:val="20"/>
          <w:szCs w:val="20"/>
          <w:u w:val="single"/>
        </w:rPr>
      </w:pPr>
      <w:r w:rsidRPr="009622CF">
        <w:rPr>
          <w:rFonts w:ascii="Tahoma" w:hAnsi="Tahoma" w:cs="Tahoma"/>
          <w:b/>
          <w:bCs/>
          <w:color w:val="1F4E79" w:themeColor="accent1" w:themeShade="80"/>
          <w:sz w:val="20"/>
          <w:szCs w:val="20"/>
          <w:u w:val="single"/>
        </w:rPr>
        <w:t>H.- SOLVENCIA TÉCNICA Y PROFESIONAL.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44"/>
      </w:tblGrid>
      <w:tr w:rsidR="00567858" w:rsidRPr="009622CF" w:rsidTr="00671D85">
        <w:tc>
          <w:tcPr>
            <w:tcW w:w="8644" w:type="dxa"/>
          </w:tcPr>
          <w:p w:rsidR="00567858" w:rsidRPr="009622CF" w:rsidRDefault="00567858" w:rsidP="00671D85">
            <w:pPr>
              <w:autoSpaceDE w:val="0"/>
              <w:autoSpaceDN w:val="0"/>
              <w:adjustRightInd w:val="0"/>
              <w:rPr>
                <w:rFonts w:ascii="Tahoma" w:hAnsi="Tahoma" w:cs="Tahoma"/>
                <w:b/>
                <w:bCs/>
                <w:sz w:val="20"/>
                <w:szCs w:val="20"/>
              </w:rPr>
            </w:pPr>
            <w:r w:rsidRPr="009622CF">
              <w:rPr>
                <w:rFonts w:ascii="Tahoma" w:hAnsi="Tahoma" w:cs="Tahoma"/>
                <w:b/>
                <w:bCs/>
                <w:sz w:val="20"/>
                <w:szCs w:val="20"/>
              </w:rPr>
              <w:t>Niveles y medios de acreditación de la solvencia técnica y profesional:</w:t>
            </w:r>
          </w:p>
          <w:p w:rsidR="00553799" w:rsidRPr="00553799" w:rsidRDefault="00567858" w:rsidP="00553799">
            <w:pPr>
              <w:numPr>
                <w:ilvl w:val="0"/>
                <w:numId w:val="10"/>
              </w:numPr>
              <w:tabs>
                <w:tab w:val="left" w:pos="426"/>
              </w:tabs>
              <w:rPr>
                <w:rFonts w:ascii="Tahoma" w:hAnsi="Tahoma" w:cs="Tahoma"/>
                <w:bCs/>
                <w:sz w:val="20"/>
                <w:szCs w:val="20"/>
              </w:rPr>
            </w:pPr>
            <w:r w:rsidRPr="009622CF">
              <w:rPr>
                <w:rFonts w:ascii="Tahoma" w:hAnsi="Tahoma" w:cs="Tahoma"/>
                <w:sz w:val="20"/>
                <w:szCs w:val="20"/>
              </w:rPr>
              <w:t xml:space="preserve">        </w:t>
            </w:r>
            <w:r w:rsidR="00553799" w:rsidRPr="00553799">
              <w:rPr>
                <w:rFonts w:ascii="Tahoma" w:hAnsi="Tahoma" w:cs="Tahoma"/>
                <w:b/>
                <w:bCs/>
                <w:sz w:val="20"/>
                <w:szCs w:val="20"/>
              </w:rPr>
              <w:t>Relación de las obras</w:t>
            </w:r>
            <w:r w:rsidR="00553799" w:rsidRPr="00553799">
              <w:rPr>
                <w:rFonts w:ascii="Tahoma" w:hAnsi="Tahoma" w:cs="Tahoma"/>
                <w:bCs/>
                <w:sz w:val="20"/>
                <w:szCs w:val="20"/>
              </w:rPr>
              <w:t xml:space="preserve"> realizadas en el curso de los últimos cinco años en la que al menos una iguale o supere un presupuesto de Ejecución Material de  242.500 €.</w:t>
            </w:r>
          </w:p>
          <w:p w:rsidR="00553799" w:rsidRPr="00553799" w:rsidRDefault="00553799" w:rsidP="00553799">
            <w:pPr>
              <w:numPr>
                <w:ilvl w:val="0"/>
                <w:numId w:val="10"/>
              </w:numPr>
              <w:tabs>
                <w:tab w:val="left" w:pos="426"/>
              </w:tabs>
              <w:spacing w:after="0"/>
              <w:ind w:hanging="357"/>
              <w:jc w:val="both"/>
              <w:rPr>
                <w:rFonts w:ascii="Tahoma" w:hAnsi="Tahoma" w:cs="Tahoma"/>
                <w:bCs/>
                <w:sz w:val="20"/>
                <w:szCs w:val="20"/>
              </w:rPr>
            </w:pPr>
            <w:r w:rsidRPr="00553799">
              <w:rPr>
                <w:rFonts w:ascii="Tahoma" w:hAnsi="Tahoma" w:cs="Tahoma"/>
                <w:bCs/>
                <w:sz w:val="20"/>
                <w:szCs w:val="20"/>
              </w:rPr>
              <w:t xml:space="preserve">El conjunto de las obras ejecutadas durante los últimos 5 años incluirá las siguientes unidades cuyas </w:t>
            </w:r>
            <w:r w:rsidRPr="00553799">
              <w:rPr>
                <w:rFonts w:ascii="Tahoma" w:hAnsi="Tahoma" w:cs="Tahoma"/>
                <w:b/>
                <w:bCs/>
                <w:sz w:val="20"/>
                <w:szCs w:val="20"/>
              </w:rPr>
              <w:t>cuantías de ejecución</w:t>
            </w:r>
            <w:r w:rsidRPr="00553799">
              <w:rPr>
                <w:rFonts w:ascii="Tahoma" w:hAnsi="Tahoma" w:cs="Tahoma"/>
                <w:bCs/>
                <w:sz w:val="20"/>
                <w:szCs w:val="20"/>
              </w:rPr>
              <w:t xml:space="preserve"> sumadas superarán o igualarán las siguientes cantidades:</w:t>
            </w:r>
          </w:p>
          <w:p w:rsidR="00553799" w:rsidRPr="00553799" w:rsidRDefault="00553799" w:rsidP="00553799">
            <w:pPr>
              <w:numPr>
                <w:ilvl w:val="0"/>
                <w:numId w:val="11"/>
              </w:numPr>
              <w:tabs>
                <w:tab w:val="left" w:pos="426"/>
              </w:tabs>
              <w:spacing w:after="0"/>
              <w:ind w:hanging="357"/>
              <w:jc w:val="both"/>
              <w:rPr>
                <w:rFonts w:ascii="Tahoma" w:hAnsi="Tahoma" w:cs="Tahoma"/>
                <w:bCs/>
                <w:sz w:val="20"/>
                <w:szCs w:val="20"/>
              </w:rPr>
            </w:pPr>
            <w:r w:rsidRPr="00553799">
              <w:rPr>
                <w:rFonts w:ascii="Tahoma" w:hAnsi="Tahoma" w:cs="Tahoma"/>
                <w:bCs/>
                <w:sz w:val="20"/>
                <w:szCs w:val="20"/>
              </w:rPr>
              <w:t>Muros de hormigón armado: 65.000 €</w:t>
            </w:r>
          </w:p>
          <w:p w:rsidR="00553799" w:rsidRDefault="00553799" w:rsidP="00553799">
            <w:pPr>
              <w:numPr>
                <w:ilvl w:val="0"/>
                <w:numId w:val="11"/>
              </w:numPr>
              <w:tabs>
                <w:tab w:val="left" w:pos="426"/>
              </w:tabs>
              <w:spacing w:after="0"/>
              <w:ind w:hanging="357"/>
              <w:jc w:val="both"/>
              <w:rPr>
                <w:rFonts w:ascii="Tahoma" w:hAnsi="Tahoma" w:cs="Tahoma"/>
                <w:bCs/>
                <w:sz w:val="20"/>
                <w:szCs w:val="20"/>
              </w:rPr>
            </w:pPr>
            <w:r w:rsidRPr="00553799">
              <w:rPr>
                <w:rFonts w:ascii="Tahoma" w:hAnsi="Tahoma" w:cs="Tahoma"/>
                <w:bCs/>
                <w:sz w:val="20"/>
                <w:szCs w:val="20"/>
              </w:rPr>
              <w:t>Micropilotes y/o gunitados: 95.000 €</w:t>
            </w:r>
          </w:p>
          <w:p w:rsidR="00553799" w:rsidRPr="00553799" w:rsidRDefault="00553799" w:rsidP="00553799">
            <w:pPr>
              <w:tabs>
                <w:tab w:val="left" w:pos="426"/>
              </w:tabs>
              <w:spacing w:after="0"/>
              <w:ind w:left="1428"/>
              <w:jc w:val="both"/>
              <w:rPr>
                <w:rFonts w:ascii="Tahoma" w:hAnsi="Tahoma" w:cs="Tahoma"/>
                <w:bCs/>
                <w:sz w:val="20"/>
                <w:szCs w:val="20"/>
              </w:rPr>
            </w:pPr>
          </w:p>
          <w:p w:rsidR="00553799" w:rsidRPr="00553799" w:rsidRDefault="00553799" w:rsidP="00553799">
            <w:pPr>
              <w:numPr>
                <w:ilvl w:val="0"/>
                <w:numId w:val="10"/>
              </w:numPr>
              <w:tabs>
                <w:tab w:val="left" w:pos="426"/>
              </w:tabs>
              <w:jc w:val="both"/>
              <w:rPr>
                <w:rFonts w:ascii="Tahoma" w:hAnsi="Tahoma" w:cs="Tahoma"/>
                <w:bCs/>
                <w:sz w:val="20"/>
                <w:szCs w:val="20"/>
              </w:rPr>
            </w:pPr>
            <w:r w:rsidRPr="00553799">
              <w:rPr>
                <w:rFonts w:ascii="Tahoma" w:hAnsi="Tahoma" w:cs="Tahoma"/>
                <w:bCs/>
                <w:sz w:val="20"/>
                <w:szCs w:val="20"/>
              </w:rPr>
              <w:t xml:space="preserve">Todas las obras a computar estarán avaladas por </w:t>
            </w:r>
            <w:r w:rsidRPr="00553799">
              <w:rPr>
                <w:rFonts w:ascii="Tahoma" w:hAnsi="Tahoma" w:cs="Tahoma"/>
                <w:b/>
                <w:bCs/>
                <w:sz w:val="20"/>
                <w:szCs w:val="20"/>
              </w:rPr>
              <w:t>certificados de buena ejecución</w:t>
            </w:r>
            <w:r w:rsidRPr="00553799">
              <w:rPr>
                <w:rFonts w:ascii="Tahoma" w:hAnsi="Tahoma" w:cs="Tahoma"/>
                <w:bCs/>
                <w:sz w:val="20"/>
                <w:szCs w:val="20"/>
              </w:rPr>
              <w:t>.</w:t>
            </w:r>
          </w:p>
          <w:p w:rsidR="00553799" w:rsidRPr="00553799" w:rsidRDefault="00553799" w:rsidP="00553799">
            <w:pPr>
              <w:numPr>
                <w:ilvl w:val="0"/>
                <w:numId w:val="10"/>
              </w:numPr>
              <w:tabs>
                <w:tab w:val="left" w:pos="426"/>
              </w:tabs>
              <w:jc w:val="both"/>
              <w:rPr>
                <w:rFonts w:ascii="Tahoma" w:hAnsi="Tahoma" w:cs="Tahoma"/>
                <w:bCs/>
                <w:sz w:val="20"/>
                <w:szCs w:val="20"/>
              </w:rPr>
            </w:pPr>
            <w:r w:rsidRPr="00553799">
              <w:rPr>
                <w:rFonts w:ascii="Tahoma" w:hAnsi="Tahoma" w:cs="Tahoma"/>
                <w:bCs/>
                <w:sz w:val="20"/>
                <w:szCs w:val="20"/>
              </w:rPr>
              <w:t>Estos certificados indicarán el importe, las fechas y el lugar de ejecución de las obras y se precisará si se realizaron según las reglas por las que se rige la profesión y se llevaron normalmente a buen término.</w:t>
            </w:r>
          </w:p>
          <w:p w:rsidR="00F35600" w:rsidRPr="009622CF" w:rsidRDefault="00F35600" w:rsidP="00861483">
            <w:pPr>
              <w:autoSpaceDE w:val="0"/>
              <w:autoSpaceDN w:val="0"/>
              <w:adjustRightInd w:val="0"/>
              <w:jc w:val="both"/>
              <w:rPr>
                <w:rFonts w:ascii="Tahoma" w:eastAsia="Calibri" w:hAnsi="Tahoma" w:cs="Tahoma"/>
                <w:sz w:val="20"/>
                <w:szCs w:val="20"/>
                <w:lang w:eastAsia="es-ES"/>
              </w:rPr>
            </w:pPr>
          </w:p>
        </w:tc>
      </w:tr>
    </w:tbl>
    <w:p w:rsidR="00567858" w:rsidRPr="009622CF" w:rsidRDefault="00567858" w:rsidP="00567858">
      <w:pPr>
        <w:autoSpaceDE w:val="0"/>
        <w:autoSpaceDN w:val="0"/>
        <w:adjustRightInd w:val="0"/>
        <w:rPr>
          <w:rFonts w:ascii="Tahoma" w:hAnsi="Tahoma" w:cs="Tahoma"/>
          <w:b/>
          <w:bCs/>
          <w:sz w:val="20"/>
          <w:szCs w:val="20"/>
        </w:rPr>
      </w:pPr>
    </w:p>
    <w:p w:rsidR="00567858" w:rsidRPr="009622CF" w:rsidRDefault="007648D8" w:rsidP="00567858">
      <w:pPr>
        <w:autoSpaceDE w:val="0"/>
        <w:autoSpaceDN w:val="0"/>
        <w:adjustRightInd w:val="0"/>
        <w:jc w:val="both"/>
        <w:rPr>
          <w:rFonts w:ascii="Tahoma" w:hAnsi="Tahoma" w:cs="Tahoma"/>
          <w:b/>
          <w:bCs/>
          <w:color w:val="1F4E79" w:themeColor="accent1" w:themeShade="80"/>
          <w:sz w:val="20"/>
          <w:szCs w:val="20"/>
          <w:u w:val="single"/>
        </w:rPr>
      </w:pPr>
      <w:r w:rsidRPr="009622CF">
        <w:rPr>
          <w:rFonts w:ascii="Tahoma" w:hAnsi="Tahoma" w:cs="Tahoma"/>
          <w:b/>
          <w:bCs/>
          <w:color w:val="1F4E79" w:themeColor="accent1" w:themeShade="80"/>
          <w:sz w:val="20"/>
          <w:szCs w:val="20"/>
          <w:u w:val="single"/>
        </w:rPr>
        <w:t>I.-</w:t>
      </w:r>
      <w:r w:rsidR="00567858" w:rsidRPr="009622CF">
        <w:rPr>
          <w:rFonts w:ascii="Tahoma" w:hAnsi="Tahoma" w:cs="Tahoma"/>
          <w:b/>
          <w:bCs/>
          <w:color w:val="1F4E79" w:themeColor="accent1" w:themeShade="80"/>
          <w:sz w:val="20"/>
          <w:szCs w:val="20"/>
          <w:u w:val="single"/>
        </w:rPr>
        <w:t>DOCUMENTACIÓN A PRESENTAR POR LOS LICITADORES. PRIMERA PROPOSICIÓN.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44"/>
      </w:tblGrid>
      <w:tr w:rsidR="00567858" w:rsidRPr="009622CF" w:rsidTr="00671D85">
        <w:tc>
          <w:tcPr>
            <w:tcW w:w="8644" w:type="dxa"/>
          </w:tcPr>
          <w:p w:rsidR="00567858" w:rsidRPr="009622CF" w:rsidRDefault="00567858" w:rsidP="00671D85">
            <w:pPr>
              <w:pStyle w:val="Textoindependiente"/>
              <w:spacing w:before="20" w:line="239" w:lineRule="auto"/>
              <w:ind w:left="0" w:right="103"/>
              <w:jc w:val="both"/>
              <w:rPr>
                <w:rFonts w:cs="Tahoma"/>
                <w:lang w:val="es-ES"/>
              </w:rPr>
            </w:pPr>
            <w:r w:rsidRPr="009622CF">
              <w:rPr>
                <w:rFonts w:cs="Tahoma"/>
                <w:lang w:val="es-ES"/>
              </w:rPr>
              <w:t>El</w:t>
            </w:r>
            <w:r w:rsidR="00B44996" w:rsidRPr="009622CF">
              <w:rPr>
                <w:rFonts w:cs="Tahoma"/>
                <w:lang w:val="es-ES"/>
              </w:rPr>
              <w:t xml:space="preserve"> e</w:t>
            </w:r>
            <w:r w:rsidRPr="009622CF">
              <w:rPr>
                <w:rFonts w:cs="Tahoma"/>
                <w:spacing w:val="-1"/>
                <w:lang w:val="es-ES"/>
              </w:rPr>
              <w:t>scrito</w:t>
            </w:r>
            <w:r w:rsidR="00B44996" w:rsidRPr="009622CF">
              <w:rPr>
                <w:rFonts w:cs="Tahoma"/>
                <w:spacing w:val="-1"/>
                <w:lang w:val="es-ES"/>
              </w:rPr>
              <w:t xml:space="preserve"> </w:t>
            </w:r>
            <w:r w:rsidRPr="009622CF">
              <w:rPr>
                <w:rFonts w:cs="Tahoma"/>
                <w:lang w:val="es-ES"/>
              </w:rPr>
              <w:t>de</w:t>
            </w:r>
            <w:r w:rsidR="00B44996" w:rsidRPr="009622CF">
              <w:rPr>
                <w:rFonts w:cs="Tahoma"/>
                <w:lang w:val="es-ES"/>
              </w:rPr>
              <w:t xml:space="preserve"> </w:t>
            </w:r>
            <w:r w:rsidRPr="009622CF">
              <w:rPr>
                <w:rFonts w:cs="Tahoma"/>
                <w:spacing w:val="-1"/>
                <w:lang w:val="es-ES"/>
              </w:rPr>
              <w:t>solicitud</w:t>
            </w:r>
            <w:r w:rsidR="00B44996" w:rsidRPr="009622CF">
              <w:rPr>
                <w:rFonts w:cs="Tahoma"/>
                <w:spacing w:val="-1"/>
                <w:lang w:val="es-ES"/>
              </w:rPr>
              <w:t xml:space="preserve"> </w:t>
            </w:r>
            <w:r w:rsidRPr="009622CF">
              <w:rPr>
                <w:rFonts w:cs="Tahoma"/>
                <w:spacing w:val="-1"/>
                <w:lang w:val="es-ES"/>
              </w:rPr>
              <w:t>contendrá</w:t>
            </w:r>
            <w:r w:rsidR="00B44996" w:rsidRPr="009622CF">
              <w:rPr>
                <w:rFonts w:cs="Tahoma"/>
                <w:spacing w:val="-1"/>
                <w:lang w:val="es-ES"/>
              </w:rPr>
              <w:t xml:space="preserve"> </w:t>
            </w:r>
            <w:r w:rsidRPr="009622CF">
              <w:rPr>
                <w:rFonts w:cs="Tahoma"/>
                <w:lang w:val="es-ES"/>
              </w:rPr>
              <w:t>la</w:t>
            </w:r>
            <w:r w:rsidR="00B44996" w:rsidRPr="009622CF">
              <w:rPr>
                <w:rFonts w:cs="Tahoma"/>
                <w:lang w:val="es-ES"/>
              </w:rPr>
              <w:t xml:space="preserve"> </w:t>
            </w:r>
            <w:r w:rsidRPr="009622CF">
              <w:rPr>
                <w:rFonts w:cs="Tahoma"/>
                <w:spacing w:val="-1"/>
                <w:lang w:val="es-ES"/>
              </w:rPr>
              <w:t>identificación</w:t>
            </w:r>
            <w:r w:rsidR="00B44996" w:rsidRPr="009622CF">
              <w:rPr>
                <w:rFonts w:cs="Tahoma"/>
                <w:spacing w:val="-1"/>
                <w:lang w:val="es-ES"/>
              </w:rPr>
              <w:t xml:space="preserve"> </w:t>
            </w:r>
            <w:r w:rsidRPr="009622CF">
              <w:rPr>
                <w:rFonts w:cs="Tahoma"/>
                <w:lang w:val="es-ES"/>
              </w:rPr>
              <w:t>del</w:t>
            </w:r>
            <w:r w:rsidR="00B44996" w:rsidRPr="009622CF">
              <w:rPr>
                <w:rFonts w:cs="Tahoma"/>
                <w:lang w:val="es-ES"/>
              </w:rPr>
              <w:t xml:space="preserve"> </w:t>
            </w:r>
            <w:r w:rsidRPr="009622CF">
              <w:rPr>
                <w:rFonts w:cs="Tahoma"/>
                <w:lang w:val="es-ES"/>
              </w:rPr>
              <w:t>licitador</w:t>
            </w:r>
            <w:r w:rsidR="00B44996" w:rsidRPr="009622CF">
              <w:rPr>
                <w:rFonts w:cs="Tahoma"/>
                <w:lang w:val="es-ES"/>
              </w:rPr>
              <w:t xml:space="preserve"> </w:t>
            </w:r>
            <w:r w:rsidRPr="009622CF">
              <w:rPr>
                <w:rFonts w:cs="Tahoma"/>
                <w:lang w:val="es-ES"/>
              </w:rPr>
              <w:t>que</w:t>
            </w:r>
            <w:r w:rsidR="00B44996" w:rsidRPr="009622CF">
              <w:rPr>
                <w:rFonts w:cs="Tahoma"/>
                <w:lang w:val="es-ES"/>
              </w:rPr>
              <w:t xml:space="preserve"> </w:t>
            </w:r>
            <w:r w:rsidRPr="009622CF">
              <w:rPr>
                <w:rFonts w:cs="Tahoma"/>
                <w:spacing w:val="-1"/>
                <w:lang w:val="es-ES"/>
              </w:rPr>
              <w:t>se</w:t>
            </w:r>
            <w:r w:rsidR="00B44996" w:rsidRPr="009622CF">
              <w:rPr>
                <w:rFonts w:cs="Tahoma"/>
                <w:spacing w:val="-1"/>
                <w:lang w:val="es-ES"/>
              </w:rPr>
              <w:t xml:space="preserve"> </w:t>
            </w:r>
            <w:r w:rsidRPr="009622CF">
              <w:rPr>
                <w:rFonts w:cs="Tahoma"/>
                <w:lang w:val="es-ES"/>
              </w:rPr>
              <w:t>presente,</w:t>
            </w:r>
            <w:r w:rsidR="00B44996" w:rsidRPr="009622CF">
              <w:rPr>
                <w:rFonts w:cs="Tahoma"/>
                <w:lang w:val="es-ES"/>
              </w:rPr>
              <w:t xml:space="preserve"> </w:t>
            </w:r>
            <w:r w:rsidRPr="009622CF">
              <w:rPr>
                <w:rFonts w:cs="Tahoma"/>
                <w:b/>
                <w:spacing w:val="-1"/>
                <w:lang w:val="es-ES"/>
              </w:rPr>
              <w:t>haciendo</w:t>
            </w:r>
            <w:r w:rsidR="00B44996" w:rsidRPr="009622CF">
              <w:rPr>
                <w:rFonts w:cs="Tahoma"/>
                <w:b/>
                <w:spacing w:val="-1"/>
                <w:lang w:val="es-ES"/>
              </w:rPr>
              <w:t xml:space="preserve"> </w:t>
            </w:r>
            <w:r w:rsidRPr="009622CF">
              <w:rPr>
                <w:rFonts w:cs="Tahoma"/>
                <w:b/>
                <w:spacing w:val="-1"/>
                <w:lang w:val="es-ES"/>
              </w:rPr>
              <w:t>constar</w:t>
            </w:r>
            <w:r w:rsidR="00B44996" w:rsidRPr="009622CF">
              <w:rPr>
                <w:rFonts w:cs="Tahoma"/>
                <w:b/>
                <w:spacing w:val="-1"/>
                <w:lang w:val="es-ES"/>
              </w:rPr>
              <w:t xml:space="preserve"> </w:t>
            </w:r>
            <w:r w:rsidRPr="009622CF">
              <w:rPr>
                <w:rFonts w:cs="Tahoma"/>
                <w:b/>
                <w:spacing w:val="-1"/>
                <w:lang w:val="es-ES"/>
              </w:rPr>
              <w:t>expresamente</w:t>
            </w:r>
            <w:r w:rsidR="00B44996" w:rsidRPr="009622CF">
              <w:rPr>
                <w:rFonts w:cs="Tahoma"/>
                <w:b/>
                <w:spacing w:val="-1"/>
                <w:lang w:val="es-ES"/>
              </w:rPr>
              <w:t xml:space="preserve"> </w:t>
            </w:r>
            <w:r w:rsidRPr="009622CF">
              <w:rPr>
                <w:rFonts w:cs="Tahoma"/>
                <w:b/>
                <w:lang w:val="es-ES"/>
              </w:rPr>
              <w:t>una</w:t>
            </w:r>
            <w:r w:rsidR="00B44996" w:rsidRPr="009622CF">
              <w:rPr>
                <w:rFonts w:cs="Tahoma"/>
                <w:b/>
                <w:lang w:val="es-ES"/>
              </w:rPr>
              <w:t xml:space="preserve"> </w:t>
            </w:r>
            <w:r w:rsidRPr="009622CF">
              <w:rPr>
                <w:rFonts w:cs="Tahoma"/>
                <w:b/>
                <w:spacing w:val="-1"/>
                <w:lang w:val="es-ES"/>
              </w:rPr>
              <w:t>dirección</w:t>
            </w:r>
            <w:r w:rsidR="00B44996" w:rsidRPr="009622CF">
              <w:rPr>
                <w:rFonts w:cs="Tahoma"/>
                <w:b/>
                <w:spacing w:val="-1"/>
                <w:lang w:val="es-ES"/>
              </w:rPr>
              <w:t xml:space="preserve"> </w:t>
            </w:r>
            <w:r w:rsidRPr="009622CF">
              <w:rPr>
                <w:rFonts w:cs="Tahoma"/>
                <w:b/>
                <w:spacing w:val="-1"/>
                <w:lang w:val="es-ES"/>
              </w:rPr>
              <w:t>postal,</w:t>
            </w:r>
            <w:r w:rsidR="00B44996" w:rsidRPr="009622CF">
              <w:rPr>
                <w:rFonts w:cs="Tahoma"/>
                <w:b/>
                <w:spacing w:val="-1"/>
                <w:lang w:val="es-ES"/>
              </w:rPr>
              <w:t xml:space="preserve"> </w:t>
            </w:r>
            <w:r w:rsidRPr="009622CF">
              <w:rPr>
                <w:rFonts w:cs="Tahoma"/>
                <w:b/>
                <w:spacing w:val="-1"/>
                <w:lang w:val="es-ES"/>
              </w:rPr>
              <w:t>teléfono,</w:t>
            </w:r>
            <w:r w:rsidR="00B44996" w:rsidRPr="009622CF">
              <w:rPr>
                <w:rFonts w:cs="Tahoma"/>
                <w:b/>
                <w:spacing w:val="-1"/>
                <w:lang w:val="es-ES"/>
              </w:rPr>
              <w:t xml:space="preserve"> </w:t>
            </w:r>
            <w:r w:rsidRPr="009622CF">
              <w:rPr>
                <w:rFonts w:cs="Tahoma"/>
                <w:b/>
                <w:spacing w:val="-1"/>
                <w:lang w:val="es-ES"/>
              </w:rPr>
              <w:t>fax</w:t>
            </w:r>
            <w:r w:rsidR="00B44996" w:rsidRPr="009622CF">
              <w:rPr>
                <w:rFonts w:cs="Tahoma"/>
                <w:b/>
                <w:spacing w:val="-1"/>
                <w:lang w:val="es-ES"/>
              </w:rPr>
              <w:t xml:space="preserve"> </w:t>
            </w:r>
            <w:r w:rsidRPr="009622CF">
              <w:rPr>
                <w:rFonts w:cs="Tahoma"/>
                <w:b/>
                <w:lang w:val="es-ES"/>
              </w:rPr>
              <w:t>y</w:t>
            </w:r>
            <w:r w:rsidR="00B44996" w:rsidRPr="009622CF">
              <w:rPr>
                <w:rFonts w:cs="Tahoma"/>
                <w:b/>
                <w:lang w:val="es-ES"/>
              </w:rPr>
              <w:t xml:space="preserve"> </w:t>
            </w:r>
            <w:r w:rsidRPr="009622CF">
              <w:rPr>
                <w:rFonts w:cs="Tahoma"/>
                <w:b/>
                <w:lang w:val="es-ES"/>
              </w:rPr>
              <w:t>dirección</w:t>
            </w:r>
            <w:r w:rsidR="00B44996" w:rsidRPr="009622CF">
              <w:rPr>
                <w:rFonts w:cs="Tahoma"/>
                <w:b/>
                <w:lang w:val="es-ES"/>
              </w:rPr>
              <w:t xml:space="preserve"> </w:t>
            </w:r>
            <w:r w:rsidRPr="009622CF">
              <w:rPr>
                <w:rFonts w:cs="Tahoma"/>
                <w:b/>
                <w:lang w:val="es-ES"/>
              </w:rPr>
              <w:t>de</w:t>
            </w:r>
            <w:r w:rsidR="00B44996" w:rsidRPr="009622CF">
              <w:rPr>
                <w:rFonts w:cs="Tahoma"/>
                <w:b/>
                <w:lang w:val="es-ES"/>
              </w:rPr>
              <w:t xml:space="preserve"> </w:t>
            </w:r>
            <w:r w:rsidRPr="009622CF">
              <w:rPr>
                <w:rFonts w:cs="Tahoma"/>
                <w:b/>
                <w:spacing w:val="-1"/>
                <w:lang w:val="es-ES"/>
              </w:rPr>
              <w:t>correo</w:t>
            </w:r>
            <w:r w:rsidR="00B44996" w:rsidRPr="009622CF">
              <w:rPr>
                <w:rFonts w:cs="Tahoma"/>
                <w:b/>
                <w:spacing w:val="-1"/>
                <w:lang w:val="es-ES"/>
              </w:rPr>
              <w:t xml:space="preserve"> </w:t>
            </w:r>
            <w:r w:rsidRPr="009622CF">
              <w:rPr>
                <w:rFonts w:cs="Tahoma"/>
                <w:b/>
                <w:spacing w:val="-1"/>
                <w:lang w:val="es-ES"/>
              </w:rPr>
              <w:t>electrónico</w:t>
            </w:r>
            <w:r w:rsidR="00B44996" w:rsidRPr="009622CF">
              <w:rPr>
                <w:rFonts w:cs="Tahoma"/>
                <w:spacing w:val="-1"/>
                <w:lang w:val="es-ES"/>
              </w:rPr>
              <w:t xml:space="preserve"> </w:t>
            </w:r>
            <w:r w:rsidRPr="009622CF">
              <w:rPr>
                <w:rFonts w:cs="Tahoma"/>
                <w:lang w:val="es-ES"/>
              </w:rPr>
              <w:t>a</w:t>
            </w:r>
            <w:r w:rsidR="00B44996" w:rsidRPr="009622CF">
              <w:rPr>
                <w:rFonts w:cs="Tahoma"/>
                <w:lang w:val="es-ES"/>
              </w:rPr>
              <w:t xml:space="preserve"> </w:t>
            </w:r>
            <w:r w:rsidR="00B44996" w:rsidRPr="009622CF">
              <w:rPr>
                <w:rFonts w:cs="Tahoma"/>
                <w:spacing w:val="-1"/>
                <w:lang w:val="es-ES"/>
              </w:rPr>
              <w:t>efectos de comunicaciones, conf</w:t>
            </w:r>
            <w:r w:rsidRPr="009622CF">
              <w:rPr>
                <w:rFonts w:cs="Tahoma"/>
                <w:spacing w:val="-1"/>
                <w:lang w:val="es-ES"/>
              </w:rPr>
              <w:t>orme</w:t>
            </w:r>
            <w:r w:rsidR="00B44996" w:rsidRPr="009622CF">
              <w:rPr>
                <w:rFonts w:cs="Tahoma"/>
                <w:spacing w:val="-1"/>
                <w:lang w:val="es-ES"/>
              </w:rPr>
              <w:t xml:space="preserve"> </w:t>
            </w:r>
            <w:r w:rsidRPr="009622CF">
              <w:rPr>
                <w:rFonts w:cs="Tahoma"/>
                <w:lang w:val="es-ES"/>
              </w:rPr>
              <w:t xml:space="preserve">al </w:t>
            </w:r>
            <w:r w:rsidRPr="009622CF">
              <w:rPr>
                <w:rFonts w:cs="Tahoma"/>
                <w:b/>
                <w:u w:val="single"/>
                <w:lang w:val="es-ES"/>
              </w:rPr>
              <w:t>Anexo</w:t>
            </w:r>
            <w:r w:rsidR="00B44996" w:rsidRPr="009622CF">
              <w:rPr>
                <w:rFonts w:cs="Tahoma"/>
                <w:b/>
                <w:u w:val="single"/>
                <w:lang w:val="es-ES"/>
              </w:rPr>
              <w:t xml:space="preserve"> </w:t>
            </w:r>
            <w:r w:rsidRPr="009622CF">
              <w:rPr>
                <w:rFonts w:cs="Tahoma"/>
                <w:b/>
                <w:u w:val="single"/>
                <w:lang w:val="es-ES"/>
              </w:rPr>
              <w:t>I</w:t>
            </w:r>
            <w:r w:rsidR="00B44996" w:rsidRPr="009622CF">
              <w:rPr>
                <w:rFonts w:cs="Tahoma"/>
                <w:b/>
                <w:u w:val="single"/>
                <w:lang w:val="es-ES"/>
              </w:rPr>
              <w:t xml:space="preserve"> </w:t>
            </w:r>
            <w:r w:rsidRPr="009622CF">
              <w:rPr>
                <w:rFonts w:cs="Tahoma"/>
                <w:b/>
                <w:u w:val="single"/>
                <w:lang w:val="es-ES"/>
              </w:rPr>
              <w:t>de</w:t>
            </w:r>
            <w:r w:rsidRPr="009622CF">
              <w:rPr>
                <w:rFonts w:cs="Tahoma"/>
                <w:b/>
                <w:spacing w:val="-2"/>
                <w:u w:val="single"/>
                <w:lang w:val="es-ES"/>
              </w:rPr>
              <w:t>l</w:t>
            </w:r>
            <w:r w:rsidRPr="009622CF">
              <w:rPr>
                <w:rFonts w:cs="Tahoma"/>
                <w:spacing w:val="-2"/>
                <w:lang w:val="es-ES"/>
              </w:rPr>
              <w:t xml:space="preserve"> </w:t>
            </w:r>
            <w:r w:rsidRPr="009622CF">
              <w:rPr>
                <w:rFonts w:cs="Tahoma"/>
                <w:spacing w:val="-1"/>
                <w:lang w:val="es-ES"/>
              </w:rPr>
              <w:t>Pliego de Cláusulas Administrativas.</w:t>
            </w:r>
          </w:p>
          <w:p w:rsidR="00553799" w:rsidRDefault="00553799" w:rsidP="00671D85">
            <w:pPr>
              <w:pStyle w:val="Textoindependiente"/>
              <w:spacing w:before="21"/>
              <w:ind w:left="0" w:right="103"/>
              <w:jc w:val="both"/>
              <w:rPr>
                <w:rFonts w:cs="Tahoma"/>
                <w:lang w:val="es-ES"/>
              </w:rPr>
            </w:pPr>
          </w:p>
          <w:p w:rsidR="00567858" w:rsidRPr="009622CF" w:rsidRDefault="00567858" w:rsidP="00671D85">
            <w:pPr>
              <w:pStyle w:val="Textoindependiente"/>
              <w:spacing w:before="21"/>
              <w:ind w:left="0" w:right="103"/>
              <w:jc w:val="both"/>
              <w:rPr>
                <w:rFonts w:cs="Tahoma"/>
                <w:spacing w:val="-1"/>
                <w:lang w:val="es-ES"/>
              </w:rPr>
            </w:pPr>
            <w:r w:rsidRPr="009622CF">
              <w:rPr>
                <w:rFonts w:cs="Tahoma"/>
                <w:lang w:val="es-ES"/>
              </w:rPr>
              <w:t>Junto</w:t>
            </w:r>
            <w:r w:rsidR="00B44996" w:rsidRPr="009622CF">
              <w:rPr>
                <w:rFonts w:cs="Tahoma"/>
                <w:lang w:val="es-ES"/>
              </w:rPr>
              <w:t xml:space="preserve"> </w:t>
            </w:r>
            <w:r w:rsidRPr="009622CF">
              <w:rPr>
                <w:rFonts w:cs="Tahoma"/>
                <w:spacing w:val="-1"/>
                <w:lang w:val="es-ES"/>
              </w:rPr>
              <w:t>con</w:t>
            </w:r>
            <w:r w:rsidR="00B44996" w:rsidRPr="009622CF">
              <w:rPr>
                <w:rFonts w:cs="Tahoma"/>
                <w:spacing w:val="-1"/>
                <w:lang w:val="es-ES"/>
              </w:rPr>
              <w:t xml:space="preserve"> </w:t>
            </w:r>
            <w:r w:rsidRPr="009622CF">
              <w:rPr>
                <w:rFonts w:cs="Tahoma"/>
                <w:lang w:val="es-ES"/>
              </w:rPr>
              <w:t>la</w:t>
            </w:r>
            <w:r w:rsidR="00B44996" w:rsidRPr="009622CF">
              <w:rPr>
                <w:rFonts w:cs="Tahoma"/>
                <w:lang w:val="es-ES"/>
              </w:rPr>
              <w:t xml:space="preserve"> </w:t>
            </w:r>
            <w:r w:rsidRPr="009622CF">
              <w:rPr>
                <w:rFonts w:cs="Tahoma"/>
                <w:lang w:val="es-ES"/>
              </w:rPr>
              <w:t>solicitud</w:t>
            </w:r>
            <w:r w:rsidR="00B44996" w:rsidRPr="009622CF">
              <w:rPr>
                <w:rFonts w:cs="Tahoma"/>
                <w:lang w:val="es-ES"/>
              </w:rPr>
              <w:t xml:space="preserve"> </w:t>
            </w:r>
            <w:r w:rsidRPr="009622CF">
              <w:rPr>
                <w:rFonts w:cs="Tahoma"/>
                <w:lang w:val="es-ES"/>
              </w:rPr>
              <w:t>o</w:t>
            </w:r>
            <w:r w:rsidR="00B44996" w:rsidRPr="009622CF">
              <w:rPr>
                <w:rFonts w:cs="Tahoma"/>
                <w:lang w:val="es-ES"/>
              </w:rPr>
              <w:t xml:space="preserve"> </w:t>
            </w:r>
            <w:r w:rsidRPr="009622CF">
              <w:rPr>
                <w:rFonts w:cs="Tahoma"/>
                <w:spacing w:val="-1"/>
                <w:lang w:val="es-ES"/>
              </w:rPr>
              <w:t>instancia</w:t>
            </w:r>
            <w:r w:rsidR="00B44996" w:rsidRPr="009622CF">
              <w:rPr>
                <w:rFonts w:cs="Tahoma"/>
                <w:spacing w:val="-1"/>
                <w:lang w:val="es-ES"/>
              </w:rPr>
              <w:t xml:space="preserve"> </w:t>
            </w:r>
            <w:r w:rsidRPr="009622CF">
              <w:rPr>
                <w:rFonts w:cs="Tahoma"/>
                <w:lang w:val="es-ES"/>
              </w:rPr>
              <w:t>de</w:t>
            </w:r>
            <w:r w:rsidR="00B44996" w:rsidRPr="009622CF">
              <w:rPr>
                <w:rFonts w:cs="Tahoma"/>
                <w:lang w:val="es-ES"/>
              </w:rPr>
              <w:t xml:space="preserve"> </w:t>
            </w:r>
            <w:r w:rsidRPr="009622CF">
              <w:rPr>
                <w:rFonts w:cs="Tahoma"/>
                <w:lang w:val="es-ES"/>
              </w:rPr>
              <w:t>admisión</w:t>
            </w:r>
            <w:r w:rsidR="00B44996" w:rsidRPr="009622CF">
              <w:rPr>
                <w:rFonts w:cs="Tahoma"/>
                <w:lang w:val="es-ES"/>
              </w:rPr>
              <w:t xml:space="preserve"> </w:t>
            </w:r>
            <w:r w:rsidRPr="009622CF">
              <w:rPr>
                <w:rFonts w:cs="Tahoma"/>
                <w:lang w:val="es-ES"/>
              </w:rPr>
              <w:t>a</w:t>
            </w:r>
            <w:r w:rsidR="00B44996" w:rsidRPr="009622CF">
              <w:rPr>
                <w:rFonts w:cs="Tahoma"/>
                <w:lang w:val="es-ES"/>
              </w:rPr>
              <w:t xml:space="preserve"> </w:t>
            </w:r>
            <w:r w:rsidRPr="009622CF">
              <w:rPr>
                <w:rFonts w:cs="Tahoma"/>
                <w:lang w:val="es-ES"/>
              </w:rPr>
              <w:t>la</w:t>
            </w:r>
            <w:r w:rsidR="00B44996" w:rsidRPr="009622CF">
              <w:rPr>
                <w:rFonts w:cs="Tahoma"/>
                <w:lang w:val="es-ES"/>
              </w:rPr>
              <w:t xml:space="preserve"> </w:t>
            </w:r>
            <w:r w:rsidRPr="009622CF">
              <w:rPr>
                <w:rFonts w:cs="Tahoma"/>
                <w:spacing w:val="-1"/>
                <w:lang w:val="es-ES"/>
              </w:rPr>
              <w:t>licitación</w:t>
            </w:r>
            <w:r w:rsidR="00B44996" w:rsidRPr="009622CF">
              <w:rPr>
                <w:rFonts w:cs="Tahoma"/>
                <w:spacing w:val="-1"/>
                <w:lang w:val="es-ES"/>
              </w:rPr>
              <w:t xml:space="preserve"> </w:t>
            </w:r>
            <w:r w:rsidRPr="009622CF">
              <w:rPr>
                <w:rFonts w:cs="Tahoma"/>
                <w:spacing w:val="-1"/>
                <w:lang w:val="es-ES"/>
              </w:rPr>
              <w:t>debidamente</w:t>
            </w:r>
            <w:r w:rsidR="00B44996" w:rsidRPr="009622CF">
              <w:rPr>
                <w:rFonts w:cs="Tahoma"/>
                <w:spacing w:val="-1"/>
                <w:lang w:val="es-ES"/>
              </w:rPr>
              <w:t xml:space="preserve"> </w:t>
            </w:r>
            <w:r w:rsidRPr="009622CF">
              <w:rPr>
                <w:rFonts w:cs="Tahoma"/>
                <w:spacing w:val="-1"/>
                <w:lang w:val="es-ES"/>
              </w:rPr>
              <w:t>cumplimentada,</w:t>
            </w:r>
            <w:r w:rsidR="00B44996" w:rsidRPr="009622CF">
              <w:rPr>
                <w:rFonts w:cs="Tahoma"/>
                <w:spacing w:val="-1"/>
                <w:lang w:val="es-ES"/>
              </w:rPr>
              <w:t xml:space="preserve"> </w:t>
            </w:r>
            <w:r w:rsidRPr="009622CF">
              <w:rPr>
                <w:rFonts w:cs="Tahoma"/>
                <w:spacing w:val="-1"/>
                <w:lang w:val="es-ES"/>
              </w:rPr>
              <w:t>se</w:t>
            </w:r>
            <w:r w:rsidR="00B44996" w:rsidRPr="009622CF">
              <w:rPr>
                <w:rFonts w:cs="Tahoma"/>
                <w:spacing w:val="-1"/>
                <w:lang w:val="es-ES"/>
              </w:rPr>
              <w:t xml:space="preserve"> </w:t>
            </w:r>
            <w:r w:rsidRPr="009622CF">
              <w:rPr>
                <w:rFonts w:cs="Tahoma"/>
                <w:spacing w:val="-1"/>
                <w:lang w:val="es-ES"/>
              </w:rPr>
              <w:t>presentará</w:t>
            </w:r>
            <w:r w:rsidR="00B44996" w:rsidRPr="009622CF">
              <w:rPr>
                <w:rFonts w:cs="Tahoma"/>
                <w:spacing w:val="-1"/>
                <w:lang w:val="es-ES"/>
              </w:rPr>
              <w:t xml:space="preserve"> </w:t>
            </w:r>
            <w:r w:rsidRPr="009622CF">
              <w:rPr>
                <w:rFonts w:cs="Tahoma"/>
                <w:lang w:val="es-ES"/>
              </w:rPr>
              <w:t>un</w:t>
            </w:r>
            <w:r w:rsidR="00B44996" w:rsidRPr="009622CF">
              <w:rPr>
                <w:rFonts w:cs="Tahoma"/>
                <w:lang w:val="es-ES"/>
              </w:rPr>
              <w:t xml:space="preserve"> </w:t>
            </w:r>
            <w:r w:rsidRPr="009622CF">
              <w:rPr>
                <w:rFonts w:cs="Tahoma"/>
                <w:spacing w:val="-1"/>
                <w:lang w:val="es-ES"/>
              </w:rPr>
              <w:t>sobre</w:t>
            </w:r>
            <w:r w:rsidR="00B44996" w:rsidRPr="009622CF">
              <w:rPr>
                <w:rFonts w:cs="Tahoma"/>
                <w:spacing w:val="-1"/>
                <w:lang w:val="es-ES"/>
              </w:rPr>
              <w:t xml:space="preserve"> </w:t>
            </w:r>
            <w:r w:rsidRPr="009622CF">
              <w:rPr>
                <w:rFonts w:cs="Tahoma"/>
                <w:spacing w:val="-1"/>
                <w:lang w:val="es-ES"/>
              </w:rPr>
              <w:t>único</w:t>
            </w:r>
            <w:r w:rsidR="00B44996" w:rsidRPr="009622CF">
              <w:rPr>
                <w:rFonts w:cs="Tahoma"/>
                <w:spacing w:val="-1"/>
                <w:lang w:val="es-ES"/>
              </w:rPr>
              <w:t xml:space="preserve"> </w:t>
            </w:r>
            <w:r w:rsidRPr="009622CF">
              <w:rPr>
                <w:rFonts w:cs="Tahoma"/>
                <w:spacing w:val="-1"/>
                <w:lang w:val="es-ES"/>
              </w:rPr>
              <w:t>en</w:t>
            </w:r>
            <w:r w:rsidR="00B44996" w:rsidRPr="009622CF">
              <w:rPr>
                <w:rFonts w:cs="Tahoma"/>
                <w:spacing w:val="-1"/>
                <w:lang w:val="es-ES"/>
              </w:rPr>
              <w:t xml:space="preserve"> </w:t>
            </w:r>
            <w:r w:rsidRPr="009622CF">
              <w:rPr>
                <w:rFonts w:cs="Tahoma"/>
                <w:spacing w:val="-1"/>
                <w:lang w:val="es-ES"/>
              </w:rPr>
              <w:t>el</w:t>
            </w:r>
            <w:r w:rsidR="00B44996" w:rsidRPr="009622CF">
              <w:rPr>
                <w:rFonts w:cs="Tahoma"/>
                <w:spacing w:val="-1"/>
                <w:lang w:val="es-ES"/>
              </w:rPr>
              <w:t xml:space="preserve"> </w:t>
            </w:r>
            <w:r w:rsidRPr="009622CF">
              <w:rPr>
                <w:rFonts w:cs="Tahoma"/>
                <w:lang w:val="es-ES"/>
              </w:rPr>
              <w:t>que</w:t>
            </w:r>
            <w:r w:rsidR="00B44996" w:rsidRPr="009622CF">
              <w:rPr>
                <w:rFonts w:cs="Tahoma"/>
                <w:lang w:val="es-ES"/>
              </w:rPr>
              <w:t xml:space="preserve"> </w:t>
            </w:r>
            <w:r w:rsidRPr="009622CF">
              <w:rPr>
                <w:rFonts w:cs="Tahoma"/>
                <w:spacing w:val="-1"/>
                <w:lang w:val="es-ES"/>
              </w:rPr>
              <w:t>se</w:t>
            </w:r>
            <w:r w:rsidR="00B44996" w:rsidRPr="009622CF">
              <w:rPr>
                <w:rFonts w:cs="Tahoma"/>
                <w:spacing w:val="-1"/>
                <w:lang w:val="es-ES"/>
              </w:rPr>
              <w:t xml:space="preserve"> </w:t>
            </w:r>
            <w:r w:rsidRPr="009622CF">
              <w:rPr>
                <w:rFonts w:cs="Tahoma"/>
                <w:lang w:val="es-ES"/>
              </w:rPr>
              <w:t>incluirán</w:t>
            </w:r>
            <w:r w:rsidR="00B44996" w:rsidRPr="009622CF">
              <w:rPr>
                <w:rFonts w:cs="Tahoma"/>
                <w:lang w:val="es-ES"/>
              </w:rPr>
              <w:t xml:space="preserve"> </w:t>
            </w:r>
            <w:r w:rsidRPr="009622CF">
              <w:rPr>
                <w:rFonts w:cs="Tahoma"/>
                <w:lang w:val="es-ES"/>
              </w:rPr>
              <w:t>otros</w:t>
            </w:r>
            <w:r w:rsidR="00B44996" w:rsidRPr="009622CF">
              <w:rPr>
                <w:rFonts w:cs="Tahoma"/>
                <w:lang w:val="es-ES"/>
              </w:rPr>
              <w:t xml:space="preserve"> </w:t>
            </w:r>
            <w:r w:rsidR="00257F07">
              <w:rPr>
                <w:rFonts w:cs="Tahoma"/>
                <w:b/>
                <w:spacing w:val="-1"/>
                <w:lang w:val="es-ES"/>
              </w:rPr>
              <w:t>TRES</w:t>
            </w:r>
            <w:r w:rsidR="00B44996" w:rsidRPr="009622CF">
              <w:rPr>
                <w:rFonts w:cs="Tahoma"/>
                <w:b/>
                <w:spacing w:val="-1"/>
                <w:lang w:val="es-ES"/>
              </w:rPr>
              <w:t xml:space="preserve"> </w:t>
            </w:r>
            <w:r w:rsidRPr="009622CF">
              <w:rPr>
                <w:rFonts w:cs="Tahoma"/>
                <w:b/>
                <w:spacing w:val="-2"/>
                <w:lang w:val="es-ES"/>
              </w:rPr>
              <w:t>sobres</w:t>
            </w:r>
            <w:r w:rsidR="00B44996" w:rsidRPr="009622CF">
              <w:rPr>
                <w:rFonts w:cs="Tahoma"/>
                <w:b/>
                <w:spacing w:val="-2"/>
                <w:lang w:val="es-ES"/>
              </w:rPr>
              <w:t xml:space="preserve"> </w:t>
            </w:r>
            <w:r w:rsidRPr="009622CF">
              <w:rPr>
                <w:rFonts w:cs="Tahoma"/>
                <w:b/>
                <w:spacing w:val="-1"/>
                <w:lang w:val="es-ES"/>
              </w:rPr>
              <w:t>numerados</w:t>
            </w:r>
            <w:r w:rsidR="00B44996" w:rsidRPr="009622CF">
              <w:rPr>
                <w:rFonts w:cs="Tahoma"/>
                <w:spacing w:val="-1"/>
                <w:lang w:val="es-ES"/>
              </w:rPr>
              <w:t xml:space="preserve"> </w:t>
            </w:r>
            <w:r w:rsidRPr="009622CF">
              <w:rPr>
                <w:rFonts w:cs="Tahoma"/>
                <w:lang w:val="es-ES"/>
              </w:rPr>
              <w:t>y</w:t>
            </w:r>
            <w:r w:rsidR="00B44996" w:rsidRPr="009622CF">
              <w:rPr>
                <w:rFonts w:cs="Tahoma"/>
                <w:lang w:val="es-ES"/>
              </w:rPr>
              <w:t xml:space="preserve"> </w:t>
            </w:r>
            <w:r w:rsidRPr="009622CF">
              <w:rPr>
                <w:rFonts w:cs="Tahoma"/>
                <w:spacing w:val="-1"/>
                <w:lang w:val="es-ES"/>
              </w:rPr>
              <w:t>rotulados</w:t>
            </w:r>
            <w:r w:rsidR="00B44996" w:rsidRPr="009622CF">
              <w:rPr>
                <w:rFonts w:cs="Tahoma"/>
                <w:spacing w:val="-1"/>
                <w:lang w:val="es-ES"/>
              </w:rPr>
              <w:t xml:space="preserve"> </w:t>
            </w:r>
            <w:r w:rsidRPr="009622CF">
              <w:rPr>
                <w:rFonts w:cs="Tahoma"/>
                <w:lang w:val="es-ES"/>
              </w:rPr>
              <w:t>indicando</w:t>
            </w:r>
            <w:r w:rsidR="00B44996" w:rsidRPr="009622CF">
              <w:rPr>
                <w:rFonts w:cs="Tahoma"/>
                <w:lang w:val="es-ES"/>
              </w:rPr>
              <w:t xml:space="preserve"> </w:t>
            </w:r>
            <w:r w:rsidRPr="009622CF">
              <w:rPr>
                <w:rFonts w:cs="Tahoma"/>
                <w:spacing w:val="-1"/>
                <w:lang w:val="es-ES"/>
              </w:rPr>
              <w:t>su</w:t>
            </w:r>
            <w:r w:rsidR="00B44996" w:rsidRPr="009622CF">
              <w:rPr>
                <w:rFonts w:cs="Tahoma"/>
                <w:spacing w:val="-1"/>
                <w:lang w:val="es-ES"/>
              </w:rPr>
              <w:t xml:space="preserve"> </w:t>
            </w:r>
            <w:r w:rsidRPr="009622CF">
              <w:rPr>
                <w:rFonts w:cs="Tahoma"/>
                <w:spacing w:val="-1"/>
                <w:lang w:val="es-ES"/>
              </w:rPr>
              <w:t>contenido,</w:t>
            </w:r>
            <w:r w:rsidR="00B44996" w:rsidRPr="009622CF">
              <w:rPr>
                <w:rFonts w:cs="Tahoma"/>
                <w:spacing w:val="-1"/>
                <w:lang w:val="es-ES"/>
              </w:rPr>
              <w:t xml:space="preserve"> </w:t>
            </w:r>
            <w:r w:rsidRPr="009622CF">
              <w:rPr>
                <w:rFonts w:cs="Tahoma"/>
                <w:spacing w:val="-1"/>
                <w:lang w:val="es-ES"/>
              </w:rPr>
              <w:t>debiendo</w:t>
            </w:r>
            <w:r w:rsidR="00B44996" w:rsidRPr="009622CF">
              <w:rPr>
                <w:rFonts w:cs="Tahoma"/>
                <w:spacing w:val="-1"/>
                <w:lang w:val="es-ES"/>
              </w:rPr>
              <w:t xml:space="preserve"> </w:t>
            </w:r>
            <w:r w:rsidRPr="009622CF">
              <w:rPr>
                <w:rFonts w:cs="Tahoma"/>
                <w:spacing w:val="-1"/>
                <w:lang w:val="es-ES"/>
              </w:rPr>
              <w:t>estar</w:t>
            </w:r>
            <w:r w:rsidR="00B44996" w:rsidRPr="009622CF">
              <w:rPr>
                <w:rFonts w:cs="Tahoma"/>
                <w:spacing w:val="-1"/>
                <w:lang w:val="es-ES"/>
              </w:rPr>
              <w:t xml:space="preserve"> </w:t>
            </w:r>
            <w:r w:rsidRPr="009622CF">
              <w:rPr>
                <w:rFonts w:cs="Tahoma"/>
                <w:spacing w:val="-1"/>
                <w:lang w:val="es-ES"/>
              </w:rPr>
              <w:t>todos</w:t>
            </w:r>
            <w:r w:rsidR="00B44996" w:rsidRPr="009622CF">
              <w:rPr>
                <w:rFonts w:cs="Tahoma"/>
                <w:spacing w:val="-1"/>
                <w:lang w:val="es-ES"/>
              </w:rPr>
              <w:t xml:space="preserve"> </w:t>
            </w:r>
            <w:r w:rsidRPr="009622CF">
              <w:rPr>
                <w:rFonts w:cs="Tahoma"/>
                <w:spacing w:val="-1"/>
                <w:lang w:val="es-ES"/>
              </w:rPr>
              <w:t>ellos</w:t>
            </w:r>
            <w:r w:rsidR="00B44996" w:rsidRPr="009622CF">
              <w:rPr>
                <w:rFonts w:cs="Tahoma"/>
                <w:spacing w:val="-1"/>
                <w:lang w:val="es-ES"/>
              </w:rPr>
              <w:t xml:space="preserve"> </w:t>
            </w:r>
            <w:r w:rsidRPr="009622CF">
              <w:rPr>
                <w:rFonts w:cs="Tahoma"/>
                <w:spacing w:val="-1"/>
                <w:lang w:val="es-ES"/>
              </w:rPr>
              <w:t>cerrados</w:t>
            </w:r>
            <w:r w:rsidR="00B44996" w:rsidRPr="009622CF">
              <w:rPr>
                <w:rFonts w:cs="Tahoma"/>
                <w:spacing w:val="-1"/>
                <w:lang w:val="es-ES"/>
              </w:rPr>
              <w:t xml:space="preserve"> </w:t>
            </w:r>
            <w:r w:rsidRPr="009622CF">
              <w:rPr>
                <w:rFonts w:cs="Tahoma"/>
                <w:lang w:val="es-ES"/>
              </w:rPr>
              <w:t>y</w:t>
            </w:r>
            <w:r w:rsidR="00B44996" w:rsidRPr="009622CF">
              <w:rPr>
                <w:rFonts w:cs="Tahoma"/>
                <w:lang w:val="es-ES"/>
              </w:rPr>
              <w:t xml:space="preserve"> </w:t>
            </w:r>
            <w:r w:rsidRPr="009622CF">
              <w:rPr>
                <w:rFonts w:cs="Tahoma"/>
                <w:spacing w:val="-1"/>
                <w:lang w:val="es-ES"/>
              </w:rPr>
              <w:t>firmados</w:t>
            </w:r>
            <w:r w:rsidR="00B44996" w:rsidRPr="009622CF">
              <w:rPr>
                <w:rFonts w:cs="Tahoma"/>
                <w:spacing w:val="-1"/>
                <w:lang w:val="es-ES"/>
              </w:rPr>
              <w:t xml:space="preserve"> </w:t>
            </w:r>
            <w:r w:rsidRPr="009622CF">
              <w:rPr>
                <w:rFonts w:cs="Tahoma"/>
                <w:lang w:val="es-ES"/>
              </w:rPr>
              <w:t xml:space="preserve">o </w:t>
            </w:r>
            <w:r w:rsidRPr="009622CF">
              <w:rPr>
                <w:rFonts w:cs="Tahoma"/>
                <w:spacing w:val="-1"/>
                <w:lang w:val="es-ES"/>
              </w:rPr>
              <w:t>sellados</w:t>
            </w:r>
            <w:r w:rsidR="00B44996" w:rsidRPr="009622CF">
              <w:rPr>
                <w:rFonts w:cs="Tahoma"/>
                <w:spacing w:val="-1"/>
                <w:lang w:val="es-ES"/>
              </w:rPr>
              <w:t xml:space="preserve"> </w:t>
            </w:r>
            <w:r w:rsidRPr="009622CF">
              <w:rPr>
                <w:rFonts w:cs="Tahoma"/>
                <w:spacing w:val="-1"/>
                <w:lang w:val="es-ES"/>
              </w:rPr>
              <w:t>por</w:t>
            </w:r>
            <w:r w:rsidR="00B44996" w:rsidRPr="009622CF">
              <w:rPr>
                <w:rFonts w:cs="Tahoma"/>
                <w:spacing w:val="-1"/>
                <w:lang w:val="es-ES"/>
              </w:rPr>
              <w:t xml:space="preserve"> </w:t>
            </w:r>
            <w:r w:rsidRPr="009622CF">
              <w:rPr>
                <w:rFonts w:cs="Tahoma"/>
                <w:spacing w:val="-1"/>
                <w:lang w:val="es-ES"/>
              </w:rPr>
              <w:t>el</w:t>
            </w:r>
            <w:r w:rsidR="00B44996" w:rsidRPr="009622CF">
              <w:rPr>
                <w:rFonts w:cs="Tahoma"/>
                <w:spacing w:val="-1"/>
                <w:lang w:val="es-ES"/>
              </w:rPr>
              <w:t xml:space="preserve"> </w:t>
            </w:r>
            <w:r w:rsidRPr="009622CF">
              <w:rPr>
                <w:rFonts w:cs="Tahoma"/>
                <w:spacing w:val="-1"/>
                <w:lang w:val="es-ES"/>
              </w:rPr>
              <w:t>licitador</w:t>
            </w:r>
            <w:r w:rsidRPr="009622CF">
              <w:rPr>
                <w:rFonts w:cs="Tahoma"/>
                <w:lang w:val="es-ES"/>
              </w:rPr>
              <w:t xml:space="preserve"> y</w:t>
            </w:r>
            <w:r w:rsidR="00B44996" w:rsidRPr="009622CF">
              <w:rPr>
                <w:rFonts w:cs="Tahoma"/>
                <w:lang w:val="es-ES"/>
              </w:rPr>
              <w:t xml:space="preserve"> </w:t>
            </w:r>
            <w:r w:rsidRPr="009622CF">
              <w:rPr>
                <w:rFonts w:cs="Tahoma"/>
                <w:spacing w:val="-1"/>
                <w:lang w:val="es-ES"/>
              </w:rPr>
              <w:t>haciendo</w:t>
            </w:r>
            <w:r w:rsidR="00B44996" w:rsidRPr="009622CF">
              <w:rPr>
                <w:rFonts w:cs="Tahoma"/>
                <w:spacing w:val="-1"/>
                <w:lang w:val="es-ES"/>
              </w:rPr>
              <w:t xml:space="preserve"> </w:t>
            </w:r>
            <w:r w:rsidRPr="009622CF">
              <w:rPr>
                <w:rFonts w:cs="Tahoma"/>
                <w:spacing w:val="-1"/>
                <w:lang w:val="es-ES"/>
              </w:rPr>
              <w:t>constar el</w:t>
            </w:r>
            <w:r w:rsidR="00B44996" w:rsidRPr="009622CF">
              <w:rPr>
                <w:rFonts w:cs="Tahoma"/>
                <w:spacing w:val="-1"/>
                <w:lang w:val="es-ES"/>
              </w:rPr>
              <w:t xml:space="preserve"> </w:t>
            </w:r>
            <w:r w:rsidRPr="009622CF">
              <w:rPr>
                <w:rFonts w:cs="Tahoma"/>
                <w:spacing w:val="-1"/>
                <w:lang w:val="es-ES"/>
              </w:rPr>
              <w:t>nombre</w:t>
            </w:r>
            <w:r w:rsidR="00B44996" w:rsidRPr="009622CF">
              <w:rPr>
                <w:rFonts w:cs="Tahoma"/>
                <w:spacing w:val="-1"/>
                <w:lang w:val="es-ES"/>
              </w:rPr>
              <w:t xml:space="preserve"> </w:t>
            </w:r>
            <w:r w:rsidRPr="009622CF">
              <w:rPr>
                <w:rFonts w:cs="Tahoma"/>
                <w:spacing w:val="-1"/>
                <w:lang w:val="es-ES"/>
              </w:rPr>
              <w:t>de</w:t>
            </w:r>
            <w:r w:rsidR="00B44996" w:rsidRPr="009622CF">
              <w:rPr>
                <w:rFonts w:cs="Tahoma"/>
                <w:spacing w:val="-1"/>
                <w:lang w:val="es-ES"/>
              </w:rPr>
              <w:t xml:space="preserve"> </w:t>
            </w:r>
            <w:r w:rsidRPr="009622CF">
              <w:rPr>
                <w:rFonts w:cs="Tahoma"/>
                <w:lang w:val="es-ES"/>
              </w:rPr>
              <w:t>la</w:t>
            </w:r>
            <w:r w:rsidR="00B44996" w:rsidRPr="009622CF">
              <w:rPr>
                <w:rFonts w:cs="Tahoma"/>
                <w:lang w:val="es-ES"/>
              </w:rPr>
              <w:t xml:space="preserve"> </w:t>
            </w:r>
            <w:r w:rsidRPr="009622CF">
              <w:rPr>
                <w:rFonts w:cs="Tahoma"/>
                <w:spacing w:val="-1"/>
                <w:lang w:val="es-ES"/>
              </w:rPr>
              <w:t>empresa</w:t>
            </w:r>
            <w:r w:rsidRPr="009622CF">
              <w:rPr>
                <w:rFonts w:cs="Tahoma"/>
                <w:lang w:val="es-ES"/>
              </w:rPr>
              <w:t>. Los</w:t>
            </w:r>
            <w:r w:rsidR="00B44996" w:rsidRPr="009622CF">
              <w:rPr>
                <w:rFonts w:cs="Tahoma"/>
                <w:lang w:val="es-ES"/>
              </w:rPr>
              <w:t xml:space="preserve"> </w:t>
            </w:r>
            <w:r w:rsidRPr="009622CF">
              <w:rPr>
                <w:rFonts w:cs="Tahoma"/>
                <w:spacing w:val="-1"/>
                <w:lang w:val="es-ES"/>
              </w:rPr>
              <w:t>documentos</w:t>
            </w:r>
            <w:r w:rsidR="00B44996" w:rsidRPr="009622CF">
              <w:rPr>
                <w:rFonts w:cs="Tahoma"/>
                <w:spacing w:val="-1"/>
                <w:lang w:val="es-ES"/>
              </w:rPr>
              <w:t xml:space="preserve"> </w:t>
            </w:r>
            <w:r w:rsidRPr="009622CF">
              <w:rPr>
                <w:rFonts w:cs="Tahoma"/>
                <w:spacing w:val="-1"/>
                <w:lang w:val="es-ES"/>
              </w:rPr>
              <w:t>deberán</w:t>
            </w:r>
            <w:r w:rsidR="00B44996" w:rsidRPr="009622CF">
              <w:rPr>
                <w:rFonts w:cs="Tahoma"/>
                <w:spacing w:val="-1"/>
                <w:lang w:val="es-ES"/>
              </w:rPr>
              <w:t xml:space="preserve"> </w:t>
            </w:r>
            <w:r w:rsidRPr="009622CF">
              <w:rPr>
                <w:rFonts w:cs="Tahoma"/>
                <w:spacing w:val="-1"/>
                <w:lang w:val="es-ES"/>
              </w:rPr>
              <w:t>ser</w:t>
            </w:r>
            <w:r w:rsidR="00B44996" w:rsidRPr="009622CF">
              <w:rPr>
                <w:rFonts w:cs="Tahoma"/>
                <w:spacing w:val="-1"/>
                <w:lang w:val="es-ES"/>
              </w:rPr>
              <w:t xml:space="preserve"> </w:t>
            </w:r>
            <w:r w:rsidRPr="009622CF">
              <w:rPr>
                <w:rFonts w:cs="Tahoma"/>
                <w:spacing w:val="-1"/>
                <w:lang w:val="es-ES"/>
              </w:rPr>
              <w:t>originales,</w:t>
            </w:r>
            <w:r w:rsidR="00B44996" w:rsidRPr="009622CF">
              <w:rPr>
                <w:rFonts w:cs="Tahoma"/>
                <w:spacing w:val="-1"/>
                <w:lang w:val="es-ES"/>
              </w:rPr>
              <w:t xml:space="preserve"> </w:t>
            </w:r>
            <w:r w:rsidRPr="009622CF">
              <w:rPr>
                <w:rFonts w:cs="Tahoma"/>
                <w:spacing w:val="-1"/>
                <w:lang w:val="es-ES"/>
              </w:rPr>
              <w:t>copias</w:t>
            </w:r>
            <w:r w:rsidR="00B44996" w:rsidRPr="009622CF">
              <w:rPr>
                <w:rFonts w:cs="Tahoma"/>
                <w:spacing w:val="-1"/>
                <w:lang w:val="es-ES"/>
              </w:rPr>
              <w:t xml:space="preserve"> </w:t>
            </w:r>
            <w:r w:rsidRPr="009622CF">
              <w:rPr>
                <w:rFonts w:cs="Tahoma"/>
                <w:spacing w:val="-1"/>
                <w:lang w:val="es-ES"/>
              </w:rPr>
              <w:t>compulsadas</w:t>
            </w:r>
            <w:r w:rsidR="00B44996" w:rsidRPr="009622CF">
              <w:rPr>
                <w:rFonts w:cs="Tahoma"/>
                <w:spacing w:val="-1"/>
                <w:lang w:val="es-ES"/>
              </w:rPr>
              <w:t xml:space="preserve"> </w:t>
            </w:r>
            <w:r w:rsidRPr="009622CF">
              <w:rPr>
                <w:rFonts w:cs="Tahoma"/>
                <w:lang w:val="es-ES"/>
              </w:rPr>
              <w:t>o</w:t>
            </w:r>
            <w:r w:rsidR="00B44996" w:rsidRPr="009622CF">
              <w:rPr>
                <w:rFonts w:cs="Tahoma"/>
                <w:lang w:val="es-ES"/>
              </w:rPr>
              <w:t xml:space="preserve"> </w:t>
            </w:r>
            <w:r w:rsidRPr="009622CF">
              <w:rPr>
                <w:rFonts w:cs="Tahoma"/>
                <w:spacing w:val="-1"/>
                <w:lang w:val="es-ES"/>
              </w:rPr>
              <w:t>copias</w:t>
            </w:r>
            <w:r w:rsidR="00B44996" w:rsidRPr="009622CF">
              <w:rPr>
                <w:rFonts w:cs="Tahoma"/>
                <w:spacing w:val="-1"/>
                <w:lang w:val="es-ES"/>
              </w:rPr>
              <w:t xml:space="preserve"> </w:t>
            </w:r>
            <w:r w:rsidRPr="009622CF">
              <w:rPr>
                <w:rFonts w:cs="Tahoma"/>
                <w:lang w:val="es-ES"/>
              </w:rPr>
              <w:t>que</w:t>
            </w:r>
            <w:r w:rsidR="00B44996" w:rsidRPr="009622CF">
              <w:rPr>
                <w:rFonts w:cs="Tahoma"/>
                <w:lang w:val="es-ES"/>
              </w:rPr>
              <w:t xml:space="preserve"> </w:t>
            </w:r>
            <w:r w:rsidRPr="009622CF">
              <w:rPr>
                <w:rFonts w:cs="Tahoma"/>
                <w:spacing w:val="-1"/>
                <w:lang w:val="es-ES"/>
              </w:rPr>
              <w:t>tengan</w:t>
            </w:r>
            <w:r w:rsidR="00B44996" w:rsidRPr="009622CF">
              <w:rPr>
                <w:rFonts w:cs="Tahoma"/>
                <w:spacing w:val="-1"/>
                <w:lang w:val="es-ES"/>
              </w:rPr>
              <w:t xml:space="preserve"> </w:t>
            </w:r>
            <w:r w:rsidRPr="009622CF">
              <w:rPr>
                <w:rFonts w:cs="Tahoma"/>
                <w:spacing w:val="-1"/>
                <w:lang w:val="es-ES"/>
              </w:rPr>
              <w:t>carácter</w:t>
            </w:r>
            <w:r w:rsidR="00B44996" w:rsidRPr="009622CF">
              <w:rPr>
                <w:rFonts w:cs="Tahoma"/>
                <w:spacing w:val="-1"/>
                <w:lang w:val="es-ES"/>
              </w:rPr>
              <w:t xml:space="preserve"> </w:t>
            </w:r>
            <w:r w:rsidRPr="009622CF">
              <w:rPr>
                <w:rFonts w:cs="Tahoma"/>
                <w:lang w:val="es-ES"/>
              </w:rPr>
              <w:t>de</w:t>
            </w:r>
            <w:r w:rsidR="00B44996" w:rsidRPr="009622CF">
              <w:rPr>
                <w:rFonts w:cs="Tahoma"/>
                <w:lang w:val="es-ES"/>
              </w:rPr>
              <w:t xml:space="preserve"> </w:t>
            </w:r>
            <w:r w:rsidRPr="009622CF">
              <w:rPr>
                <w:rFonts w:cs="Tahoma"/>
                <w:lang w:val="es-ES"/>
              </w:rPr>
              <w:t>auténticas</w:t>
            </w:r>
            <w:r w:rsidR="00B44996" w:rsidRPr="009622CF">
              <w:rPr>
                <w:rFonts w:cs="Tahoma"/>
                <w:lang w:val="es-ES"/>
              </w:rPr>
              <w:t xml:space="preserve"> </w:t>
            </w:r>
            <w:r w:rsidRPr="009622CF">
              <w:rPr>
                <w:rFonts w:cs="Tahoma"/>
                <w:spacing w:val="-1"/>
                <w:lang w:val="es-ES"/>
              </w:rPr>
              <w:t>conforme</w:t>
            </w:r>
            <w:r w:rsidR="00B44996" w:rsidRPr="009622CF">
              <w:rPr>
                <w:rFonts w:cs="Tahoma"/>
                <w:spacing w:val="-1"/>
                <w:lang w:val="es-ES"/>
              </w:rPr>
              <w:t xml:space="preserve"> </w:t>
            </w:r>
            <w:r w:rsidRPr="009622CF">
              <w:rPr>
                <w:rFonts w:cs="Tahoma"/>
                <w:lang w:val="es-ES"/>
              </w:rPr>
              <w:t>a</w:t>
            </w:r>
            <w:r w:rsidR="00B44996" w:rsidRPr="009622CF">
              <w:rPr>
                <w:rFonts w:cs="Tahoma"/>
                <w:lang w:val="es-ES"/>
              </w:rPr>
              <w:t xml:space="preserve"> </w:t>
            </w:r>
            <w:r w:rsidRPr="009622CF">
              <w:rPr>
                <w:rFonts w:cs="Tahoma"/>
                <w:spacing w:val="-1"/>
                <w:lang w:val="es-ES"/>
              </w:rPr>
              <w:t>la</w:t>
            </w:r>
            <w:r w:rsidR="00B44996" w:rsidRPr="009622CF">
              <w:rPr>
                <w:rFonts w:cs="Tahoma"/>
                <w:spacing w:val="-1"/>
                <w:lang w:val="es-ES"/>
              </w:rPr>
              <w:t xml:space="preserve"> </w:t>
            </w:r>
            <w:r w:rsidRPr="009622CF">
              <w:rPr>
                <w:rFonts w:cs="Tahoma"/>
                <w:spacing w:val="-1"/>
                <w:lang w:val="es-ES"/>
              </w:rPr>
              <w:t>legislación</w:t>
            </w:r>
            <w:r w:rsidR="00B44996" w:rsidRPr="009622CF">
              <w:rPr>
                <w:rFonts w:cs="Tahoma"/>
                <w:spacing w:val="-1"/>
                <w:lang w:val="es-ES"/>
              </w:rPr>
              <w:t xml:space="preserve"> </w:t>
            </w:r>
            <w:r w:rsidRPr="009622CF">
              <w:rPr>
                <w:rFonts w:cs="Tahoma"/>
                <w:lang w:val="es-ES"/>
              </w:rPr>
              <w:t>vigente.</w:t>
            </w:r>
            <w:r w:rsidR="00B44996" w:rsidRPr="009622CF">
              <w:rPr>
                <w:rFonts w:cs="Tahoma"/>
                <w:lang w:val="es-ES"/>
              </w:rPr>
              <w:t xml:space="preserve"> </w:t>
            </w:r>
            <w:r w:rsidRPr="009622CF">
              <w:rPr>
                <w:rFonts w:cs="Tahoma"/>
                <w:spacing w:val="-1"/>
                <w:lang w:val="es-ES"/>
              </w:rPr>
              <w:t>Asimismo,</w:t>
            </w:r>
            <w:r w:rsidR="00B44996" w:rsidRPr="009622CF">
              <w:rPr>
                <w:rFonts w:cs="Tahoma"/>
                <w:spacing w:val="-1"/>
                <w:lang w:val="es-ES"/>
              </w:rPr>
              <w:t xml:space="preserve"> </w:t>
            </w:r>
            <w:r w:rsidRPr="009622CF">
              <w:rPr>
                <w:rFonts w:cs="Tahoma"/>
                <w:spacing w:val="-1"/>
                <w:lang w:val="es-ES"/>
              </w:rPr>
              <w:t>todos</w:t>
            </w:r>
            <w:r w:rsidR="00B44996" w:rsidRPr="009622CF">
              <w:rPr>
                <w:rFonts w:cs="Tahoma"/>
                <w:spacing w:val="-1"/>
                <w:lang w:val="es-ES"/>
              </w:rPr>
              <w:t xml:space="preserve"> </w:t>
            </w:r>
            <w:r w:rsidRPr="009622CF">
              <w:rPr>
                <w:rFonts w:cs="Tahoma"/>
                <w:spacing w:val="-1"/>
                <w:lang w:val="es-ES"/>
              </w:rPr>
              <w:t>los</w:t>
            </w:r>
            <w:r w:rsidR="00B44996" w:rsidRPr="009622CF">
              <w:rPr>
                <w:rFonts w:cs="Tahoma"/>
                <w:spacing w:val="-1"/>
                <w:lang w:val="es-ES"/>
              </w:rPr>
              <w:t xml:space="preserve"> </w:t>
            </w:r>
            <w:r w:rsidRPr="009622CF">
              <w:rPr>
                <w:rFonts w:cs="Tahoma"/>
                <w:spacing w:val="-1"/>
                <w:lang w:val="es-ES"/>
              </w:rPr>
              <w:t>documentos</w:t>
            </w:r>
            <w:r w:rsidR="00B44996" w:rsidRPr="009622CF">
              <w:rPr>
                <w:rFonts w:cs="Tahoma"/>
                <w:spacing w:val="-1"/>
                <w:lang w:val="es-ES"/>
              </w:rPr>
              <w:t xml:space="preserve"> </w:t>
            </w:r>
            <w:r w:rsidRPr="009622CF">
              <w:rPr>
                <w:rFonts w:cs="Tahoma"/>
                <w:spacing w:val="-1"/>
                <w:lang w:val="es-ES"/>
              </w:rPr>
              <w:t>deberán</w:t>
            </w:r>
            <w:r w:rsidR="00B44996" w:rsidRPr="009622CF">
              <w:rPr>
                <w:rFonts w:cs="Tahoma"/>
                <w:spacing w:val="-1"/>
                <w:lang w:val="es-ES"/>
              </w:rPr>
              <w:t xml:space="preserve"> </w:t>
            </w:r>
            <w:r w:rsidRPr="009622CF">
              <w:rPr>
                <w:rFonts w:cs="Tahoma"/>
                <w:spacing w:val="-1"/>
                <w:lang w:val="es-ES"/>
              </w:rPr>
              <w:t>estar</w:t>
            </w:r>
            <w:r w:rsidR="00B44996" w:rsidRPr="009622CF">
              <w:rPr>
                <w:rFonts w:cs="Tahoma"/>
                <w:spacing w:val="-1"/>
                <w:lang w:val="es-ES"/>
              </w:rPr>
              <w:t xml:space="preserve"> </w:t>
            </w:r>
            <w:r w:rsidRPr="009622CF">
              <w:rPr>
                <w:rFonts w:cs="Tahoma"/>
                <w:spacing w:val="-1"/>
                <w:lang w:val="es-ES"/>
              </w:rPr>
              <w:t>traducidos</w:t>
            </w:r>
            <w:r w:rsidR="00B44996" w:rsidRPr="009622CF">
              <w:rPr>
                <w:rFonts w:cs="Tahoma"/>
                <w:spacing w:val="-1"/>
                <w:lang w:val="es-ES"/>
              </w:rPr>
              <w:t xml:space="preserve"> </w:t>
            </w:r>
            <w:r w:rsidRPr="009622CF">
              <w:rPr>
                <w:rFonts w:cs="Tahoma"/>
                <w:lang w:val="es-ES"/>
              </w:rPr>
              <w:t>de</w:t>
            </w:r>
            <w:r w:rsidR="00B44996" w:rsidRPr="009622CF">
              <w:rPr>
                <w:rFonts w:cs="Tahoma"/>
                <w:lang w:val="es-ES"/>
              </w:rPr>
              <w:t xml:space="preserve"> </w:t>
            </w:r>
            <w:r w:rsidRPr="009622CF">
              <w:rPr>
                <w:rFonts w:cs="Tahoma"/>
                <w:spacing w:val="-1"/>
                <w:lang w:val="es-ES"/>
              </w:rPr>
              <w:t>forma</w:t>
            </w:r>
            <w:r w:rsidR="00B44996" w:rsidRPr="009622CF">
              <w:rPr>
                <w:rFonts w:cs="Tahoma"/>
                <w:spacing w:val="-1"/>
                <w:lang w:val="es-ES"/>
              </w:rPr>
              <w:t xml:space="preserve"> </w:t>
            </w:r>
            <w:r w:rsidRPr="009622CF">
              <w:rPr>
                <w:rFonts w:cs="Tahoma"/>
                <w:spacing w:val="-1"/>
                <w:lang w:val="es-ES"/>
              </w:rPr>
              <w:t>oficial al castellano.</w:t>
            </w:r>
          </w:p>
          <w:p w:rsidR="00567858" w:rsidRPr="009622CF" w:rsidRDefault="00567858" w:rsidP="00B44996">
            <w:pPr>
              <w:pStyle w:val="Textoindependiente"/>
              <w:spacing w:before="20"/>
              <w:ind w:left="-284" w:right="-32" w:firstLine="284"/>
              <w:jc w:val="both"/>
              <w:rPr>
                <w:rFonts w:cs="Tahoma"/>
                <w:spacing w:val="-1"/>
                <w:lang w:val="es-ES"/>
              </w:rPr>
            </w:pPr>
            <w:r w:rsidRPr="009622CF">
              <w:rPr>
                <w:rFonts w:cs="Tahoma"/>
                <w:lang w:val="es-ES"/>
              </w:rPr>
              <w:t>Cada</w:t>
            </w:r>
            <w:r w:rsidR="00B44996" w:rsidRPr="009622CF">
              <w:rPr>
                <w:rFonts w:cs="Tahoma"/>
                <w:lang w:val="es-ES"/>
              </w:rPr>
              <w:t xml:space="preserve"> </w:t>
            </w:r>
            <w:r w:rsidRPr="009622CF">
              <w:rPr>
                <w:rFonts w:cs="Tahoma"/>
                <w:lang w:val="es-ES"/>
              </w:rPr>
              <w:t>uno</w:t>
            </w:r>
            <w:r w:rsidR="00B44996" w:rsidRPr="009622CF">
              <w:rPr>
                <w:rFonts w:cs="Tahoma"/>
                <w:lang w:val="es-ES"/>
              </w:rPr>
              <w:t xml:space="preserve"> </w:t>
            </w:r>
            <w:r w:rsidRPr="009622CF">
              <w:rPr>
                <w:rFonts w:cs="Tahoma"/>
                <w:lang w:val="es-ES"/>
              </w:rPr>
              <w:t>de</w:t>
            </w:r>
            <w:r w:rsidRPr="009622CF">
              <w:rPr>
                <w:rFonts w:cs="Tahoma"/>
                <w:spacing w:val="-1"/>
                <w:lang w:val="es-ES"/>
              </w:rPr>
              <w:t xml:space="preserve"> los</w:t>
            </w:r>
            <w:r w:rsidR="00B44996" w:rsidRPr="009622CF">
              <w:rPr>
                <w:rFonts w:cs="Tahoma"/>
                <w:spacing w:val="-1"/>
                <w:lang w:val="es-ES"/>
              </w:rPr>
              <w:t xml:space="preserve"> </w:t>
            </w:r>
            <w:r w:rsidRPr="009622CF">
              <w:rPr>
                <w:rFonts w:cs="Tahoma"/>
                <w:spacing w:val="-1"/>
                <w:lang w:val="es-ES"/>
              </w:rPr>
              <w:t>sobres</w:t>
            </w:r>
            <w:r w:rsidR="00B44996" w:rsidRPr="009622CF">
              <w:rPr>
                <w:rFonts w:cs="Tahoma"/>
                <w:spacing w:val="-1"/>
                <w:lang w:val="es-ES"/>
              </w:rPr>
              <w:t xml:space="preserve"> </w:t>
            </w:r>
            <w:r w:rsidRPr="009622CF">
              <w:rPr>
                <w:rFonts w:cs="Tahoma"/>
                <w:spacing w:val="-1"/>
                <w:lang w:val="es-ES"/>
              </w:rPr>
              <w:t>contendrá los siguientes</w:t>
            </w:r>
            <w:r w:rsidRPr="009622CF">
              <w:rPr>
                <w:rFonts w:cs="Tahoma"/>
                <w:spacing w:val="-2"/>
                <w:lang w:val="es-ES"/>
              </w:rPr>
              <w:t xml:space="preserve"> do</w:t>
            </w:r>
            <w:r w:rsidRPr="009622CF">
              <w:rPr>
                <w:rFonts w:cs="Tahoma"/>
                <w:spacing w:val="-1"/>
                <w:lang w:val="es-ES"/>
              </w:rPr>
              <w:t>cumentos:</w:t>
            </w:r>
          </w:p>
          <w:p w:rsidR="00B678D1" w:rsidRPr="009622CF" w:rsidRDefault="00B678D1" w:rsidP="00B44996">
            <w:pPr>
              <w:pStyle w:val="Textoindependiente"/>
              <w:spacing w:before="20"/>
              <w:ind w:left="-284" w:right="-32" w:firstLine="284"/>
              <w:jc w:val="both"/>
              <w:rPr>
                <w:rFonts w:cs="Tahoma"/>
                <w:spacing w:val="-1"/>
                <w:lang w:val="es-ES"/>
              </w:rPr>
            </w:pPr>
          </w:p>
          <w:p w:rsidR="00260635" w:rsidRPr="009622CF" w:rsidRDefault="00260635" w:rsidP="00260635">
            <w:pPr>
              <w:autoSpaceDE w:val="0"/>
              <w:autoSpaceDN w:val="0"/>
              <w:adjustRightInd w:val="0"/>
              <w:rPr>
                <w:rFonts w:ascii="Tahoma" w:hAnsi="Tahoma" w:cs="Tahoma"/>
                <w:sz w:val="20"/>
                <w:szCs w:val="20"/>
              </w:rPr>
            </w:pPr>
            <w:r w:rsidRPr="009622CF">
              <w:rPr>
                <w:rFonts w:ascii="Tahoma" w:hAnsi="Tahoma" w:cs="Tahoma"/>
                <w:b/>
                <w:bCs/>
                <w:sz w:val="20"/>
                <w:szCs w:val="20"/>
              </w:rPr>
              <w:t xml:space="preserve">1.- </w:t>
            </w:r>
            <w:r w:rsidRPr="009622CF">
              <w:rPr>
                <w:rFonts w:ascii="Tahoma" w:hAnsi="Tahoma" w:cs="Tahoma"/>
                <w:b/>
                <w:bCs/>
                <w:color w:val="1F4E79" w:themeColor="accent1" w:themeShade="80"/>
                <w:sz w:val="20"/>
                <w:szCs w:val="20"/>
                <w:u w:val="single"/>
              </w:rPr>
              <w:t>Sobre Nº 1</w:t>
            </w:r>
            <w:r w:rsidR="00A04E0D">
              <w:rPr>
                <w:rFonts w:ascii="Tahoma" w:hAnsi="Tahoma" w:cs="Tahoma"/>
                <w:b/>
                <w:bCs/>
                <w:sz w:val="20"/>
                <w:szCs w:val="20"/>
              </w:rPr>
              <w:t>: Documentación Administrativa.</w:t>
            </w:r>
          </w:p>
          <w:p w:rsidR="00260635" w:rsidRPr="009622CF" w:rsidRDefault="00260635" w:rsidP="00260635">
            <w:pPr>
              <w:pStyle w:val="Textoindependiente"/>
              <w:spacing w:before="20"/>
              <w:ind w:left="0"/>
              <w:jc w:val="both"/>
              <w:rPr>
                <w:rFonts w:cs="Tahoma"/>
                <w:lang w:val="es-ES"/>
              </w:rPr>
            </w:pPr>
            <w:r w:rsidRPr="009622CF">
              <w:rPr>
                <w:rFonts w:cs="Tahoma"/>
                <w:lang w:val="es-ES"/>
              </w:rPr>
              <w:t xml:space="preserve">a) </w:t>
            </w:r>
            <w:r w:rsidRPr="009622CF">
              <w:rPr>
                <w:rFonts w:cs="Tahoma"/>
                <w:b/>
                <w:spacing w:val="-1"/>
                <w:lang w:val="es-ES"/>
              </w:rPr>
              <w:t>Identificación</w:t>
            </w:r>
            <w:r w:rsidRPr="009622CF">
              <w:rPr>
                <w:rFonts w:cs="Tahoma"/>
                <w:spacing w:val="-1"/>
                <w:lang w:val="es-ES"/>
              </w:rPr>
              <w:t xml:space="preserve"> </w:t>
            </w:r>
            <w:r w:rsidRPr="009622CF">
              <w:rPr>
                <w:rFonts w:cs="Tahoma"/>
                <w:lang w:val="es-ES"/>
              </w:rPr>
              <w:t>de la</w:t>
            </w:r>
            <w:r w:rsidRPr="009622CF">
              <w:rPr>
                <w:rFonts w:cs="Tahoma"/>
                <w:spacing w:val="-1"/>
                <w:lang w:val="es-ES"/>
              </w:rPr>
              <w:t xml:space="preserve"> persona </w:t>
            </w:r>
            <w:r w:rsidRPr="009622CF">
              <w:rPr>
                <w:rFonts w:cs="Tahoma"/>
                <w:lang w:val="es-ES"/>
              </w:rPr>
              <w:t xml:space="preserve">individual, </w:t>
            </w:r>
            <w:r w:rsidRPr="009622CF">
              <w:rPr>
                <w:rFonts w:cs="Tahoma"/>
                <w:spacing w:val="-1"/>
                <w:lang w:val="es-ES"/>
              </w:rPr>
              <w:t xml:space="preserve">empresario, uniones </w:t>
            </w:r>
            <w:r w:rsidRPr="009622CF">
              <w:rPr>
                <w:rFonts w:cs="Tahoma"/>
                <w:lang w:val="es-ES"/>
              </w:rPr>
              <w:t>o</w:t>
            </w:r>
            <w:r w:rsidRPr="009622CF">
              <w:rPr>
                <w:rFonts w:cs="Tahoma"/>
                <w:spacing w:val="-1"/>
                <w:lang w:val="es-ES"/>
              </w:rPr>
              <w:t xml:space="preserve"> agrupaciones </w:t>
            </w:r>
            <w:r w:rsidRPr="009622CF">
              <w:rPr>
                <w:rFonts w:cs="Tahoma"/>
                <w:lang w:val="es-ES"/>
              </w:rPr>
              <w:t>de</w:t>
            </w:r>
            <w:r w:rsidRPr="009622CF">
              <w:rPr>
                <w:rFonts w:cs="Tahoma"/>
                <w:spacing w:val="-1"/>
                <w:lang w:val="es-ES"/>
              </w:rPr>
              <w:t xml:space="preserve"> empresas.</w:t>
            </w:r>
          </w:p>
          <w:p w:rsidR="00260635" w:rsidRPr="009622CF" w:rsidRDefault="00260635" w:rsidP="00260635">
            <w:pPr>
              <w:pStyle w:val="Ttulo3"/>
              <w:ind w:left="0" w:right="102"/>
              <w:jc w:val="both"/>
              <w:rPr>
                <w:rFonts w:cs="Tahoma"/>
                <w:spacing w:val="-1"/>
                <w:u w:val="thick" w:color="000000"/>
                <w:lang w:val="es-ES"/>
              </w:rPr>
            </w:pPr>
            <w:r w:rsidRPr="009622CF">
              <w:rPr>
                <w:rFonts w:cs="Tahoma"/>
                <w:b w:val="0"/>
                <w:lang w:val="es-ES"/>
              </w:rPr>
              <w:t>b)</w:t>
            </w:r>
            <w:r w:rsidR="005548D3" w:rsidRPr="009622CF">
              <w:rPr>
                <w:rFonts w:cs="Tahoma"/>
                <w:b w:val="0"/>
                <w:lang w:val="es-ES"/>
              </w:rPr>
              <w:t xml:space="preserve"> </w:t>
            </w:r>
            <w:r w:rsidRPr="009622CF">
              <w:rPr>
                <w:rFonts w:cs="Tahoma"/>
                <w:spacing w:val="-1"/>
                <w:lang w:val="es-ES"/>
              </w:rPr>
              <w:t>Designación de la persona que representará al licitador</w:t>
            </w:r>
            <w:r w:rsidRPr="009622CF">
              <w:rPr>
                <w:rFonts w:cs="Tahoma"/>
                <w:b w:val="0"/>
                <w:spacing w:val="-1"/>
                <w:lang w:val="es-ES"/>
              </w:rPr>
              <w:t xml:space="preserve"> en el proceso de negociación, expresando </w:t>
            </w:r>
            <w:r w:rsidRPr="009622CF">
              <w:rPr>
                <w:rFonts w:cs="Tahoma"/>
                <w:b w:val="0"/>
                <w:lang w:val="es-ES"/>
              </w:rPr>
              <w:t xml:space="preserve">su </w:t>
            </w:r>
            <w:r w:rsidRPr="009622CF">
              <w:rPr>
                <w:rFonts w:cs="Tahoma"/>
                <w:b w:val="0"/>
                <w:spacing w:val="-1"/>
                <w:lang w:val="es-ES"/>
              </w:rPr>
              <w:t xml:space="preserve">DNI, dirección postal, número de </w:t>
            </w:r>
            <w:r w:rsidRPr="009622CF">
              <w:rPr>
                <w:rFonts w:cs="Tahoma"/>
                <w:b w:val="0"/>
                <w:lang w:val="es-ES"/>
              </w:rPr>
              <w:t xml:space="preserve">teléfono y </w:t>
            </w:r>
            <w:r w:rsidRPr="009622CF">
              <w:rPr>
                <w:rFonts w:cs="Tahoma"/>
                <w:b w:val="0"/>
                <w:spacing w:val="-1"/>
                <w:lang w:val="es-ES"/>
              </w:rPr>
              <w:t>correo electrónico</w:t>
            </w:r>
            <w:r w:rsidR="007701E1" w:rsidRPr="009622CF">
              <w:rPr>
                <w:rFonts w:cs="Tahoma"/>
                <w:spacing w:val="-1"/>
                <w:u w:val="thick" w:color="000000"/>
                <w:lang w:val="es-ES"/>
              </w:rPr>
              <w:t>.</w:t>
            </w:r>
          </w:p>
          <w:p w:rsidR="00260635" w:rsidRPr="009622CF" w:rsidRDefault="00260635" w:rsidP="00260635">
            <w:pPr>
              <w:pStyle w:val="Textoindependiente"/>
              <w:numPr>
                <w:ilvl w:val="0"/>
                <w:numId w:val="3"/>
              </w:numPr>
              <w:tabs>
                <w:tab w:val="left" w:pos="1501"/>
              </w:tabs>
              <w:spacing w:before="29" w:line="240" w:lineRule="exact"/>
              <w:ind w:left="0" w:right="104"/>
              <w:jc w:val="both"/>
              <w:rPr>
                <w:rFonts w:cs="Tahoma"/>
                <w:spacing w:val="-1"/>
                <w:lang w:val="es-ES"/>
              </w:rPr>
            </w:pPr>
            <w:r w:rsidRPr="009622CF">
              <w:rPr>
                <w:rFonts w:cs="Tahoma"/>
                <w:spacing w:val="-1"/>
                <w:lang w:val="es-ES"/>
              </w:rPr>
              <w:t xml:space="preserve">c) </w:t>
            </w:r>
            <w:r w:rsidRPr="009622CF">
              <w:rPr>
                <w:rFonts w:cs="Tahoma"/>
                <w:b/>
                <w:spacing w:val="-1"/>
                <w:lang w:val="es-ES"/>
              </w:rPr>
              <w:t xml:space="preserve">Declaración responsable del licitador conforme al modelo (Anexo II) </w:t>
            </w:r>
            <w:r w:rsidRPr="009622CF">
              <w:rPr>
                <w:rFonts w:cs="Tahoma"/>
                <w:spacing w:val="-1"/>
                <w:lang w:val="es-ES"/>
              </w:rPr>
              <w:t>que se adjunta al presente pliego, indicando que cumple las condiciones exigidas para contratar.</w:t>
            </w:r>
          </w:p>
          <w:p w:rsidR="00260635" w:rsidRPr="009622CF" w:rsidRDefault="00260635" w:rsidP="00260635">
            <w:pPr>
              <w:pStyle w:val="Textoindependiente"/>
              <w:numPr>
                <w:ilvl w:val="0"/>
                <w:numId w:val="3"/>
              </w:numPr>
              <w:tabs>
                <w:tab w:val="left" w:pos="1501"/>
              </w:tabs>
              <w:spacing w:before="15" w:line="239" w:lineRule="auto"/>
              <w:ind w:left="0" w:right="103"/>
              <w:jc w:val="both"/>
              <w:rPr>
                <w:rFonts w:cs="Tahoma"/>
                <w:lang w:val="es-ES"/>
              </w:rPr>
            </w:pPr>
            <w:r w:rsidRPr="009622CF">
              <w:rPr>
                <w:rFonts w:cs="Tahoma"/>
                <w:spacing w:val="-1"/>
                <w:lang w:val="es-ES"/>
              </w:rPr>
              <w:t xml:space="preserve">d) </w:t>
            </w:r>
            <w:r w:rsidRPr="009622CF">
              <w:rPr>
                <w:rFonts w:cs="Tahoma"/>
                <w:b/>
                <w:spacing w:val="-1"/>
                <w:lang w:val="es-ES"/>
              </w:rPr>
              <w:t xml:space="preserve">Documentos </w:t>
            </w:r>
            <w:r w:rsidRPr="009622CF">
              <w:rPr>
                <w:rFonts w:cs="Tahoma"/>
                <w:b/>
                <w:lang w:val="es-ES"/>
              </w:rPr>
              <w:t xml:space="preserve">para la </w:t>
            </w:r>
            <w:r w:rsidRPr="009622CF">
              <w:rPr>
                <w:rFonts w:cs="Tahoma"/>
                <w:b/>
                <w:spacing w:val="-1"/>
                <w:lang w:val="es-ES"/>
              </w:rPr>
              <w:t xml:space="preserve">justificación  </w:t>
            </w:r>
            <w:r w:rsidRPr="009622CF">
              <w:rPr>
                <w:rFonts w:cs="Tahoma"/>
                <w:b/>
                <w:lang w:val="es-ES"/>
              </w:rPr>
              <w:t xml:space="preserve">de </w:t>
            </w:r>
            <w:r w:rsidRPr="009622CF">
              <w:rPr>
                <w:rFonts w:cs="Tahoma"/>
                <w:b/>
                <w:spacing w:val="-1"/>
                <w:lang w:val="es-ES"/>
              </w:rPr>
              <w:t xml:space="preserve">la solvencia económica </w:t>
            </w:r>
            <w:r w:rsidRPr="009622CF">
              <w:rPr>
                <w:rFonts w:cs="Tahoma"/>
                <w:b/>
                <w:lang w:val="es-ES"/>
              </w:rPr>
              <w:t xml:space="preserve">y </w:t>
            </w:r>
            <w:r w:rsidRPr="009622CF">
              <w:rPr>
                <w:rFonts w:cs="Tahoma"/>
                <w:b/>
                <w:spacing w:val="-1"/>
                <w:lang w:val="es-ES"/>
              </w:rPr>
              <w:t xml:space="preserve">financiera, técnica </w:t>
            </w:r>
            <w:r w:rsidRPr="009622CF">
              <w:rPr>
                <w:rFonts w:cs="Tahoma"/>
                <w:b/>
                <w:lang w:val="es-ES"/>
              </w:rPr>
              <w:t xml:space="preserve">o </w:t>
            </w:r>
            <w:r w:rsidRPr="009622CF">
              <w:rPr>
                <w:rFonts w:cs="Tahoma"/>
                <w:b/>
                <w:spacing w:val="-1"/>
                <w:lang w:val="es-ES"/>
              </w:rPr>
              <w:t>profesional</w:t>
            </w:r>
            <w:r w:rsidRPr="009622CF">
              <w:rPr>
                <w:rFonts w:cs="Tahoma"/>
                <w:spacing w:val="-1"/>
                <w:lang w:val="es-ES"/>
              </w:rPr>
              <w:t xml:space="preserve"> en </w:t>
            </w:r>
            <w:r w:rsidRPr="009622CF">
              <w:rPr>
                <w:rFonts w:cs="Tahoma"/>
                <w:lang w:val="es-ES"/>
              </w:rPr>
              <w:t xml:space="preserve">los </w:t>
            </w:r>
            <w:r w:rsidRPr="009622CF">
              <w:rPr>
                <w:rFonts w:cs="Tahoma"/>
                <w:spacing w:val="-1"/>
                <w:lang w:val="es-ES"/>
              </w:rPr>
              <w:t xml:space="preserve">términos establecidos en </w:t>
            </w:r>
            <w:r w:rsidR="00553799">
              <w:rPr>
                <w:rFonts w:cs="Tahoma"/>
                <w:spacing w:val="-1"/>
                <w:lang w:val="es-ES"/>
              </w:rPr>
              <w:t>las Cláusulas Novena y Décima</w:t>
            </w:r>
            <w:r w:rsidRPr="009622CF">
              <w:rPr>
                <w:rFonts w:cs="Tahoma"/>
                <w:lang w:val="es-ES"/>
              </w:rPr>
              <w:t xml:space="preserve"> del </w:t>
            </w:r>
            <w:r w:rsidR="00553799">
              <w:rPr>
                <w:rFonts w:cs="Tahoma"/>
                <w:spacing w:val="-1"/>
                <w:lang w:val="es-ES"/>
              </w:rPr>
              <w:t>P</w:t>
            </w:r>
            <w:r w:rsidRPr="009622CF">
              <w:rPr>
                <w:rFonts w:cs="Tahoma"/>
                <w:spacing w:val="-1"/>
                <w:lang w:val="es-ES"/>
              </w:rPr>
              <w:t xml:space="preserve">liego </w:t>
            </w:r>
            <w:r w:rsidRPr="009622CF">
              <w:rPr>
                <w:rFonts w:cs="Tahoma"/>
                <w:lang w:val="es-ES"/>
              </w:rPr>
              <w:t xml:space="preserve">y </w:t>
            </w:r>
            <w:r w:rsidRPr="009622CF">
              <w:rPr>
                <w:rFonts w:cs="Tahoma"/>
                <w:spacing w:val="-1"/>
                <w:lang w:val="es-ES"/>
              </w:rPr>
              <w:t xml:space="preserve">los apartados </w:t>
            </w:r>
            <w:r w:rsidRPr="009622CF">
              <w:rPr>
                <w:rFonts w:cs="Tahoma"/>
                <w:lang w:val="es-ES"/>
              </w:rPr>
              <w:t xml:space="preserve">G y H del </w:t>
            </w:r>
            <w:r w:rsidRPr="009622CF">
              <w:rPr>
                <w:rFonts w:cs="Tahoma"/>
                <w:spacing w:val="-1"/>
                <w:lang w:val="es-ES"/>
              </w:rPr>
              <w:t xml:space="preserve">Cuadro </w:t>
            </w:r>
            <w:r w:rsidRPr="009622CF">
              <w:rPr>
                <w:rFonts w:cs="Tahoma"/>
                <w:lang w:val="es-ES"/>
              </w:rPr>
              <w:t>de Características.</w:t>
            </w:r>
          </w:p>
          <w:p w:rsidR="00260635" w:rsidRPr="009622CF" w:rsidRDefault="00260635" w:rsidP="00260635">
            <w:pPr>
              <w:pStyle w:val="Textoindependiente"/>
              <w:numPr>
                <w:ilvl w:val="0"/>
                <w:numId w:val="3"/>
              </w:numPr>
              <w:tabs>
                <w:tab w:val="left" w:pos="1501"/>
              </w:tabs>
              <w:spacing w:before="21" w:line="239" w:lineRule="auto"/>
              <w:ind w:left="0" w:right="104"/>
              <w:jc w:val="both"/>
              <w:rPr>
                <w:rFonts w:cs="Tahoma"/>
                <w:lang w:val="es-ES"/>
              </w:rPr>
            </w:pPr>
            <w:r w:rsidRPr="009622CF">
              <w:rPr>
                <w:rFonts w:cs="Tahoma"/>
                <w:spacing w:val="-1"/>
                <w:lang w:val="es-ES"/>
              </w:rPr>
              <w:lastRenderedPageBreak/>
              <w:t xml:space="preserve">e) </w:t>
            </w:r>
            <w:r w:rsidRPr="009622CF">
              <w:rPr>
                <w:rFonts w:cs="Tahoma"/>
                <w:b/>
                <w:spacing w:val="-1"/>
                <w:lang w:val="es-ES"/>
              </w:rPr>
              <w:t xml:space="preserve">Si </w:t>
            </w:r>
            <w:r w:rsidRPr="009622CF">
              <w:rPr>
                <w:rFonts w:cs="Tahoma"/>
                <w:b/>
                <w:lang w:val="es-ES"/>
              </w:rPr>
              <w:t xml:space="preserve">la </w:t>
            </w:r>
            <w:r w:rsidRPr="009622CF">
              <w:rPr>
                <w:rFonts w:cs="Tahoma"/>
                <w:b/>
                <w:spacing w:val="-1"/>
                <w:lang w:val="es-ES"/>
              </w:rPr>
              <w:t xml:space="preserve">proposición es suscrita </w:t>
            </w:r>
            <w:r w:rsidRPr="009622CF">
              <w:rPr>
                <w:rFonts w:cs="Tahoma"/>
                <w:b/>
                <w:lang w:val="es-ES"/>
              </w:rPr>
              <w:t xml:space="preserve">por licitadores que participen </w:t>
            </w:r>
            <w:r w:rsidRPr="009622CF">
              <w:rPr>
                <w:rFonts w:cs="Tahoma"/>
                <w:b/>
                <w:spacing w:val="-1"/>
                <w:lang w:val="es-ES"/>
              </w:rPr>
              <w:t>conjuntamente</w:t>
            </w:r>
            <w:r w:rsidRPr="009622CF">
              <w:rPr>
                <w:rFonts w:cs="Tahoma"/>
                <w:spacing w:val="-1"/>
                <w:lang w:val="es-ES"/>
              </w:rPr>
              <w:t xml:space="preserve">, se incorporará </w:t>
            </w:r>
            <w:r w:rsidRPr="009622CF">
              <w:rPr>
                <w:rFonts w:cs="Tahoma"/>
                <w:lang w:val="es-ES"/>
              </w:rPr>
              <w:t xml:space="preserve">un documento </w:t>
            </w:r>
            <w:r w:rsidRPr="009622CF">
              <w:rPr>
                <w:rFonts w:cs="Tahoma"/>
                <w:spacing w:val="-1"/>
                <w:lang w:val="es-ES"/>
              </w:rPr>
              <w:t xml:space="preserve">privado en el </w:t>
            </w:r>
            <w:r w:rsidRPr="009622CF">
              <w:rPr>
                <w:rFonts w:cs="Tahoma"/>
                <w:lang w:val="es-ES"/>
              </w:rPr>
              <w:t xml:space="preserve">que </w:t>
            </w:r>
            <w:r w:rsidRPr="009622CF">
              <w:rPr>
                <w:rFonts w:cs="Tahoma"/>
                <w:spacing w:val="-1"/>
                <w:lang w:val="es-ES"/>
              </w:rPr>
              <w:t xml:space="preserve">se </w:t>
            </w:r>
            <w:r w:rsidRPr="009622CF">
              <w:rPr>
                <w:rFonts w:cs="Tahoma"/>
                <w:lang w:val="es-ES"/>
              </w:rPr>
              <w:t xml:space="preserve">manifieste </w:t>
            </w:r>
            <w:r w:rsidRPr="009622CF">
              <w:rPr>
                <w:rFonts w:cs="Tahoma"/>
                <w:spacing w:val="-1"/>
                <w:lang w:val="es-ES"/>
              </w:rPr>
              <w:t xml:space="preserve">la voluntad </w:t>
            </w:r>
            <w:r w:rsidRPr="009622CF">
              <w:rPr>
                <w:rFonts w:cs="Tahoma"/>
                <w:lang w:val="es-ES"/>
              </w:rPr>
              <w:t xml:space="preserve">de </w:t>
            </w:r>
            <w:r w:rsidRPr="009622CF">
              <w:rPr>
                <w:rFonts w:cs="Tahoma"/>
                <w:spacing w:val="-1"/>
                <w:lang w:val="es-ES"/>
              </w:rPr>
              <w:t xml:space="preserve">concurrencia conjunta, se indique el porcentaje de participación que corresponde </w:t>
            </w:r>
            <w:r w:rsidRPr="009622CF">
              <w:rPr>
                <w:rFonts w:cs="Tahoma"/>
                <w:lang w:val="es-ES"/>
              </w:rPr>
              <w:t xml:space="preserve">a </w:t>
            </w:r>
            <w:r w:rsidRPr="009622CF">
              <w:rPr>
                <w:rFonts w:cs="Tahoma"/>
                <w:spacing w:val="-1"/>
                <w:lang w:val="es-ES"/>
              </w:rPr>
              <w:t xml:space="preserve">cada </w:t>
            </w:r>
            <w:r w:rsidRPr="009622CF">
              <w:rPr>
                <w:rFonts w:cs="Tahoma"/>
                <w:lang w:val="es-ES"/>
              </w:rPr>
              <w:t xml:space="preserve">uno y </w:t>
            </w:r>
            <w:r w:rsidRPr="009622CF">
              <w:rPr>
                <w:rFonts w:cs="Tahoma"/>
                <w:spacing w:val="-1"/>
                <w:lang w:val="es-ES"/>
              </w:rPr>
              <w:t xml:space="preserve">se designe </w:t>
            </w:r>
            <w:r w:rsidRPr="009622CF">
              <w:rPr>
                <w:rFonts w:cs="Tahoma"/>
                <w:lang w:val="es-ES"/>
              </w:rPr>
              <w:t xml:space="preserve">un </w:t>
            </w:r>
            <w:r w:rsidRPr="009622CF">
              <w:rPr>
                <w:rFonts w:cs="Tahoma"/>
                <w:spacing w:val="-1"/>
                <w:lang w:val="es-ES"/>
              </w:rPr>
              <w:t xml:space="preserve">representante </w:t>
            </w:r>
            <w:r w:rsidRPr="009622CF">
              <w:rPr>
                <w:rFonts w:cs="Tahoma"/>
                <w:lang w:val="es-ES"/>
              </w:rPr>
              <w:t xml:space="preserve">o </w:t>
            </w:r>
            <w:r w:rsidRPr="009622CF">
              <w:rPr>
                <w:rFonts w:cs="Tahoma"/>
                <w:spacing w:val="-1"/>
                <w:lang w:val="es-ES"/>
              </w:rPr>
              <w:t xml:space="preserve">apoderado </w:t>
            </w:r>
            <w:r w:rsidRPr="009622CF">
              <w:rPr>
                <w:rFonts w:cs="Tahoma"/>
                <w:lang w:val="es-ES"/>
              </w:rPr>
              <w:t xml:space="preserve">único </w:t>
            </w:r>
            <w:r w:rsidRPr="009622CF">
              <w:rPr>
                <w:rFonts w:cs="Tahoma"/>
                <w:spacing w:val="-1"/>
                <w:lang w:val="es-ES"/>
              </w:rPr>
              <w:t xml:space="preserve">con </w:t>
            </w:r>
            <w:r w:rsidRPr="009622CF">
              <w:rPr>
                <w:rFonts w:cs="Tahoma"/>
                <w:spacing w:val="-2"/>
                <w:lang w:val="es-ES"/>
              </w:rPr>
              <w:t xml:space="preserve">facultades </w:t>
            </w:r>
            <w:r w:rsidRPr="009622CF">
              <w:rPr>
                <w:rFonts w:cs="Tahoma"/>
                <w:spacing w:val="-1"/>
                <w:lang w:val="es-ES"/>
              </w:rPr>
              <w:t xml:space="preserve">para ejercer los derechos </w:t>
            </w:r>
            <w:r w:rsidRPr="009622CF">
              <w:rPr>
                <w:rFonts w:cs="Tahoma"/>
                <w:lang w:val="es-ES"/>
              </w:rPr>
              <w:t xml:space="preserve">y </w:t>
            </w:r>
            <w:r w:rsidRPr="009622CF">
              <w:rPr>
                <w:rFonts w:cs="Tahoma"/>
                <w:spacing w:val="-1"/>
                <w:lang w:val="es-ES"/>
              </w:rPr>
              <w:t xml:space="preserve">cumplir </w:t>
            </w:r>
            <w:r w:rsidRPr="009622CF">
              <w:rPr>
                <w:rFonts w:cs="Tahoma"/>
                <w:lang w:val="es-ES"/>
              </w:rPr>
              <w:t xml:space="preserve">las </w:t>
            </w:r>
            <w:r w:rsidRPr="009622CF">
              <w:rPr>
                <w:rFonts w:cs="Tahoma"/>
                <w:spacing w:val="-1"/>
                <w:lang w:val="es-ES"/>
              </w:rPr>
              <w:t xml:space="preserve">obligaciones </w:t>
            </w:r>
            <w:r w:rsidRPr="009622CF">
              <w:rPr>
                <w:rFonts w:cs="Tahoma"/>
                <w:lang w:val="es-ES"/>
              </w:rPr>
              <w:t xml:space="preserve">derivadas </w:t>
            </w:r>
            <w:r w:rsidRPr="009622CF">
              <w:rPr>
                <w:rFonts w:cs="Tahoma"/>
                <w:spacing w:val="-1"/>
                <w:lang w:val="es-ES"/>
              </w:rPr>
              <w:t xml:space="preserve">del contrato </w:t>
            </w:r>
            <w:r w:rsidRPr="009622CF">
              <w:rPr>
                <w:rFonts w:cs="Tahoma"/>
                <w:lang w:val="es-ES"/>
              </w:rPr>
              <w:t xml:space="preserve">hasta la </w:t>
            </w:r>
            <w:r w:rsidRPr="009622CF">
              <w:rPr>
                <w:rFonts w:cs="Tahoma"/>
                <w:spacing w:val="-1"/>
                <w:lang w:val="es-ES"/>
              </w:rPr>
              <w:t xml:space="preserve">extinción </w:t>
            </w:r>
            <w:r w:rsidRPr="009622CF">
              <w:rPr>
                <w:rFonts w:cs="Tahoma"/>
                <w:lang w:val="es-ES"/>
              </w:rPr>
              <w:t xml:space="preserve">del mismo. </w:t>
            </w:r>
            <w:r w:rsidRPr="009622CF">
              <w:rPr>
                <w:rFonts w:cs="Tahoma"/>
                <w:spacing w:val="-1"/>
                <w:lang w:val="es-ES"/>
              </w:rPr>
              <w:t xml:space="preserve">El escrito habrá </w:t>
            </w:r>
            <w:r w:rsidRPr="009622CF">
              <w:rPr>
                <w:rFonts w:cs="Tahoma"/>
                <w:lang w:val="es-ES"/>
              </w:rPr>
              <w:t xml:space="preserve">de </w:t>
            </w:r>
            <w:r w:rsidRPr="009622CF">
              <w:rPr>
                <w:rFonts w:cs="Tahoma"/>
                <w:spacing w:val="-1"/>
                <w:lang w:val="es-ES"/>
              </w:rPr>
              <w:t xml:space="preserve">estar firmado tanto por </w:t>
            </w:r>
            <w:r w:rsidRPr="009622CF">
              <w:rPr>
                <w:rFonts w:cs="Tahoma"/>
                <w:lang w:val="es-ES"/>
              </w:rPr>
              <w:t xml:space="preserve">las </w:t>
            </w:r>
            <w:r w:rsidRPr="009622CF">
              <w:rPr>
                <w:rFonts w:cs="Tahoma"/>
                <w:spacing w:val="-1"/>
                <w:lang w:val="es-ES"/>
              </w:rPr>
              <w:t>diversas empresas concurrentes como</w:t>
            </w:r>
            <w:r w:rsidRPr="009622CF">
              <w:rPr>
                <w:rFonts w:cs="Tahoma"/>
                <w:lang w:val="es-ES"/>
              </w:rPr>
              <w:t xml:space="preserve"> por </w:t>
            </w:r>
            <w:r w:rsidRPr="009622CF">
              <w:rPr>
                <w:rFonts w:cs="Tahoma"/>
                <w:spacing w:val="-1"/>
                <w:lang w:val="es-ES"/>
              </w:rPr>
              <w:t>el citado apoderado.</w:t>
            </w:r>
          </w:p>
          <w:p w:rsidR="00A04E0D" w:rsidRDefault="00260635" w:rsidP="00260635">
            <w:pPr>
              <w:pStyle w:val="Textoindependiente"/>
              <w:numPr>
                <w:ilvl w:val="0"/>
                <w:numId w:val="3"/>
              </w:numPr>
              <w:tabs>
                <w:tab w:val="left" w:pos="1501"/>
              </w:tabs>
              <w:spacing w:before="21"/>
              <w:ind w:left="0" w:right="104" w:hanging="361"/>
              <w:jc w:val="both"/>
              <w:rPr>
                <w:rFonts w:cs="Tahoma"/>
                <w:lang w:val="es-ES"/>
              </w:rPr>
            </w:pPr>
            <w:r w:rsidRPr="009622CF">
              <w:rPr>
                <w:rFonts w:cs="Tahoma"/>
                <w:spacing w:val="-1"/>
                <w:lang w:val="es-ES"/>
              </w:rPr>
              <w:t xml:space="preserve">f) </w:t>
            </w:r>
            <w:r w:rsidRPr="009622CF">
              <w:rPr>
                <w:rFonts w:cs="Tahoma"/>
                <w:b/>
                <w:spacing w:val="-1"/>
                <w:lang w:val="es-ES"/>
              </w:rPr>
              <w:t xml:space="preserve">En caso </w:t>
            </w:r>
            <w:r w:rsidRPr="009622CF">
              <w:rPr>
                <w:rFonts w:cs="Tahoma"/>
                <w:b/>
                <w:lang w:val="es-ES"/>
              </w:rPr>
              <w:t xml:space="preserve">de </w:t>
            </w:r>
            <w:r w:rsidRPr="009622CF">
              <w:rPr>
                <w:rFonts w:cs="Tahoma"/>
                <w:b/>
                <w:spacing w:val="-1"/>
                <w:lang w:val="es-ES"/>
              </w:rPr>
              <w:t>subcontratación</w:t>
            </w:r>
            <w:r w:rsidRPr="009622CF">
              <w:rPr>
                <w:rFonts w:cs="Tahoma"/>
                <w:spacing w:val="-1"/>
                <w:lang w:val="es-ES"/>
              </w:rPr>
              <w:t xml:space="preserve">, el licitador </w:t>
            </w:r>
            <w:r w:rsidRPr="009622CF">
              <w:rPr>
                <w:rFonts w:cs="Tahoma"/>
                <w:lang w:val="es-ES"/>
              </w:rPr>
              <w:t xml:space="preserve">deberá </w:t>
            </w:r>
            <w:r w:rsidRPr="009622CF">
              <w:rPr>
                <w:rFonts w:cs="Tahoma"/>
                <w:spacing w:val="-1"/>
                <w:lang w:val="es-ES"/>
              </w:rPr>
              <w:t xml:space="preserve">presentar una relación de los subcontratistas </w:t>
            </w:r>
            <w:r w:rsidRPr="009622CF">
              <w:rPr>
                <w:rFonts w:cs="Tahoma"/>
                <w:lang w:val="es-ES"/>
              </w:rPr>
              <w:t xml:space="preserve">y </w:t>
            </w:r>
            <w:r w:rsidRPr="009622CF">
              <w:rPr>
                <w:rFonts w:cs="Tahoma"/>
                <w:spacing w:val="-1"/>
                <w:lang w:val="es-ES"/>
              </w:rPr>
              <w:t xml:space="preserve">aportar </w:t>
            </w:r>
            <w:r w:rsidRPr="009622CF">
              <w:rPr>
                <w:rFonts w:cs="Tahoma"/>
                <w:lang w:val="es-ES"/>
              </w:rPr>
              <w:t xml:space="preserve">un documento que demuestre </w:t>
            </w:r>
            <w:r w:rsidRPr="009622CF">
              <w:rPr>
                <w:rFonts w:cs="Tahoma"/>
                <w:spacing w:val="-1"/>
                <w:lang w:val="es-ES"/>
              </w:rPr>
              <w:t xml:space="preserve">la existencia de </w:t>
            </w:r>
            <w:r w:rsidRPr="009622CF">
              <w:rPr>
                <w:rFonts w:cs="Tahoma"/>
                <w:lang w:val="es-ES"/>
              </w:rPr>
              <w:t xml:space="preserve">un </w:t>
            </w:r>
            <w:r w:rsidRPr="009622CF">
              <w:rPr>
                <w:rFonts w:cs="Tahoma"/>
                <w:spacing w:val="-1"/>
                <w:lang w:val="es-ES"/>
              </w:rPr>
              <w:t xml:space="preserve">compromiso formal con </w:t>
            </w:r>
            <w:r w:rsidRPr="009622CF">
              <w:rPr>
                <w:rFonts w:cs="Tahoma"/>
                <w:lang w:val="es-ES"/>
              </w:rPr>
              <w:t xml:space="preserve">los </w:t>
            </w:r>
            <w:r w:rsidRPr="009622CF">
              <w:rPr>
                <w:rFonts w:cs="Tahoma"/>
                <w:spacing w:val="-1"/>
                <w:lang w:val="es-ES"/>
              </w:rPr>
              <w:t xml:space="preserve">mismos </w:t>
            </w:r>
            <w:r w:rsidRPr="009622CF">
              <w:rPr>
                <w:rFonts w:cs="Tahoma"/>
                <w:lang w:val="es-ES"/>
              </w:rPr>
              <w:t xml:space="preserve">para la </w:t>
            </w:r>
            <w:r w:rsidRPr="009622CF">
              <w:rPr>
                <w:rFonts w:cs="Tahoma"/>
                <w:spacing w:val="-1"/>
                <w:lang w:val="es-ES"/>
              </w:rPr>
              <w:t xml:space="preserve">ejecución </w:t>
            </w:r>
            <w:r w:rsidRPr="009622CF">
              <w:rPr>
                <w:rFonts w:cs="Tahoma"/>
                <w:lang w:val="es-ES"/>
              </w:rPr>
              <w:t xml:space="preserve">del </w:t>
            </w:r>
            <w:r w:rsidRPr="009622CF">
              <w:rPr>
                <w:rFonts w:cs="Tahoma"/>
                <w:spacing w:val="-1"/>
                <w:lang w:val="es-ES"/>
              </w:rPr>
              <w:t xml:space="preserve">contrato. </w:t>
            </w:r>
          </w:p>
          <w:p w:rsidR="00260635" w:rsidRPr="00553799" w:rsidRDefault="00A04E0D" w:rsidP="00260635">
            <w:pPr>
              <w:pStyle w:val="Textoindependiente"/>
              <w:numPr>
                <w:ilvl w:val="0"/>
                <w:numId w:val="3"/>
              </w:numPr>
              <w:tabs>
                <w:tab w:val="left" w:pos="1501"/>
              </w:tabs>
              <w:spacing w:before="21"/>
              <w:ind w:left="0" w:right="104" w:hanging="361"/>
              <w:jc w:val="both"/>
              <w:rPr>
                <w:rFonts w:cs="Tahoma"/>
                <w:lang w:val="es-ES"/>
              </w:rPr>
            </w:pPr>
            <w:r>
              <w:rPr>
                <w:rFonts w:cs="Tahoma"/>
                <w:lang w:val="es-ES"/>
              </w:rPr>
              <w:t xml:space="preserve">g)  </w:t>
            </w:r>
            <w:r w:rsidRPr="00A04E0D">
              <w:rPr>
                <w:rFonts w:cs="Tahoma"/>
                <w:b/>
                <w:spacing w:val="-1"/>
                <w:lang w:val="es-ES"/>
              </w:rPr>
              <w:t>Potestativamente</w:t>
            </w:r>
            <w:r w:rsidRPr="00A04E0D">
              <w:rPr>
                <w:rFonts w:cs="Tahoma"/>
                <w:spacing w:val="-1"/>
                <w:lang w:val="es-ES"/>
              </w:rPr>
              <w:t xml:space="preserve">, el licitador podrá designar la información que, a su juicio, deba ser considerada como confidencial.  Esta circunstancia deberá quedar reflejada asimismo en la documentación del sobre nº 2, respecto de la información que se considere confidencial.  </w:t>
            </w:r>
            <w:r w:rsidRPr="00A04E0D">
              <w:rPr>
                <w:rFonts w:cs="Tahoma"/>
                <w:b/>
                <w:spacing w:val="-1"/>
                <w:lang w:val="es-ES"/>
              </w:rPr>
              <w:t>No podrá extenderse la confidencialidad a toda la propuesta</w:t>
            </w:r>
            <w:r w:rsidRPr="00A04E0D">
              <w:rPr>
                <w:rFonts w:cs="Tahoma"/>
                <w:spacing w:val="-1"/>
                <w:lang w:val="es-ES"/>
              </w:rPr>
              <w:t>.  En todo caso, corresponderá al órgano de contratación determinar de forma motivada aquella documentación que no se considere confidencial</w:t>
            </w:r>
          </w:p>
          <w:p w:rsidR="00553799" w:rsidRPr="009622CF" w:rsidRDefault="00553799" w:rsidP="00260635">
            <w:pPr>
              <w:pStyle w:val="Textoindependiente"/>
              <w:numPr>
                <w:ilvl w:val="0"/>
                <w:numId w:val="3"/>
              </w:numPr>
              <w:tabs>
                <w:tab w:val="left" w:pos="1501"/>
              </w:tabs>
              <w:spacing w:before="21"/>
              <w:ind w:left="0" w:right="104" w:hanging="361"/>
              <w:jc w:val="both"/>
              <w:rPr>
                <w:rFonts w:cs="Tahoma"/>
                <w:lang w:val="es-ES"/>
              </w:rPr>
            </w:pPr>
          </w:p>
          <w:p w:rsidR="00260635" w:rsidRPr="009622CF" w:rsidRDefault="00260635" w:rsidP="00B44996">
            <w:pPr>
              <w:pStyle w:val="Textoindependiente"/>
              <w:spacing w:before="20"/>
              <w:ind w:left="-284" w:right="-32" w:firstLine="284"/>
              <w:jc w:val="both"/>
              <w:rPr>
                <w:rFonts w:cs="Tahoma"/>
                <w:lang w:val="es-ES"/>
              </w:rPr>
            </w:pPr>
          </w:p>
        </w:tc>
      </w:tr>
      <w:tr w:rsidR="00567858" w:rsidRPr="009622CF" w:rsidTr="00671D85">
        <w:tc>
          <w:tcPr>
            <w:tcW w:w="8644" w:type="dxa"/>
          </w:tcPr>
          <w:p w:rsidR="00260635" w:rsidRPr="00A04E0D" w:rsidRDefault="00260635" w:rsidP="00260635">
            <w:pPr>
              <w:autoSpaceDE w:val="0"/>
              <w:autoSpaceDN w:val="0"/>
              <w:adjustRightInd w:val="0"/>
              <w:rPr>
                <w:rFonts w:ascii="Tahoma" w:hAnsi="Tahoma" w:cs="Tahoma"/>
                <w:b/>
                <w:bCs/>
                <w:sz w:val="20"/>
                <w:szCs w:val="20"/>
              </w:rPr>
            </w:pPr>
            <w:r w:rsidRPr="009622CF">
              <w:rPr>
                <w:rFonts w:ascii="Tahoma" w:hAnsi="Tahoma" w:cs="Tahoma"/>
                <w:b/>
                <w:bCs/>
                <w:sz w:val="20"/>
                <w:szCs w:val="20"/>
              </w:rPr>
              <w:lastRenderedPageBreak/>
              <w:t xml:space="preserve">2- </w:t>
            </w:r>
            <w:r w:rsidRPr="009622CF">
              <w:rPr>
                <w:rFonts w:ascii="Tahoma" w:hAnsi="Tahoma" w:cs="Tahoma"/>
                <w:b/>
                <w:bCs/>
                <w:color w:val="1F4E79" w:themeColor="accent1" w:themeShade="80"/>
                <w:sz w:val="20"/>
                <w:szCs w:val="20"/>
                <w:u w:val="single"/>
              </w:rPr>
              <w:t>Sobre Nº 2</w:t>
            </w:r>
            <w:r w:rsidRPr="009622CF">
              <w:rPr>
                <w:rFonts w:ascii="Tahoma" w:hAnsi="Tahoma" w:cs="Tahoma"/>
                <w:b/>
                <w:bCs/>
                <w:color w:val="1F4E79" w:themeColor="accent1" w:themeShade="80"/>
                <w:sz w:val="20"/>
                <w:szCs w:val="20"/>
              </w:rPr>
              <w:t>:</w:t>
            </w:r>
            <w:r w:rsidR="00A04E0D">
              <w:rPr>
                <w:rFonts w:ascii="Tahoma" w:hAnsi="Tahoma" w:cs="Tahoma"/>
                <w:b/>
                <w:bCs/>
                <w:color w:val="1F4E79" w:themeColor="accent1" w:themeShade="80"/>
                <w:sz w:val="20"/>
                <w:szCs w:val="20"/>
              </w:rPr>
              <w:t xml:space="preserve"> </w:t>
            </w:r>
            <w:r w:rsidR="00A04E0D" w:rsidRPr="00A04E0D">
              <w:rPr>
                <w:rFonts w:ascii="Tahoma" w:hAnsi="Tahoma" w:cs="Tahoma"/>
                <w:b/>
                <w:bCs/>
                <w:sz w:val="20"/>
                <w:szCs w:val="20"/>
              </w:rPr>
              <w:t>Documentación relativa a criterios no cuantificables mediante fórmulas.</w:t>
            </w:r>
            <w:r w:rsidR="00A04AAC">
              <w:rPr>
                <w:rFonts w:ascii="Tahoma" w:hAnsi="Tahoma" w:cs="Tahoma"/>
                <w:b/>
                <w:bCs/>
                <w:sz w:val="20"/>
                <w:szCs w:val="20"/>
              </w:rPr>
              <w:t xml:space="preserve"> (B.1, B.2, B.3, B.5)</w:t>
            </w:r>
          </w:p>
          <w:p w:rsidR="00260635" w:rsidRPr="009622CF" w:rsidRDefault="00260635" w:rsidP="00260635">
            <w:pPr>
              <w:pStyle w:val="Textoindependiente"/>
              <w:spacing w:before="20" w:line="239" w:lineRule="auto"/>
              <w:ind w:left="0" w:right="104"/>
              <w:jc w:val="both"/>
              <w:rPr>
                <w:rFonts w:cs="Tahoma"/>
                <w:spacing w:val="-1"/>
                <w:lang w:val="es-ES"/>
              </w:rPr>
            </w:pPr>
            <w:r w:rsidRPr="009622CF">
              <w:rPr>
                <w:rFonts w:cs="Tahoma"/>
                <w:spacing w:val="-1"/>
                <w:lang w:val="es-ES"/>
              </w:rPr>
              <w:t xml:space="preserve">En este sobre </w:t>
            </w:r>
            <w:r w:rsidRPr="009622CF">
              <w:rPr>
                <w:rFonts w:cs="Tahoma"/>
                <w:b/>
                <w:spacing w:val="-1"/>
                <w:lang w:val="es-ES"/>
              </w:rPr>
              <w:t xml:space="preserve">se adjuntará toda </w:t>
            </w:r>
            <w:r w:rsidRPr="009622CF">
              <w:rPr>
                <w:rFonts w:cs="Tahoma"/>
                <w:b/>
                <w:lang w:val="es-ES"/>
              </w:rPr>
              <w:t xml:space="preserve">la </w:t>
            </w:r>
            <w:r w:rsidRPr="009622CF">
              <w:rPr>
                <w:rFonts w:cs="Tahoma"/>
                <w:b/>
                <w:spacing w:val="-1"/>
                <w:lang w:val="es-ES"/>
              </w:rPr>
              <w:t xml:space="preserve">documentación </w:t>
            </w:r>
            <w:r w:rsidRPr="009622CF">
              <w:rPr>
                <w:rFonts w:cs="Tahoma"/>
                <w:b/>
                <w:lang w:val="es-ES"/>
              </w:rPr>
              <w:t xml:space="preserve">de índole </w:t>
            </w:r>
            <w:r w:rsidRPr="009622CF">
              <w:rPr>
                <w:rFonts w:cs="Tahoma"/>
                <w:b/>
                <w:spacing w:val="-2"/>
                <w:lang w:val="es-ES"/>
              </w:rPr>
              <w:t>técnico</w:t>
            </w:r>
            <w:r w:rsidRPr="009622CF">
              <w:rPr>
                <w:rFonts w:cs="Tahoma"/>
                <w:spacing w:val="-2"/>
                <w:lang w:val="es-ES"/>
              </w:rPr>
              <w:t xml:space="preserve"> </w:t>
            </w:r>
            <w:r w:rsidRPr="009622CF">
              <w:rPr>
                <w:rFonts w:cs="Tahoma"/>
                <w:lang w:val="es-ES"/>
              </w:rPr>
              <w:t xml:space="preserve">que </w:t>
            </w:r>
            <w:r w:rsidRPr="009622CF">
              <w:rPr>
                <w:rFonts w:cs="Tahoma"/>
                <w:spacing w:val="-1"/>
                <w:lang w:val="es-ES"/>
              </w:rPr>
              <w:t xml:space="preserve">aporte el licitador </w:t>
            </w:r>
            <w:r w:rsidRPr="009622CF">
              <w:rPr>
                <w:rFonts w:cs="Tahoma"/>
                <w:lang w:val="es-ES"/>
              </w:rPr>
              <w:t xml:space="preserve">a </w:t>
            </w:r>
            <w:r w:rsidRPr="009622CF">
              <w:rPr>
                <w:rFonts w:cs="Tahoma"/>
                <w:spacing w:val="-1"/>
                <w:lang w:val="es-ES"/>
              </w:rPr>
              <w:t xml:space="preserve">efectos de </w:t>
            </w:r>
            <w:r w:rsidRPr="009622CF">
              <w:rPr>
                <w:rFonts w:cs="Tahoma"/>
                <w:lang w:val="es-ES"/>
              </w:rPr>
              <w:t xml:space="preserve">la </w:t>
            </w:r>
            <w:r w:rsidRPr="009622CF">
              <w:rPr>
                <w:rFonts w:cs="Tahoma"/>
                <w:spacing w:val="-1"/>
                <w:lang w:val="es-ES"/>
              </w:rPr>
              <w:t xml:space="preserve">valoración </w:t>
            </w:r>
            <w:r w:rsidRPr="009622CF">
              <w:rPr>
                <w:rFonts w:cs="Tahoma"/>
                <w:lang w:val="es-ES"/>
              </w:rPr>
              <w:t xml:space="preserve">y puntuación </w:t>
            </w:r>
            <w:r w:rsidRPr="009622CF">
              <w:rPr>
                <w:rFonts w:cs="Tahoma"/>
                <w:spacing w:val="-1"/>
                <w:lang w:val="es-ES"/>
              </w:rPr>
              <w:t xml:space="preserve">de </w:t>
            </w:r>
            <w:r w:rsidRPr="009622CF">
              <w:rPr>
                <w:rFonts w:cs="Tahoma"/>
                <w:lang w:val="es-ES"/>
              </w:rPr>
              <w:t xml:space="preserve">los </w:t>
            </w:r>
            <w:r w:rsidRPr="009622CF">
              <w:rPr>
                <w:rFonts w:cs="Tahoma"/>
                <w:spacing w:val="-1"/>
                <w:lang w:val="es-ES"/>
              </w:rPr>
              <w:t xml:space="preserve">criterios </w:t>
            </w:r>
            <w:r w:rsidRPr="009622CF">
              <w:rPr>
                <w:rFonts w:cs="Tahoma"/>
                <w:lang w:val="es-ES"/>
              </w:rPr>
              <w:t xml:space="preserve">de </w:t>
            </w:r>
            <w:r w:rsidRPr="009622CF">
              <w:rPr>
                <w:rFonts w:cs="Tahoma"/>
                <w:spacing w:val="-1"/>
                <w:lang w:val="es-ES"/>
              </w:rPr>
              <w:t xml:space="preserve">adjudicación, </w:t>
            </w:r>
            <w:r w:rsidRPr="009622CF">
              <w:rPr>
                <w:rFonts w:cs="Tahoma"/>
                <w:lang w:val="es-ES"/>
              </w:rPr>
              <w:t xml:space="preserve">debiendo </w:t>
            </w:r>
            <w:r w:rsidRPr="009622CF">
              <w:rPr>
                <w:rFonts w:cs="Tahoma"/>
                <w:spacing w:val="-1"/>
                <w:lang w:val="es-ES"/>
              </w:rPr>
              <w:t xml:space="preserve">realizarse </w:t>
            </w:r>
            <w:r w:rsidRPr="009622CF">
              <w:rPr>
                <w:rFonts w:cs="Tahoma"/>
                <w:lang w:val="es-ES"/>
              </w:rPr>
              <w:t xml:space="preserve">un </w:t>
            </w:r>
            <w:r w:rsidRPr="009622CF">
              <w:rPr>
                <w:rFonts w:cs="Tahoma"/>
                <w:spacing w:val="-1"/>
                <w:lang w:val="es-ES"/>
              </w:rPr>
              <w:t xml:space="preserve">desarrollo explicativo </w:t>
            </w:r>
            <w:r w:rsidRPr="009622CF">
              <w:rPr>
                <w:rFonts w:cs="Tahoma"/>
                <w:lang w:val="es-ES"/>
              </w:rPr>
              <w:t xml:space="preserve">de </w:t>
            </w:r>
            <w:r w:rsidRPr="009622CF">
              <w:rPr>
                <w:rFonts w:cs="Tahoma"/>
                <w:spacing w:val="-1"/>
                <w:lang w:val="es-ES"/>
              </w:rPr>
              <w:t xml:space="preserve">todas </w:t>
            </w:r>
            <w:r w:rsidRPr="009622CF">
              <w:rPr>
                <w:rFonts w:cs="Tahoma"/>
                <w:lang w:val="es-ES"/>
              </w:rPr>
              <w:t xml:space="preserve">las </w:t>
            </w:r>
            <w:r w:rsidRPr="009622CF">
              <w:rPr>
                <w:rFonts w:cs="Tahoma"/>
                <w:spacing w:val="-1"/>
                <w:lang w:val="es-ES"/>
              </w:rPr>
              <w:t xml:space="preserve">prestaciones </w:t>
            </w:r>
            <w:r w:rsidRPr="009622CF">
              <w:rPr>
                <w:rFonts w:cs="Tahoma"/>
                <w:lang w:val="es-ES"/>
              </w:rPr>
              <w:t xml:space="preserve">que </w:t>
            </w:r>
            <w:r w:rsidRPr="009622CF">
              <w:rPr>
                <w:rFonts w:cs="Tahoma"/>
                <w:spacing w:val="-1"/>
                <w:lang w:val="es-ES"/>
              </w:rPr>
              <w:t xml:space="preserve">sean precisas realizar </w:t>
            </w:r>
            <w:r w:rsidRPr="009622CF">
              <w:rPr>
                <w:rFonts w:cs="Tahoma"/>
                <w:lang w:val="es-ES"/>
              </w:rPr>
              <w:t xml:space="preserve">para la </w:t>
            </w:r>
            <w:r w:rsidRPr="009622CF">
              <w:rPr>
                <w:rFonts w:cs="Tahoma"/>
                <w:spacing w:val="-1"/>
                <w:lang w:val="es-ES"/>
              </w:rPr>
              <w:t xml:space="preserve">adecuada ejecución </w:t>
            </w:r>
            <w:r w:rsidRPr="009622CF">
              <w:rPr>
                <w:rFonts w:cs="Tahoma"/>
                <w:lang w:val="es-ES"/>
              </w:rPr>
              <w:t xml:space="preserve">del </w:t>
            </w:r>
            <w:r w:rsidRPr="009622CF">
              <w:rPr>
                <w:rFonts w:cs="Tahoma"/>
                <w:spacing w:val="-1"/>
                <w:lang w:val="es-ES"/>
              </w:rPr>
              <w:t xml:space="preserve">contrato, recogiendo aquellos aspectos previstos en el apartado L del presente </w:t>
            </w:r>
            <w:r w:rsidRPr="009622CF">
              <w:rPr>
                <w:rFonts w:cs="Tahoma"/>
                <w:lang w:val="es-ES"/>
              </w:rPr>
              <w:t>Cuadro</w:t>
            </w:r>
            <w:r w:rsidRPr="009622CF">
              <w:rPr>
                <w:rFonts w:cs="Tahoma"/>
                <w:spacing w:val="-1"/>
                <w:lang w:val="es-ES"/>
              </w:rPr>
              <w:t xml:space="preserve"> de Características.</w:t>
            </w:r>
            <w:r w:rsidR="00A04E0D">
              <w:rPr>
                <w:rFonts w:cs="Tahoma"/>
                <w:spacing w:val="-1"/>
                <w:lang w:val="es-ES"/>
              </w:rPr>
              <w:t xml:space="preserve"> </w:t>
            </w:r>
          </w:p>
          <w:p w:rsidR="009622CF" w:rsidRPr="009622CF" w:rsidRDefault="009622CF" w:rsidP="00260635">
            <w:pPr>
              <w:pStyle w:val="Textoindependiente"/>
              <w:spacing w:before="29" w:line="240" w:lineRule="exact"/>
              <w:ind w:left="0" w:right="102"/>
              <w:jc w:val="both"/>
              <w:rPr>
                <w:rFonts w:cs="Tahoma"/>
                <w:spacing w:val="-1"/>
                <w:lang w:val="es-ES"/>
              </w:rPr>
            </w:pPr>
          </w:p>
          <w:p w:rsidR="00567858" w:rsidRPr="009622CF" w:rsidRDefault="00B972AA" w:rsidP="00181B1A">
            <w:pPr>
              <w:pStyle w:val="Textoindependiente"/>
              <w:spacing w:before="29" w:line="240" w:lineRule="exact"/>
              <w:ind w:left="0" w:right="102"/>
              <w:jc w:val="both"/>
              <w:rPr>
                <w:rFonts w:cs="Tahoma"/>
                <w:b/>
                <w:bCs/>
              </w:rPr>
            </w:pPr>
            <w:r w:rsidRPr="009622CF">
              <w:rPr>
                <w:rFonts w:cs="Tahoma"/>
                <w:b/>
                <w:spacing w:val="-1"/>
                <w:lang w:val="es-ES"/>
              </w:rPr>
              <w:t xml:space="preserve">      </w:t>
            </w:r>
          </w:p>
        </w:tc>
      </w:tr>
      <w:tr w:rsidR="00567858" w:rsidRPr="009622CF" w:rsidTr="00671D85">
        <w:tc>
          <w:tcPr>
            <w:tcW w:w="8644" w:type="dxa"/>
          </w:tcPr>
          <w:p w:rsidR="00567858" w:rsidRPr="009622CF" w:rsidRDefault="00567858" w:rsidP="00671D85">
            <w:pPr>
              <w:autoSpaceDE w:val="0"/>
              <w:autoSpaceDN w:val="0"/>
              <w:adjustRightInd w:val="0"/>
              <w:rPr>
                <w:rFonts w:ascii="Tahoma" w:hAnsi="Tahoma" w:cs="Tahoma"/>
                <w:b/>
                <w:bCs/>
                <w:color w:val="1F4E79" w:themeColor="accent1" w:themeShade="80"/>
                <w:sz w:val="20"/>
                <w:szCs w:val="20"/>
              </w:rPr>
            </w:pPr>
            <w:r w:rsidRPr="009622CF">
              <w:rPr>
                <w:rFonts w:ascii="Tahoma" w:hAnsi="Tahoma" w:cs="Tahoma"/>
                <w:b/>
                <w:bCs/>
                <w:color w:val="1F4E79" w:themeColor="accent1" w:themeShade="80"/>
                <w:sz w:val="20"/>
                <w:szCs w:val="20"/>
              </w:rPr>
              <w:t xml:space="preserve">3- Sobre Nº 3: </w:t>
            </w:r>
            <w:r w:rsidR="00A04E0D" w:rsidRPr="00A04E0D">
              <w:rPr>
                <w:rFonts w:ascii="Tahoma" w:hAnsi="Tahoma" w:cs="Tahoma"/>
                <w:b/>
                <w:bCs/>
                <w:sz w:val="20"/>
                <w:szCs w:val="20"/>
              </w:rPr>
              <w:t>Documentación relativa a criterios cuantificables mediante fórmulas</w:t>
            </w:r>
            <w:r w:rsidR="00A04AAC">
              <w:rPr>
                <w:rFonts w:ascii="Tahoma" w:hAnsi="Tahoma" w:cs="Tahoma"/>
                <w:b/>
                <w:bCs/>
                <w:sz w:val="20"/>
                <w:szCs w:val="20"/>
              </w:rPr>
              <w:t xml:space="preserve"> (A, B.4, B.6, B.7)</w:t>
            </w:r>
            <w:r w:rsidR="00A04E0D" w:rsidRPr="00A04E0D">
              <w:rPr>
                <w:rFonts w:ascii="Tahoma" w:hAnsi="Tahoma" w:cs="Tahoma"/>
                <w:b/>
                <w:bCs/>
                <w:sz w:val="20"/>
                <w:szCs w:val="20"/>
              </w:rPr>
              <w:t>.</w:t>
            </w:r>
          </w:p>
          <w:p w:rsidR="00A04E0D" w:rsidRPr="00A04E0D" w:rsidRDefault="00A04E0D" w:rsidP="00A04E0D">
            <w:pPr>
              <w:autoSpaceDE w:val="0"/>
              <w:autoSpaceDN w:val="0"/>
              <w:adjustRightInd w:val="0"/>
              <w:rPr>
                <w:rFonts w:ascii="Tahoma" w:hAnsi="Tahoma" w:cs="Tahoma"/>
                <w:bCs/>
                <w:sz w:val="20"/>
                <w:szCs w:val="20"/>
              </w:rPr>
            </w:pPr>
            <w:r w:rsidRPr="00A04E0D">
              <w:rPr>
                <w:rFonts w:ascii="Tahoma" w:hAnsi="Tahoma" w:cs="Tahoma"/>
                <w:bCs/>
                <w:sz w:val="20"/>
                <w:szCs w:val="20"/>
              </w:rPr>
              <w:t xml:space="preserve">En este sobre se incluirá por el licitador la </w:t>
            </w:r>
            <w:r w:rsidRPr="00A04E0D">
              <w:rPr>
                <w:rFonts w:ascii="Tahoma" w:hAnsi="Tahoma" w:cs="Tahoma"/>
                <w:b/>
                <w:bCs/>
                <w:sz w:val="20"/>
                <w:szCs w:val="20"/>
              </w:rPr>
              <w:t>oferta económica</w:t>
            </w:r>
            <w:r w:rsidRPr="00A04E0D">
              <w:rPr>
                <w:rFonts w:ascii="Tahoma" w:hAnsi="Tahoma" w:cs="Tahoma"/>
                <w:bCs/>
                <w:sz w:val="20"/>
                <w:szCs w:val="20"/>
              </w:rPr>
              <w:t xml:space="preserve"> y la relativa a los </w:t>
            </w:r>
            <w:r w:rsidRPr="00A04E0D">
              <w:rPr>
                <w:rFonts w:ascii="Tahoma" w:hAnsi="Tahoma" w:cs="Tahoma"/>
                <w:b/>
                <w:bCs/>
                <w:sz w:val="20"/>
                <w:szCs w:val="20"/>
              </w:rPr>
              <w:t>criterios cuantificables mediante fórmulas</w:t>
            </w:r>
            <w:r>
              <w:rPr>
                <w:rFonts w:ascii="Tahoma" w:hAnsi="Tahoma" w:cs="Tahoma"/>
                <w:b/>
                <w:bCs/>
                <w:sz w:val="20"/>
                <w:szCs w:val="20"/>
              </w:rPr>
              <w:t>.</w:t>
            </w:r>
            <w:r w:rsidRPr="00A04E0D">
              <w:rPr>
                <w:rFonts w:ascii="Tahoma" w:hAnsi="Tahoma" w:cs="Tahoma"/>
                <w:bCs/>
                <w:sz w:val="20"/>
                <w:szCs w:val="20"/>
              </w:rPr>
              <w:t xml:space="preserve">  En concreto, además de la oferta económica se valorará el compromiso de formalización de una garantía complementaria de obra, consistente en la extensión de la duración del plazo de garantía de la obra establecido en el pliego y también el porcentaje respecto del precio de adjudicación que se subcontratará con Centros Especiales de Empleo y/o Empresas de Inserción, así como la reducción del plazo que se saca a licitación.</w:t>
            </w:r>
          </w:p>
          <w:p w:rsidR="00A04E0D" w:rsidRPr="00A04E0D" w:rsidRDefault="00A04E0D" w:rsidP="00A04E0D">
            <w:pPr>
              <w:autoSpaceDE w:val="0"/>
              <w:autoSpaceDN w:val="0"/>
              <w:adjustRightInd w:val="0"/>
              <w:rPr>
                <w:rFonts w:ascii="Tahoma" w:hAnsi="Tahoma" w:cs="Tahoma"/>
                <w:bCs/>
                <w:sz w:val="20"/>
                <w:szCs w:val="20"/>
                <w:u w:val="single"/>
              </w:rPr>
            </w:pPr>
            <w:r w:rsidRPr="00A04E0D">
              <w:rPr>
                <w:rFonts w:ascii="Tahoma" w:hAnsi="Tahoma" w:cs="Tahoma"/>
                <w:bCs/>
                <w:sz w:val="20"/>
                <w:szCs w:val="20"/>
              </w:rPr>
              <w:t xml:space="preserve">La propuesta se hará de acuerdo con el modelo incluido en el </w:t>
            </w:r>
            <w:r w:rsidRPr="00A04E0D">
              <w:rPr>
                <w:rFonts w:ascii="Tahoma" w:hAnsi="Tahoma" w:cs="Tahoma"/>
                <w:bCs/>
                <w:sz w:val="20"/>
                <w:szCs w:val="20"/>
                <w:u w:val="single"/>
              </w:rPr>
              <w:t xml:space="preserve">Anexo </w:t>
            </w:r>
            <w:r w:rsidR="00181B1A">
              <w:rPr>
                <w:rFonts w:ascii="Tahoma" w:hAnsi="Tahoma" w:cs="Tahoma"/>
                <w:bCs/>
                <w:sz w:val="20"/>
                <w:szCs w:val="20"/>
                <w:u w:val="single"/>
              </w:rPr>
              <w:t>III</w:t>
            </w:r>
            <w:r w:rsidRPr="00A04E0D">
              <w:rPr>
                <w:rFonts w:ascii="Tahoma" w:hAnsi="Tahoma" w:cs="Tahoma"/>
                <w:bCs/>
                <w:sz w:val="20"/>
                <w:szCs w:val="20"/>
                <w:u w:val="single"/>
              </w:rPr>
              <w:t>.</w:t>
            </w:r>
          </w:p>
          <w:p w:rsidR="00A04E0D" w:rsidRPr="00A04E0D" w:rsidRDefault="00A04E0D" w:rsidP="00A04E0D">
            <w:pPr>
              <w:autoSpaceDE w:val="0"/>
              <w:autoSpaceDN w:val="0"/>
              <w:adjustRightInd w:val="0"/>
              <w:rPr>
                <w:rFonts w:ascii="Tahoma" w:hAnsi="Tahoma" w:cs="Tahoma"/>
                <w:bCs/>
                <w:sz w:val="20"/>
                <w:szCs w:val="20"/>
              </w:rPr>
            </w:pPr>
            <w:r w:rsidRPr="00A04E0D">
              <w:rPr>
                <w:rFonts w:ascii="Tahoma" w:hAnsi="Tahoma" w:cs="Tahoma"/>
                <w:bCs/>
                <w:sz w:val="20"/>
                <w:szCs w:val="20"/>
              </w:rPr>
              <w:t>No serán admitidas aquellas proposiciones cuyo importe sea superior al presupuesto de licitación aprobado. Se utilizarán dos decimales. Respecto de las cantidades recogidas en la oferta prevalecerán las cantidades expresadas en letra respecto de las expresadas en cifras.</w:t>
            </w:r>
          </w:p>
          <w:p w:rsidR="00567858" w:rsidRPr="00A04E0D" w:rsidRDefault="00A04E0D" w:rsidP="00671D85">
            <w:pPr>
              <w:autoSpaceDE w:val="0"/>
              <w:autoSpaceDN w:val="0"/>
              <w:adjustRightInd w:val="0"/>
              <w:rPr>
                <w:rFonts w:ascii="Tahoma" w:hAnsi="Tahoma" w:cs="Tahoma"/>
                <w:b/>
                <w:bCs/>
                <w:sz w:val="20"/>
                <w:szCs w:val="20"/>
              </w:rPr>
            </w:pPr>
            <w:r w:rsidRPr="00A04E0D">
              <w:rPr>
                <w:rFonts w:ascii="Tahoma" w:hAnsi="Tahoma" w:cs="Tahoma"/>
                <w:bCs/>
                <w:sz w:val="20"/>
                <w:szCs w:val="20"/>
              </w:rPr>
              <w:t>La proposición deberá estar firmada por el licitador o persona que lo represente. En el caso de licitadores en participación conjunta irá firmada por todos y cada uno de sus componentes o por su representante.</w:t>
            </w:r>
          </w:p>
        </w:tc>
      </w:tr>
    </w:tbl>
    <w:p w:rsidR="00567858" w:rsidRDefault="00567858" w:rsidP="00567858">
      <w:pPr>
        <w:autoSpaceDE w:val="0"/>
        <w:autoSpaceDN w:val="0"/>
        <w:adjustRightInd w:val="0"/>
        <w:rPr>
          <w:rFonts w:ascii="Arial" w:hAnsi="Arial" w:cs="Arial"/>
          <w:b/>
          <w:bCs/>
        </w:rPr>
      </w:pPr>
    </w:p>
    <w:p w:rsidR="00CC1350" w:rsidRPr="009622CF" w:rsidRDefault="00CC1350" w:rsidP="00567858">
      <w:pPr>
        <w:autoSpaceDE w:val="0"/>
        <w:autoSpaceDN w:val="0"/>
        <w:adjustRightInd w:val="0"/>
        <w:rPr>
          <w:rFonts w:ascii="Arial" w:hAnsi="Arial" w:cs="Arial"/>
          <w:b/>
          <w:bCs/>
        </w:rPr>
      </w:pPr>
    </w:p>
    <w:p w:rsidR="00567858" w:rsidRPr="009622CF" w:rsidRDefault="00567858" w:rsidP="00567858">
      <w:pPr>
        <w:autoSpaceDE w:val="0"/>
        <w:autoSpaceDN w:val="0"/>
        <w:adjustRightInd w:val="0"/>
        <w:rPr>
          <w:rFonts w:ascii="Tahoma" w:hAnsi="Tahoma" w:cs="Tahoma"/>
          <w:b/>
          <w:bCs/>
          <w:color w:val="1F4E79" w:themeColor="accent1" w:themeShade="80"/>
          <w:sz w:val="20"/>
          <w:szCs w:val="20"/>
        </w:rPr>
      </w:pPr>
      <w:r w:rsidRPr="009622CF">
        <w:rPr>
          <w:rFonts w:ascii="Tahoma" w:hAnsi="Tahoma" w:cs="Tahoma"/>
          <w:b/>
          <w:bCs/>
          <w:color w:val="1F4E79" w:themeColor="accent1" w:themeShade="80"/>
          <w:sz w:val="20"/>
          <w:szCs w:val="20"/>
          <w:u w:val="single"/>
        </w:rPr>
        <w:t>J.- PLAZO DE PRESENTACIÓN DE OFERTAS</w:t>
      </w:r>
      <w:r w:rsidRPr="009622CF">
        <w:rPr>
          <w:rFonts w:ascii="Tahoma" w:hAnsi="Tahoma" w:cs="Tahoma"/>
          <w:b/>
          <w:bCs/>
          <w:color w:val="1F4E79" w:themeColor="accent1" w:themeShade="80"/>
          <w:sz w:val="20"/>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44"/>
      </w:tblGrid>
      <w:tr w:rsidR="00567858" w:rsidRPr="009622CF" w:rsidTr="00671D85">
        <w:tc>
          <w:tcPr>
            <w:tcW w:w="8644" w:type="dxa"/>
          </w:tcPr>
          <w:p w:rsidR="00567858" w:rsidRPr="009622CF" w:rsidRDefault="00567858" w:rsidP="00D92DFC">
            <w:pPr>
              <w:autoSpaceDE w:val="0"/>
              <w:autoSpaceDN w:val="0"/>
              <w:adjustRightInd w:val="0"/>
              <w:jc w:val="both"/>
              <w:rPr>
                <w:rFonts w:ascii="Tahoma" w:hAnsi="Tahoma" w:cs="Tahoma"/>
                <w:b/>
                <w:bCs/>
                <w:color w:val="FF0000"/>
                <w:sz w:val="20"/>
                <w:szCs w:val="20"/>
              </w:rPr>
            </w:pPr>
            <w:r w:rsidRPr="009622CF">
              <w:rPr>
                <w:rFonts w:ascii="Tahoma" w:hAnsi="Tahoma" w:cs="Tahoma"/>
                <w:b/>
                <w:bCs/>
                <w:sz w:val="20"/>
                <w:szCs w:val="20"/>
              </w:rPr>
              <w:t>Plazo de presentación de ofertas:</w:t>
            </w:r>
            <w:r w:rsidRPr="009622CF">
              <w:rPr>
                <w:rFonts w:ascii="Tahoma" w:hAnsi="Tahoma" w:cs="Tahoma"/>
                <w:sz w:val="20"/>
                <w:szCs w:val="20"/>
              </w:rPr>
              <w:t xml:space="preserve"> Hasta las </w:t>
            </w:r>
            <w:r w:rsidR="00A04E0D">
              <w:rPr>
                <w:rFonts w:ascii="Tahoma" w:hAnsi="Tahoma" w:cs="Tahoma"/>
                <w:b/>
                <w:bCs/>
                <w:sz w:val="20"/>
                <w:szCs w:val="20"/>
              </w:rPr>
              <w:t>20</w:t>
            </w:r>
            <w:r w:rsidRPr="009622CF">
              <w:rPr>
                <w:rFonts w:ascii="Tahoma" w:hAnsi="Tahoma" w:cs="Tahoma"/>
                <w:b/>
                <w:bCs/>
                <w:sz w:val="20"/>
                <w:szCs w:val="20"/>
              </w:rPr>
              <w:t xml:space="preserve"> horas</w:t>
            </w:r>
            <w:r w:rsidRPr="009622CF">
              <w:rPr>
                <w:rFonts w:ascii="Tahoma" w:hAnsi="Tahoma" w:cs="Tahoma"/>
                <w:sz w:val="20"/>
                <w:szCs w:val="20"/>
              </w:rPr>
              <w:t xml:space="preserve"> del día </w:t>
            </w:r>
            <w:r w:rsidR="00A04E0D">
              <w:rPr>
                <w:rFonts w:ascii="Tahoma" w:hAnsi="Tahoma" w:cs="Tahoma"/>
                <w:b/>
                <w:sz w:val="20"/>
                <w:szCs w:val="20"/>
              </w:rPr>
              <w:t>1</w:t>
            </w:r>
            <w:r w:rsidR="00D92DFC">
              <w:rPr>
                <w:rFonts w:ascii="Tahoma" w:hAnsi="Tahoma" w:cs="Tahoma"/>
                <w:b/>
                <w:sz w:val="20"/>
                <w:szCs w:val="20"/>
              </w:rPr>
              <w:t>6</w:t>
            </w:r>
            <w:r w:rsidR="00A04E0D">
              <w:rPr>
                <w:rFonts w:ascii="Tahoma" w:hAnsi="Tahoma" w:cs="Tahoma"/>
                <w:b/>
                <w:sz w:val="20"/>
                <w:szCs w:val="20"/>
              </w:rPr>
              <w:t xml:space="preserve"> de mayo de 2021</w:t>
            </w:r>
            <w:r w:rsidRPr="009622CF">
              <w:rPr>
                <w:rFonts w:ascii="Tahoma" w:hAnsi="Tahoma" w:cs="Tahoma"/>
                <w:sz w:val="20"/>
                <w:szCs w:val="20"/>
              </w:rPr>
              <w:t>.</w:t>
            </w:r>
          </w:p>
        </w:tc>
      </w:tr>
    </w:tbl>
    <w:p w:rsidR="00567858" w:rsidRPr="009622CF" w:rsidRDefault="00567858" w:rsidP="00567858">
      <w:pPr>
        <w:autoSpaceDE w:val="0"/>
        <w:autoSpaceDN w:val="0"/>
        <w:adjustRightInd w:val="0"/>
        <w:rPr>
          <w:rFonts w:ascii="Tahoma" w:hAnsi="Tahoma" w:cs="Tahoma"/>
          <w:b/>
          <w:bCs/>
          <w:sz w:val="20"/>
          <w:szCs w:val="20"/>
        </w:rPr>
      </w:pPr>
    </w:p>
    <w:p w:rsidR="00567858" w:rsidRPr="009622CF" w:rsidRDefault="00567858" w:rsidP="00567858">
      <w:pPr>
        <w:autoSpaceDE w:val="0"/>
        <w:autoSpaceDN w:val="0"/>
        <w:adjustRightInd w:val="0"/>
        <w:rPr>
          <w:rFonts w:ascii="Tahoma" w:hAnsi="Tahoma" w:cs="Tahoma"/>
          <w:b/>
          <w:bCs/>
          <w:sz w:val="20"/>
          <w:szCs w:val="20"/>
        </w:rPr>
      </w:pPr>
      <w:r w:rsidRPr="009622CF">
        <w:rPr>
          <w:rFonts w:ascii="Tahoma" w:hAnsi="Tahoma" w:cs="Tahoma"/>
          <w:b/>
          <w:bCs/>
          <w:color w:val="1F4E79" w:themeColor="accent1" w:themeShade="80"/>
          <w:sz w:val="20"/>
          <w:szCs w:val="20"/>
          <w:u w:val="single"/>
        </w:rPr>
        <w:t>K.- MESA DE CONTRATACIÓN / COMISIÓN NEGOCIADORA</w:t>
      </w:r>
      <w:r w:rsidRPr="009622CF">
        <w:rPr>
          <w:rFonts w:ascii="Tahoma" w:hAnsi="Tahoma" w:cs="Tahoma"/>
          <w:b/>
          <w:bCs/>
          <w:sz w:val="20"/>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44"/>
      </w:tblGrid>
      <w:tr w:rsidR="00567858" w:rsidRPr="009622CF" w:rsidTr="00671D85">
        <w:tc>
          <w:tcPr>
            <w:tcW w:w="8644" w:type="dxa"/>
          </w:tcPr>
          <w:p w:rsidR="00567858" w:rsidRPr="009622CF" w:rsidRDefault="00567858" w:rsidP="00671D85">
            <w:pPr>
              <w:autoSpaceDE w:val="0"/>
              <w:autoSpaceDN w:val="0"/>
              <w:adjustRightInd w:val="0"/>
              <w:rPr>
                <w:rFonts w:ascii="Tahoma" w:hAnsi="Tahoma" w:cs="Tahoma"/>
                <w:sz w:val="20"/>
                <w:szCs w:val="20"/>
              </w:rPr>
            </w:pPr>
            <w:r w:rsidRPr="009622CF">
              <w:rPr>
                <w:rFonts w:ascii="Tahoma" w:hAnsi="Tahoma" w:cs="Tahoma"/>
                <w:sz w:val="20"/>
                <w:szCs w:val="20"/>
              </w:rPr>
              <w:t xml:space="preserve">Mesa de Contratación: SI </w:t>
            </w:r>
          </w:p>
          <w:p w:rsidR="00567858" w:rsidRPr="009622CF" w:rsidRDefault="00567858" w:rsidP="00671D85">
            <w:pPr>
              <w:autoSpaceDE w:val="0"/>
              <w:autoSpaceDN w:val="0"/>
              <w:adjustRightInd w:val="0"/>
              <w:rPr>
                <w:rFonts w:ascii="Tahoma" w:hAnsi="Tahoma" w:cs="Tahoma"/>
                <w:sz w:val="20"/>
                <w:szCs w:val="20"/>
              </w:rPr>
            </w:pPr>
            <w:r w:rsidRPr="009622CF">
              <w:rPr>
                <w:rFonts w:ascii="Tahoma" w:hAnsi="Tahoma" w:cs="Tahoma"/>
                <w:sz w:val="20"/>
                <w:szCs w:val="20"/>
              </w:rPr>
              <w:t>Composición Mesa de Contratación:</w:t>
            </w:r>
          </w:p>
          <w:p w:rsidR="00A04E0D" w:rsidRPr="00A04E0D" w:rsidRDefault="00A04E0D" w:rsidP="00A04E0D">
            <w:pPr>
              <w:numPr>
                <w:ilvl w:val="0"/>
                <w:numId w:val="12"/>
              </w:numPr>
              <w:autoSpaceDE w:val="0"/>
              <w:autoSpaceDN w:val="0"/>
              <w:adjustRightInd w:val="0"/>
              <w:rPr>
                <w:rFonts w:ascii="Tahoma" w:hAnsi="Tahoma" w:cs="Tahoma"/>
                <w:bCs/>
                <w:sz w:val="20"/>
                <w:szCs w:val="20"/>
              </w:rPr>
            </w:pPr>
            <w:r w:rsidRPr="00A04E0D">
              <w:rPr>
                <w:rFonts w:ascii="Tahoma" w:hAnsi="Tahoma" w:cs="Tahoma"/>
                <w:bCs/>
                <w:sz w:val="20"/>
                <w:szCs w:val="20"/>
              </w:rPr>
              <w:lastRenderedPageBreak/>
              <w:t>Presidenta: Sr. Alcaldesa-Presidenta del Ayuntamiento de Falces o Concejal en quien delegue.</w:t>
            </w:r>
          </w:p>
          <w:p w:rsidR="00A04E0D" w:rsidRPr="00A04E0D" w:rsidRDefault="00A04E0D" w:rsidP="00A04E0D">
            <w:pPr>
              <w:numPr>
                <w:ilvl w:val="0"/>
                <w:numId w:val="12"/>
              </w:numPr>
              <w:autoSpaceDE w:val="0"/>
              <w:autoSpaceDN w:val="0"/>
              <w:adjustRightInd w:val="0"/>
              <w:rPr>
                <w:rFonts w:ascii="Tahoma" w:hAnsi="Tahoma" w:cs="Tahoma"/>
                <w:bCs/>
                <w:sz w:val="20"/>
                <w:szCs w:val="20"/>
              </w:rPr>
            </w:pPr>
            <w:r w:rsidRPr="00A04E0D">
              <w:rPr>
                <w:rFonts w:ascii="Tahoma" w:hAnsi="Tahoma" w:cs="Tahoma"/>
                <w:bCs/>
                <w:sz w:val="20"/>
                <w:szCs w:val="20"/>
              </w:rPr>
              <w:t>Vocal 1: El Ingeniero redactor del proyecto y director de obra.</w:t>
            </w:r>
          </w:p>
          <w:p w:rsidR="00A04E0D" w:rsidRPr="00A04E0D" w:rsidRDefault="00A04E0D" w:rsidP="00A04E0D">
            <w:pPr>
              <w:numPr>
                <w:ilvl w:val="0"/>
                <w:numId w:val="12"/>
              </w:numPr>
              <w:autoSpaceDE w:val="0"/>
              <w:autoSpaceDN w:val="0"/>
              <w:adjustRightInd w:val="0"/>
              <w:rPr>
                <w:rFonts w:ascii="Tahoma" w:hAnsi="Tahoma" w:cs="Tahoma"/>
                <w:bCs/>
                <w:sz w:val="20"/>
                <w:szCs w:val="20"/>
              </w:rPr>
            </w:pPr>
            <w:r w:rsidRPr="00A04E0D">
              <w:rPr>
                <w:rFonts w:ascii="Tahoma" w:hAnsi="Tahoma" w:cs="Tahoma"/>
                <w:bCs/>
                <w:sz w:val="20"/>
                <w:szCs w:val="20"/>
              </w:rPr>
              <w:t>Vocal 2: La Arquitecta Técnica municipal.</w:t>
            </w:r>
          </w:p>
          <w:p w:rsidR="00A04E0D" w:rsidRPr="00A04E0D" w:rsidRDefault="00A04E0D" w:rsidP="00A04E0D">
            <w:pPr>
              <w:numPr>
                <w:ilvl w:val="0"/>
                <w:numId w:val="12"/>
              </w:numPr>
              <w:autoSpaceDE w:val="0"/>
              <w:autoSpaceDN w:val="0"/>
              <w:adjustRightInd w:val="0"/>
              <w:rPr>
                <w:rFonts w:ascii="Tahoma" w:hAnsi="Tahoma" w:cs="Tahoma"/>
                <w:bCs/>
                <w:sz w:val="20"/>
                <w:szCs w:val="20"/>
              </w:rPr>
            </w:pPr>
            <w:r w:rsidRPr="00A04E0D">
              <w:rPr>
                <w:rFonts w:ascii="Tahoma" w:hAnsi="Tahoma" w:cs="Tahoma"/>
                <w:bCs/>
                <w:sz w:val="20"/>
                <w:szCs w:val="20"/>
              </w:rPr>
              <w:t>Vocal 3: La Secretaría del Ayuntamiento.</w:t>
            </w:r>
          </w:p>
          <w:p w:rsidR="00567858" w:rsidRPr="00A04E0D" w:rsidRDefault="00A04E0D" w:rsidP="00671D85">
            <w:pPr>
              <w:numPr>
                <w:ilvl w:val="0"/>
                <w:numId w:val="12"/>
              </w:numPr>
              <w:autoSpaceDE w:val="0"/>
              <w:autoSpaceDN w:val="0"/>
              <w:adjustRightInd w:val="0"/>
              <w:rPr>
                <w:rFonts w:ascii="Tahoma" w:hAnsi="Tahoma" w:cs="Tahoma"/>
                <w:bCs/>
                <w:sz w:val="20"/>
                <w:szCs w:val="20"/>
              </w:rPr>
            </w:pPr>
            <w:r w:rsidRPr="00A04E0D">
              <w:rPr>
                <w:rFonts w:ascii="Tahoma" w:hAnsi="Tahoma" w:cs="Tahoma"/>
                <w:bCs/>
                <w:sz w:val="20"/>
                <w:szCs w:val="20"/>
              </w:rPr>
              <w:t>Vocal 4: La Intervención del Ayuntamiento de Falces, o persona en quien delegue.</w:t>
            </w:r>
          </w:p>
        </w:tc>
      </w:tr>
    </w:tbl>
    <w:p w:rsidR="00567858" w:rsidRPr="009622CF" w:rsidRDefault="00567858" w:rsidP="00567858">
      <w:pPr>
        <w:autoSpaceDE w:val="0"/>
        <w:autoSpaceDN w:val="0"/>
        <w:adjustRightInd w:val="0"/>
        <w:rPr>
          <w:rFonts w:ascii="Arial" w:hAnsi="Arial" w:cs="Arial"/>
          <w:b/>
          <w:bCs/>
        </w:rPr>
      </w:pPr>
    </w:p>
    <w:p w:rsidR="00567858" w:rsidRPr="009622CF" w:rsidRDefault="00567858" w:rsidP="00567858">
      <w:pPr>
        <w:autoSpaceDE w:val="0"/>
        <w:autoSpaceDN w:val="0"/>
        <w:adjustRightInd w:val="0"/>
        <w:rPr>
          <w:rFonts w:ascii="Tahoma" w:hAnsi="Tahoma" w:cs="Tahoma"/>
          <w:b/>
          <w:bCs/>
          <w:sz w:val="20"/>
          <w:szCs w:val="20"/>
        </w:rPr>
      </w:pPr>
      <w:r w:rsidRPr="009622CF">
        <w:rPr>
          <w:rFonts w:ascii="Tahoma" w:hAnsi="Tahoma" w:cs="Tahoma"/>
          <w:b/>
          <w:bCs/>
          <w:color w:val="1F4E79" w:themeColor="accent1" w:themeShade="80"/>
          <w:sz w:val="20"/>
          <w:szCs w:val="20"/>
        </w:rPr>
        <w:t xml:space="preserve">L.- </w:t>
      </w:r>
      <w:r w:rsidRPr="009622CF">
        <w:rPr>
          <w:rFonts w:ascii="Tahoma" w:hAnsi="Tahoma" w:cs="Tahoma"/>
          <w:b/>
          <w:bCs/>
          <w:color w:val="1F4E79" w:themeColor="accent1" w:themeShade="80"/>
          <w:sz w:val="20"/>
          <w:szCs w:val="20"/>
          <w:u w:val="single"/>
        </w:rPr>
        <w:t xml:space="preserve">CRITERIOS DE </w:t>
      </w:r>
      <w:r w:rsidR="00A04E0D">
        <w:rPr>
          <w:rFonts w:ascii="Tahoma" w:hAnsi="Tahoma" w:cs="Tahoma"/>
          <w:b/>
          <w:bCs/>
          <w:color w:val="1F4E79" w:themeColor="accent1" w:themeShade="80"/>
          <w:sz w:val="20"/>
          <w:szCs w:val="20"/>
          <w:u w:val="single"/>
        </w:rPr>
        <w:t>ADJUDICACIÓN</w:t>
      </w:r>
      <w:r w:rsidRPr="009622CF">
        <w:rPr>
          <w:rFonts w:ascii="Tahoma" w:hAnsi="Tahoma" w:cs="Tahoma"/>
          <w:b/>
          <w:bCs/>
          <w:sz w:val="20"/>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44"/>
      </w:tblGrid>
      <w:tr w:rsidR="00567858" w:rsidRPr="009622CF" w:rsidTr="00260635">
        <w:tc>
          <w:tcPr>
            <w:tcW w:w="8644" w:type="dxa"/>
          </w:tcPr>
          <w:p w:rsidR="00567858" w:rsidRPr="009622CF" w:rsidRDefault="00567858" w:rsidP="00671D85">
            <w:pPr>
              <w:autoSpaceDE w:val="0"/>
              <w:autoSpaceDN w:val="0"/>
              <w:adjustRightInd w:val="0"/>
              <w:rPr>
                <w:rFonts w:ascii="Tahoma" w:hAnsi="Tahoma" w:cs="Tahoma"/>
                <w:b/>
                <w:bCs/>
                <w:sz w:val="20"/>
                <w:szCs w:val="20"/>
              </w:rPr>
            </w:pPr>
            <w:r w:rsidRPr="009622CF">
              <w:rPr>
                <w:rFonts w:ascii="Tahoma" w:hAnsi="Tahoma" w:cs="Tahoma"/>
                <w:b/>
                <w:bCs/>
                <w:sz w:val="20"/>
                <w:szCs w:val="20"/>
              </w:rPr>
              <w:t xml:space="preserve">1- Criterios de </w:t>
            </w:r>
            <w:r w:rsidR="00A04E0D">
              <w:rPr>
                <w:rFonts w:ascii="Tahoma" w:hAnsi="Tahoma" w:cs="Tahoma"/>
                <w:b/>
                <w:bCs/>
                <w:sz w:val="20"/>
                <w:szCs w:val="20"/>
              </w:rPr>
              <w:t>adjudicación</w:t>
            </w:r>
            <w:r w:rsidRPr="009622CF">
              <w:rPr>
                <w:rFonts w:ascii="Tahoma" w:hAnsi="Tahoma" w:cs="Tahoma"/>
                <w:b/>
                <w:bCs/>
                <w:sz w:val="20"/>
                <w:szCs w:val="20"/>
              </w:rPr>
              <w:t>:</w:t>
            </w:r>
          </w:p>
          <w:p w:rsidR="00A81E6B" w:rsidRPr="009622CF" w:rsidRDefault="00A81E6B" w:rsidP="003E2D13">
            <w:pPr>
              <w:jc w:val="both"/>
              <w:rPr>
                <w:rFonts w:ascii="Tahoma" w:hAnsi="Tahoma" w:cs="Tahoma"/>
                <w:sz w:val="20"/>
                <w:szCs w:val="20"/>
              </w:rPr>
            </w:pPr>
            <w:r w:rsidRPr="009622CF">
              <w:rPr>
                <w:rFonts w:ascii="Tahoma" w:hAnsi="Tahoma" w:cs="Tahoma"/>
                <w:sz w:val="20"/>
                <w:szCs w:val="20"/>
              </w:rPr>
              <w:t>Los cien puntos disponibles a estos efectos se distribuyen conforme a los criterios objetivos especificados en el Pliego por orden decreciente de importancia y la ponderación siguiente:</w:t>
            </w:r>
          </w:p>
          <w:p w:rsidR="00567858" w:rsidRPr="009622CF" w:rsidRDefault="00567858" w:rsidP="00671D85">
            <w:pPr>
              <w:autoSpaceDE w:val="0"/>
              <w:autoSpaceDN w:val="0"/>
              <w:adjustRightInd w:val="0"/>
              <w:jc w:val="both"/>
              <w:rPr>
                <w:rFonts w:ascii="Tahoma" w:hAnsi="Tahoma" w:cs="Tahoma"/>
                <w:sz w:val="20"/>
                <w:szCs w:val="20"/>
              </w:rPr>
            </w:pPr>
            <w:r w:rsidRPr="009622CF">
              <w:rPr>
                <w:rFonts w:ascii="Tahoma" w:hAnsi="Tahoma" w:cs="Tahoma"/>
                <w:sz w:val="20"/>
                <w:szCs w:val="20"/>
              </w:rPr>
              <w:t xml:space="preserve">- </w:t>
            </w:r>
            <w:r w:rsidRPr="009622CF">
              <w:rPr>
                <w:rFonts w:ascii="Tahoma" w:hAnsi="Tahoma" w:cs="Tahoma"/>
                <w:b/>
                <w:sz w:val="20"/>
                <w:szCs w:val="20"/>
                <w:u w:val="single"/>
              </w:rPr>
              <w:t>Criterios de valoración de las ofertas:</w:t>
            </w:r>
          </w:p>
          <w:p w:rsidR="00567858" w:rsidRPr="009622CF" w:rsidRDefault="00567858" w:rsidP="00671D85">
            <w:pPr>
              <w:autoSpaceDE w:val="0"/>
              <w:autoSpaceDN w:val="0"/>
              <w:adjustRightInd w:val="0"/>
              <w:jc w:val="both"/>
              <w:rPr>
                <w:rFonts w:ascii="Tahoma" w:hAnsi="Tahoma" w:cs="Tahoma"/>
                <w:sz w:val="20"/>
                <w:szCs w:val="20"/>
              </w:rPr>
            </w:pPr>
            <w:r w:rsidRPr="009622CF">
              <w:rPr>
                <w:rFonts w:ascii="Tahoma" w:hAnsi="Tahoma" w:cs="Tahoma"/>
                <w:sz w:val="20"/>
                <w:szCs w:val="20"/>
              </w:rPr>
              <w:t>- Descripción de los criterios de negociación y en su caso, sub</w:t>
            </w:r>
            <w:r w:rsidR="00962756" w:rsidRPr="009622CF">
              <w:rPr>
                <w:rFonts w:ascii="Tahoma" w:hAnsi="Tahoma" w:cs="Tahoma"/>
                <w:sz w:val="20"/>
                <w:szCs w:val="20"/>
              </w:rPr>
              <w:t xml:space="preserve"> </w:t>
            </w:r>
            <w:r w:rsidRPr="009622CF">
              <w:rPr>
                <w:rFonts w:ascii="Tahoma" w:hAnsi="Tahoma" w:cs="Tahoma"/>
                <w:sz w:val="20"/>
                <w:szCs w:val="20"/>
              </w:rPr>
              <w:t>criterios, y su ponderación:</w:t>
            </w:r>
          </w:p>
          <w:p w:rsidR="00A04E0D" w:rsidRPr="00A04E0D" w:rsidRDefault="00A04E0D" w:rsidP="00A04E0D">
            <w:pPr>
              <w:tabs>
                <w:tab w:val="left" w:pos="720"/>
              </w:tabs>
              <w:ind w:firstLine="720"/>
              <w:jc w:val="both"/>
              <w:rPr>
                <w:rFonts w:ascii="Tahoma" w:hAnsi="Tahoma" w:cs="Tahoma"/>
                <w:sz w:val="20"/>
                <w:szCs w:val="20"/>
              </w:rPr>
            </w:pPr>
            <w:r w:rsidRPr="00A04E0D">
              <w:rPr>
                <w:rFonts w:ascii="Tahoma" w:hAnsi="Tahoma" w:cs="Tahoma"/>
                <w:sz w:val="20"/>
                <w:szCs w:val="20"/>
              </w:rPr>
              <w:t>.- CRITERIOS:</w:t>
            </w:r>
          </w:p>
          <w:p w:rsidR="00A04E0D" w:rsidRPr="00A04E0D" w:rsidRDefault="00A04E0D" w:rsidP="00A04E0D">
            <w:pPr>
              <w:tabs>
                <w:tab w:val="left" w:pos="720"/>
              </w:tabs>
              <w:ind w:firstLine="720"/>
              <w:jc w:val="both"/>
              <w:rPr>
                <w:rFonts w:ascii="Tahoma" w:hAnsi="Tahoma" w:cs="Tahoma"/>
                <w:sz w:val="20"/>
                <w:szCs w:val="20"/>
              </w:rPr>
            </w:pPr>
            <w:r w:rsidRPr="00A04E0D">
              <w:rPr>
                <w:rFonts w:ascii="Tahoma" w:hAnsi="Tahoma" w:cs="Tahoma"/>
                <w:sz w:val="20"/>
                <w:szCs w:val="20"/>
              </w:rPr>
              <w:t>A.- Propuesta económica…….………………………    hasta 55 puntos</w:t>
            </w:r>
          </w:p>
          <w:p w:rsidR="00A04E0D" w:rsidRPr="00A04E0D" w:rsidRDefault="00A04E0D" w:rsidP="00A04E0D">
            <w:pPr>
              <w:tabs>
                <w:tab w:val="left" w:pos="720"/>
              </w:tabs>
              <w:ind w:firstLine="720"/>
              <w:jc w:val="both"/>
              <w:rPr>
                <w:rFonts w:ascii="Tahoma" w:hAnsi="Tahoma" w:cs="Tahoma"/>
                <w:sz w:val="20"/>
                <w:szCs w:val="20"/>
              </w:rPr>
            </w:pPr>
            <w:r w:rsidRPr="00A04E0D">
              <w:rPr>
                <w:rFonts w:ascii="Tahoma" w:hAnsi="Tahoma" w:cs="Tahoma"/>
                <w:sz w:val="20"/>
                <w:szCs w:val="20"/>
              </w:rPr>
              <w:t>B.- Propuesta técnica …………………………………   hasta  45 puntos</w:t>
            </w:r>
          </w:p>
          <w:p w:rsidR="00A04E0D" w:rsidRPr="00A04E0D" w:rsidRDefault="00A04E0D" w:rsidP="00A04E0D">
            <w:pPr>
              <w:tabs>
                <w:tab w:val="left" w:pos="720"/>
              </w:tabs>
              <w:ind w:firstLine="720"/>
              <w:jc w:val="both"/>
              <w:rPr>
                <w:rFonts w:ascii="Tahoma" w:hAnsi="Tahoma" w:cs="Tahoma"/>
                <w:sz w:val="20"/>
                <w:szCs w:val="20"/>
              </w:rPr>
            </w:pPr>
            <w:r w:rsidRPr="00A04E0D">
              <w:rPr>
                <w:rFonts w:ascii="Tahoma" w:hAnsi="Tahoma" w:cs="Tahoma"/>
                <w:sz w:val="20"/>
                <w:szCs w:val="20"/>
              </w:rPr>
              <w:t>B.1.- Adecuación de procedimiento constructivo</w:t>
            </w:r>
            <w:r>
              <w:rPr>
                <w:rFonts w:ascii="Tahoma" w:hAnsi="Tahoma" w:cs="Tahoma"/>
                <w:sz w:val="20"/>
                <w:szCs w:val="20"/>
              </w:rPr>
              <w:t xml:space="preserve"> </w:t>
            </w:r>
            <w:r w:rsidRPr="00A04E0D">
              <w:rPr>
                <w:rFonts w:ascii="Tahoma" w:hAnsi="Tahoma" w:cs="Tahoma"/>
                <w:sz w:val="20"/>
                <w:szCs w:val="20"/>
              </w:rPr>
              <w:t>y de los medios a emplear a la problemática</w:t>
            </w:r>
            <w:r>
              <w:rPr>
                <w:rFonts w:ascii="Tahoma" w:hAnsi="Tahoma" w:cs="Tahoma"/>
                <w:sz w:val="20"/>
                <w:szCs w:val="20"/>
              </w:rPr>
              <w:t xml:space="preserve"> y condicionantes de la obra ………………….. </w:t>
            </w:r>
            <w:r w:rsidRPr="00A04E0D">
              <w:rPr>
                <w:rFonts w:ascii="Tahoma" w:hAnsi="Tahoma" w:cs="Tahoma"/>
                <w:sz w:val="20"/>
                <w:szCs w:val="20"/>
              </w:rPr>
              <w:t>hasta 18 puntos</w:t>
            </w:r>
          </w:p>
          <w:p w:rsidR="00A04E0D" w:rsidRPr="00A04E0D" w:rsidRDefault="00A04E0D" w:rsidP="00A04E0D">
            <w:pPr>
              <w:tabs>
                <w:tab w:val="left" w:pos="720"/>
              </w:tabs>
              <w:spacing w:after="0"/>
              <w:ind w:firstLine="720"/>
              <w:jc w:val="both"/>
              <w:rPr>
                <w:rFonts w:ascii="Tahoma" w:hAnsi="Tahoma" w:cs="Tahoma"/>
                <w:sz w:val="20"/>
                <w:szCs w:val="20"/>
              </w:rPr>
            </w:pPr>
            <w:r w:rsidRPr="00A04E0D">
              <w:rPr>
                <w:rFonts w:ascii="Tahoma" w:hAnsi="Tahoma" w:cs="Tahoma"/>
                <w:sz w:val="20"/>
                <w:szCs w:val="20"/>
              </w:rPr>
              <w:t>B.2.- Experiencia del equipo técnico director de los trabajos</w:t>
            </w:r>
            <w:r>
              <w:rPr>
                <w:rFonts w:ascii="Tahoma" w:hAnsi="Tahoma" w:cs="Tahoma"/>
                <w:sz w:val="20"/>
                <w:szCs w:val="20"/>
              </w:rPr>
              <w:t>:</w:t>
            </w:r>
          </w:p>
          <w:p w:rsidR="00A04E0D" w:rsidRPr="00A04E0D" w:rsidRDefault="00A04E0D" w:rsidP="00A04E0D">
            <w:pPr>
              <w:numPr>
                <w:ilvl w:val="0"/>
                <w:numId w:val="13"/>
              </w:numPr>
              <w:tabs>
                <w:tab w:val="left" w:pos="720"/>
              </w:tabs>
              <w:spacing w:after="0"/>
              <w:jc w:val="both"/>
              <w:rPr>
                <w:rFonts w:ascii="Tahoma" w:hAnsi="Tahoma" w:cs="Tahoma"/>
                <w:sz w:val="20"/>
                <w:szCs w:val="20"/>
              </w:rPr>
            </w:pPr>
            <w:r w:rsidRPr="00A04E0D">
              <w:rPr>
                <w:rFonts w:ascii="Tahoma" w:hAnsi="Tahoma" w:cs="Tahoma"/>
                <w:sz w:val="20"/>
                <w:szCs w:val="20"/>
              </w:rPr>
              <w:t>Jefe de Obra</w:t>
            </w:r>
            <w:r>
              <w:rPr>
                <w:rFonts w:ascii="Tahoma" w:hAnsi="Tahoma" w:cs="Tahoma"/>
                <w:sz w:val="20"/>
                <w:szCs w:val="20"/>
              </w:rPr>
              <w:t xml:space="preserve"> ………………………………………</w:t>
            </w:r>
            <w:r w:rsidRPr="00A04E0D">
              <w:rPr>
                <w:rFonts w:ascii="Tahoma" w:hAnsi="Tahoma" w:cs="Tahoma"/>
                <w:sz w:val="20"/>
                <w:szCs w:val="20"/>
              </w:rPr>
              <w:tab/>
              <w:t>hasta 4 puntos</w:t>
            </w:r>
          </w:p>
          <w:p w:rsidR="00A04E0D" w:rsidRPr="00A04E0D" w:rsidRDefault="00A04E0D" w:rsidP="00A04E0D">
            <w:pPr>
              <w:numPr>
                <w:ilvl w:val="0"/>
                <w:numId w:val="13"/>
              </w:numPr>
              <w:tabs>
                <w:tab w:val="left" w:pos="720"/>
              </w:tabs>
              <w:jc w:val="both"/>
              <w:rPr>
                <w:rFonts w:ascii="Tahoma" w:hAnsi="Tahoma" w:cs="Tahoma"/>
                <w:sz w:val="20"/>
                <w:szCs w:val="20"/>
              </w:rPr>
            </w:pPr>
            <w:r w:rsidRPr="00A04E0D">
              <w:rPr>
                <w:rFonts w:ascii="Tahoma" w:hAnsi="Tahoma" w:cs="Tahoma"/>
                <w:sz w:val="20"/>
                <w:szCs w:val="20"/>
              </w:rPr>
              <w:t>Encargado</w:t>
            </w:r>
            <w:r>
              <w:rPr>
                <w:rFonts w:ascii="Tahoma" w:hAnsi="Tahoma" w:cs="Tahoma"/>
                <w:sz w:val="20"/>
                <w:szCs w:val="20"/>
              </w:rPr>
              <w:t xml:space="preserve"> …………………………………………</w:t>
            </w:r>
            <w:r w:rsidRPr="00A04E0D">
              <w:rPr>
                <w:rFonts w:ascii="Tahoma" w:hAnsi="Tahoma" w:cs="Tahoma"/>
                <w:sz w:val="20"/>
                <w:szCs w:val="20"/>
              </w:rPr>
              <w:tab/>
              <w:t>hasta 4 puntos</w:t>
            </w:r>
          </w:p>
          <w:p w:rsidR="00A04E0D" w:rsidRPr="00A04E0D" w:rsidRDefault="00A04E0D" w:rsidP="00A04E0D">
            <w:pPr>
              <w:tabs>
                <w:tab w:val="left" w:pos="720"/>
              </w:tabs>
              <w:spacing w:after="0"/>
              <w:ind w:firstLine="720"/>
              <w:jc w:val="both"/>
              <w:rPr>
                <w:rFonts w:ascii="Tahoma" w:hAnsi="Tahoma" w:cs="Tahoma"/>
                <w:sz w:val="20"/>
                <w:szCs w:val="20"/>
              </w:rPr>
            </w:pPr>
            <w:r w:rsidRPr="00A04E0D">
              <w:rPr>
                <w:rFonts w:ascii="Tahoma" w:hAnsi="Tahoma" w:cs="Tahoma"/>
                <w:sz w:val="20"/>
                <w:szCs w:val="20"/>
              </w:rPr>
              <w:t>B.3.- Experiencia de los equipos de trabajo especiales</w:t>
            </w:r>
          </w:p>
          <w:p w:rsidR="00A04E0D" w:rsidRPr="00A04E0D" w:rsidRDefault="00A04E0D" w:rsidP="00A04E0D">
            <w:pPr>
              <w:numPr>
                <w:ilvl w:val="0"/>
                <w:numId w:val="13"/>
              </w:numPr>
              <w:tabs>
                <w:tab w:val="left" w:pos="720"/>
              </w:tabs>
              <w:spacing w:after="0"/>
              <w:jc w:val="both"/>
              <w:rPr>
                <w:rFonts w:ascii="Tahoma" w:hAnsi="Tahoma" w:cs="Tahoma"/>
                <w:sz w:val="20"/>
                <w:szCs w:val="20"/>
              </w:rPr>
            </w:pPr>
            <w:r w:rsidRPr="00A04E0D">
              <w:rPr>
                <w:rFonts w:ascii="Tahoma" w:hAnsi="Tahoma" w:cs="Tahoma"/>
                <w:sz w:val="20"/>
                <w:szCs w:val="20"/>
              </w:rPr>
              <w:t>Encofrado y hormigonado</w:t>
            </w:r>
            <w:r>
              <w:rPr>
                <w:rFonts w:ascii="Tahoma" w:hAnsi="Tahoma" w:cs="Tahoma"/>
                <w:sz w:val="20"/>
                <w:szCs w:val="20"/>
              </w:rPr>
              <w:t xml:space="preserve"> ……………………..</w:t>
            </w:r>
            <w:r w:rsidRPr="00A04E0D">
              <w:rPr>
                <w:rFonts w:ascii="Tahoma" w:hAnsi="Tahoma" w:cs="Tahoma"/>
                <w:sz w:val="20"/>
                <w:szCs w:val="20"/>
              </w:rPr>
              <w:tab/>
              <w:t>hasta 2 puntos</w:t>
            </w:r>
          </w:p>
          <w:p w:rsidR="00A04E0D" w:rsidRPr="00A04E0D" w:rsidRDefault="00A04E0D" w:rsidP="00A04E0D">
            <w:pPr>
              <w:numPr>
                <w:ilvl w:val="0"/>
                <w:numId w:val="13"/>
              </w:numPr>
              <w:tabs>
                <w:tab w:val="left" w:pos="720"/>
              </w:tabs>
              <w:spacing w:after="0"/>
              <w:jc w:val="both"/>
              <w:rPr>
                <w:rFonts w:ascii="Tahoma" w:hAnsi="Tahoma" w:cs="Tahoma"/>
                <w:sz w:val="20"/>
                <w:szCs w:val="20"/>
              </w:rPr>
            </w:pPr>
            <w:r w:rsidRPr="00A04E0D">
              <w:rPr>
                <w:rFonts w:ascii="Tahoma" w:hAnsi="Tahoma" w:cs="Tahoma"/>
                <w:sz w:val="20"/>
                <w:szCs w:val="20"/>
              </w:rPr>
              <w:t>Micropilotes</w:t>
            </w:r>
            <w:r>
              <w:rPr>
                <w:rFonts w:ascii="Tahoma" w:hAnsi="Tahoma" w:cs="Tahoma"/>
                <w:sz w:val="20"/>
                <w:szCs w:val="20"/>
              </w:rPr>
              <w:t xml:space="preserve"> …………………………………………</w:t>
            </w:r>
            <w:r w:rsidRPr="00A04E0D">
              <w:rPr>
                <w:rFonts w:ascii="Tahoma" w:hAnsi="Tahoma" w:cs="Tahoma"/>
                <w:sz w:val="20"/>
                <w:szCs w:val="20"/>
              </w:rPr>
              <w:tab/>
              <w:t>hasta 3 puntos</w:t>
            </w:r>
          </w:p>
          <w:p w:rsidR="00A04E0D" w:rsidRPr="00A04E0D" w:rsidRDefault="00A04E0D" w:rsidP="00A04E0D">
            <w:pPr>
              <w:numPr>
                <w:ilvl w:val="0"/>
                <w:numId w:val="13"/>
              </w:numPr>
              <w:tabs>
                <w:tab w:val="left" w:pos="720"/>
              </w:tabs>
              <w:jc w:val="both"/>
              <w:rPr>
                <w:rFonts w:ascii="Tahoma" w:hAnsi="Tahoma" w:cs="Tahoma"/>
                <w:sz w:val="20"/>
                <w:szCs w:val="20"/>
              </w:rPr>
            </w:pPr>
            <w:r w:rsidRPr="00A04E0D">
              <w:rPr>
                <w:rFonts w:ascii="Tahoma" w:hAnsi="Tahoma" w:cs="Tahoma"/>
                <w:sz w:val="20"/>
                <w:szCs w:val="20"/>
              </w:rPr>
              <w:t>Gunitado</w:t>
            </w:r>
            <w:r>
              <w:rPr>
                <w:rFonts w:ascii="Tahoma" w:hAnsi="Tahoma" w:cs="Tahoma"/>
                <w:sz w:val="20"/>
                <w:szCs w:val="20"/>
              </w:rPr>
              <w:t xml:space="preserve"> …………………………………………….</w:t>
            </w:r>
            <w:r w:rsidRPr="00A04E0D">
              <w:rPr>
                <w:rFonts w:ascii="Tahoma" w:hAnsi="Tahoma" w:cs="Tahoma"/>
                <w:sz w:val="20"/>
                <w:szCs w:val="20"/>
              </w:rPr>
              <w:tab/>
              <w:t>hasta 1 puntos</w:t>
            </w:r>
          </w:p>
          <w:p w:rsidR="00A04E0D" w:rsidRPr="00A04E0D" w:rsidRDefault="00A04E0D" w:rsidP="00A04E0D">
            <w:pPr>
              <w:tabs>
                <w:tab w:val="left" w:pos="720"/>
              </w:tabs>
              <w:ind w:firstLine="720"/>
              <w:jc w:val="both"/>
              <w:rPr>
                <w:rFonts w:ascii="Tahoma" w:hAnsi="Tahoma" w:cs="Tahoma"/>
                <w:sz w:val="20"/>
                <w:szCs w:val="20"/>
              </w:rPr>
            </w:pPr>
            <w:r w:rsidRPr="00A04E0D">
              <w:rPr>
                <w:rFonts w:ascii="Tahoma" w:hAnsi="Tahoma" w:cs="Tahoma"/>
                <w:sz w:val="20"/>
                <w:szCs w:val="20"/>
              </w:rPr>
              <w:t>B.4.- Reducción del plazo de ejecución</w:t>
            </w:r>
            <w:r>
              <w:rPr>
                <w:rFonts w:ascii="Tahoma" w:hAnsi="Tahoma" w:cs="Tahoma"/>
                <w:sz w:val="20"/>
                <w:szCs w:val="20"/>
              </w:rPr>
              <w:t xml:space="preserve"> ……….</w:t>
            </w:r>
            <w:r w:rsidRPr="00A04E0D">
              <w:rPr>
                <w:rFonts w:ascii="Tahoma" w:hAnsi="Tahoma" w:cs="Tahoma"/>
                <w:sz w:val="20"/>
                <w:szCs w:val="20"/>
              </w:rPr>
              <w:tab/>
              <w:t>hasta 4 puntos</w:t>
            </w:r>
          </w:p>
          <w:p w:rsidR="00A04E0D" w:rsidRPr="00A04E0D" w:rsidRDefault="00A04E0D" w:rsidP="00A04E0D">
            <w:pPr>
              <w:tabs>
                <w:tab w:val="left" w:pos="720"/>
              </w:tabs>
              <w:ind w:firstLine="720"/>
              <w:jc w:val="both"/>
              <w:rPr>
                <w:rFonts w:ascii="Tahoma" w:hAnsi="Tahoma" w:cs="Tahoma"/>
                <w:sz w:val="20"/>
                <w:szCs w:val="20"/>
              </w:rPr>
            </w:pPr>
            <w:r w:rsidRPr="00A04E0D">
              <w:rPr>
                <w:rFonts w:ascii="Tahoma" w:hAnsi="Tahoma" w:cs="Tahoma"/>
                <w:sz w:val="20"/>
                <w:szCs w:val="20"/>
              </w:rPr>
              <w:t>B.5.- Previsión y tratamiento de las afecciones</w:t>
            </w:r>
            <w:r>
              <w:rPr>
                <w:rFonts w:ascii="Tahoma" w:hAnsi="Tahoma" w:cs="Tahoma"/>
                <w:sz w:val="20"/>
                <w:szCs w:val="20"/>
              </w:rPr>
              <w:t xml:space="preserve"> </w:t>
            </w:r>
            <w:r w:rsidRPr="00A04E0D">
              <w:rPr>
                <w:rFonts w:ascii="Tahoma" w:hAnsi="Tahoma" w:cs="Tahoma"/>
                <w:sz w:val="20"/>
                <w:szCs w:val="20"/>
              </w:rPr>
              <w:tab/>
              <w:t>hasta 3 puntos</w:t>
            </w:r>
          </w:p>
          <w:p w:rsidR="00A04E0D" w:rsidRPr="00A04E0D" w:rsidRDefault="00A04E0D" w:rsidP="00A04E0D">
            <w:pPr>
              <w:tabs>
                <w:tab w:val="left" w:pos="720"/>
              </w:tabs>
              <w:ind w:firstLine="720"/>
              <w:jc w:val="both"/>
              <w:rPr>
                <w:rFonts w:ascii="Tahoma" w:hAnsi="Tahoma" w:cs="Tahoma"/>
                <w:sz w:val="20"/>
                <w:szCs w:val="20"/>
              </w:rPr>
            </w:pPr>
            <w:r w:rsidRPr="00A04E0D">
              <w:rPr>
                <w:rFonts w:ascii="Tahoma" w:hAnsi="Tahoma" w:cs="Tahoma"/>
                <w:sz w:val="20"/>
                <w:szCs w:val="20"/>
              </w:rPr>
              <w:t>B.6.- Ampliación del plazo de garantía</w:t>
            </w:r>
            <w:r>
              <w:rPr>
                <w:rFonts w:ascii="Tahoma" w:hAnsi="Tahoma" w:cs="Tahoma"/>
                <w:sz w:val="20"/>
                <w:szCs w:val="20"/>
              </w:rPr>
              <w:t xml:space="preserve"> …………..</w:t>
            </w:r>
            <w:r w:rsidRPr="00A04E0D">
              <w:rPr>
                <w:rFonts w:ascii="Tahoma" w:hAnsi="Tahoma" w:cs="Tahoma"/>
                <w:sz w:val="20"/>
                <w:szCs w:val="20"/>
              </w:rPr>
              <w:tab/>
              <w:t>hasta 4 puntos</w:t>
            </w:r>
          </w:p>
          <w:p w:rsidR="00A04E0D" w:rsidRPr="00A04E0D" w:rsidRDefault="00A04E0D" w:rsidP="00A04E0D">
            <w:pPr>
              <w:tabs>
                <w:tab w:val="left" w:pos="720"/>
              </w:tabs>
              <w:ind w:firstLine="720"/>
              <w:jc w:val="both"/>
              <w:rPr>
                <w:rFonts w:ascii="Tahoma" w:hAnsi="Tahoma" w:cs="Tahoma"/>
                <w:sz w:val="20"/>
                <w:szCs w:val="20"/>
              </w:rPr>
            </w:pPr>
            <w:r w:rsidRPr="00A04E0D">
              <w:rPr>
                <w:rFonts w:ascii="Tahoma" w:hAnsi="Tahoma" w:cs="Tahoma"/>
                <w:sz w:val="20"/>
                <w:szCs w:val="20"/>
              </w:rPr>
              <w:t>B.7.- Criterios sociales</w:t>
            </w:r>
            <w:r>
              <w:rPr>
                <w:rFonts w:ascii="Tahoma" w:hAnsi="Tahoma" w:cs="Tahoma"/>
                <w:sz w:val="20"/>
                <w:szCs w:val="20"/>
              </w:rPr>
              <w:t xml:space="preserve"> …………………………………</w:t>
            </w:r>
            <w:r w:rsidRPr="00A04E0D">
              <w:rPr>
                <w:rFonts w:ascii="Tahoma" w:hAnsi="Tahoma" w:cs="Tahoma"/>
                <w:sz w:val="20"/>
                <w:szCs w:val="20"/>
              </w:rPr>
              <w:tab/>
              <w:t>hasta 2 puntos</w:t>
            </w:r>
          </w:p>
          <w:p w:rsidR="00A04E0D" w:rsidRDefault="00A04E0D" w:rsidP="00A04E0D">
            <w:pPr>
              <w:tabs>
                <w:tab w:val="left" w:pos="720"/>
              </w:tabs>
              <w:ind w:firstLine="720"/>
              <w:jc w:val="both"/>
              <w:rPr>
                <w:rFonts w:ascii="Tahoma" w:hAnsi="Tahoma" w:cs="Tahoma"/>
                <w:b/>
                <w:sz w:val="20"/>
                <w:szCs w:val="20"/>
              </w:rPr>
            </w:pPr>
          </w:p>
          <w:p w:rsidR="00A04E0D" w:rsidRPr="00A04E0D" w:rsidRDefault="00A04E0D" w:rsidP="00A04E0D">
            <w:pPr>
              <w:tabs>
                <w:tab w:val="left" w:pos="720"/>
              </w:tabs>
              <w:ind w:firstLine="720"/>
              <w:jc w:val="both"/>
              <w:rPr>
                <w:rFonts w:ascii="Tahoma" w:hAnsi="Tahoma" w:cs="Tahoma"/>
                <w:b/>
                <w:sz w:val="20"/>
                <w:szCs w:val="20"/>
              </w:rPr>
            </w:pPr>
            <w:r w:rsidRPr="00A04E0D">
              <w:rPr>
                <w:rFonts w:ascii="Tahoma" w:hAnsi="Tahoma" w:cs="Tahoma"/>
                <w:b/>
                <w:sz w:val="20"/>
                <w:szCs w:val="20"/>
              </w:rPr>
              <w:t>Total Criterios (A+B): ……………………...…….....  hasta    100 puntos</w:t>
            </w:r>
          </w:p>
          <w:p w:rsidR="00A04E0D" w:rsidRPr="00A04E0D" w:rsidRDefault="00A04E0D" w:rsidP="00A04E0D">
            <w:pPr>
              <w:tabs>
                <w:tab w:val="left" w:pos="720"/>
              </w:tabs>
              <w:ind w:firstLine="720"/>
              <w:jc w:val="both"/>
              <w:rPr>
                <w:rFonts w:ascii="Tahoma" w:hAnsi="Tahoma" w:cs="Tahoma"/>
                <w:b/>
                <w:sz w:val="20"/>
                <w:szCs w:val="20"/>
              </w:rPr>
            </w:pPr>
          </w:p>
          <w:p w:rsidR="00A04E0D" w:rsidRPr="00A04E0D" w:rsidRDefault="00A04E0D" w:rsidP="00A04E0D">
            <w:pPr>
              <w:tabs>
                <w:tab w:val="left" w:pos="720"/>
              </w:tabs>
              <w:ind w:firstLine="720"/>
              <w:jc w:val="both"/>
              <w:rPr>
                <w:rFonts w:ascii="Tahoma" w:hAnsi="Tahoma" w:cs="Tahoma"/>
                <w:b/>
                <w:sz w:val="20"/>
                <w:szCs w:val="20"/>
              </w:rPr>
            </w:pPr>
            <w:r w:rsidRPr="00A04E0D">
              <w:rPr>
                <w:rFonts w:ascii="Tahoma" w:hAnsi="Tahoma" w:cs="Tahoma"/>
                <w:b/>
                <w:sz w:val="20"/>
                <w:szCs w:val="20"/>
              </w:rPr>
              <w:t>- Detalle de la aplicación de la puntuación a los distintos criterios:</w:t>
            </w:r>
          </w:p>
          <w:p w:rsidR="00567858" w:rsidRPr="009622CF" w:rsidRDefault="00567858" w:rsidP="00671D85">
            <w:pPr>
              <w:ind w:left="720"/>
              <w:jc w:val="both"/>
              <w:rPr>
                <w:rFonts w:ascii="Tahoma" w:hAnsi="Tahoma" w:cs="Tahoma"/>
                <w:b/>
                <w:sz w:val="20"/>
                <w:szCs w:val="20"/>
                <w:u w:val="single"/>
              </w:rPr>
            </w:pPr>
            <w:r w:rsidRPr="009622CF">
              <w:rPr>
                <w:rFonts w:ascii="Tahoma" w:hAnsi="Tahoma" w:cs="Tahoma"/>
                <w:b/>
                <w:sz w:val="20"/>
                <w:szCs w:val="20"/>
                <w:u w:val="single"/>
              </w:rPr>
              <w:t xml:space="preserve">A.- Explicación de la aplicación de la puntuación al criterio de Precio: hasta </w:t>
            </w:r>
            <w:r w:rsidR="00A04E0D">
              <w:rPr>
                <w:rFonts w:ascii="Tahoma" w:hAnsi="Tahoma" w:cs="Tahoma"/>
                <w:b/>
                <w:sz w:val="20"/>
                <w:szCs w:val="20"/>
                <w:u w:val="single"/>
              </w:rPr>
              <w:t>55</w:t>
            </w:r>
            <w:r w:rsidRPr="009622CF">
              <w:rPr>
                <w:rFonts w:ascii="Tahoma" w:hAnsi="Tahoma" w:cs="Tahoma"/>
                <w:b/>
                <w:sz w:val="20"/>
                <w:szCs w:val="20"/>
                <w:u w:val="single"/>
              </w:rPr>
              <w:t xml:space="preserve"> p</w:t>
            </w:r>
            <w:r w:rsidR="007701E1" w:rsidRPr="009622CF">
              <w:rPr>
                <w:rFonts w:ascii="Tahoma" w:hAnsi="Tahoma" w:cs="Tahoma"/>
                <w:b/>
                <w:sz w:val="20"/>
                <w:szCs w:val="20"/>
                <w:u w:val="single"/>
              </w:rPr>
              <w:t>un</w:t>
            </w:r>
            <w:r w:rsidRPr="009622CF">
              <w:rPr>
                <w:rFonts w:ascii="Tahoma" w:hAnsi="Tahoma" w:cs="Tahoma"/>
                <w:b/>
                <w:sz w:val="20"/>
                <w:szCs w:val="20"/>
                <w:u w:val="single"/>
              </w:rPr>
              <w:t>tos</w:t>
            </w:r>
          </w:p>
          <w:p w:rsidR="00CC630E" w:rsidRPr="009622CF" w:rsidRDefault="00CC630E" w:rsidP="00CC630E">
            <w:pPr>
              <w:autoSpaceDE w:val="0"/>
              <w:autoSpaceDN w:val="0"/>
              <w:adjustRightInd w:val="0"/>
              <w:jc w:val="both"/>
              <w:rPr>
                <w:rFonts w:ascii="Tahoma" w:hAnsi="Tahoma" w:cs="Tahoma"/>
                <w:color w:val="000000"/>
                <w:sz w:val="20"/>
                <w:szCs w:val="20"/>
              </w:rPr>
            </w:pPr>
            <w:r w:rsidRPr="009622CF">
              <w:rPr>
                <w:rFonts w:ascii="Tahoma" w:hAnsi="Tahoma" w:cs="Tahoma"/>
                <w:color w:val="000000"/>
                <w:sz w:val="20"/>
                <w:szCs w:val="20"/>
              </w:rPr>
              <w:t>- Serán automáticamente excluidas aquellas ofertas que superen el presupuesto de licitación.</w:t>
            </w:r>
          </w:p>
          <w:p w:rsidR="00CC630E" w:rsidRPr="009622CF" w:rsidRDefault="00CC630E" w:rsidP="00CC630E">
            <w:pPr>
              <w:jc w:val="both"/>
              <w:rPr>
                <w:rFonts w:ascii="Tahoma" w:hAnsi="Tahoma" w:cs="Tahoma"/>
                <w:sz w:val="20"/>
                <w:szCs w:val="20"/>
              </w:rPr>
            </w:pPr>
            <w:r w:rsidRPr="009622CF">
              <w:rPr>
                <w:rFonts w:ascii="Tahoma" w:hAnsi="Tahoma" w:cs="Tahoma"/>
                <w:sz w:val="20"/>
                <w:szCs w:val="20"/>
              </w:rPr>
              <w:t>- La mejor oferta económica obtendrá la mejor valoración.</w:t>
            </w:r>
          </w:p>
          <w:p w:rsidR="00CC630E" w:rsidRPr="009622CF" w:rsidRDefault="00CC630E" w:rsidP="00CC630E">
            <w:pPr>
              <w:jc w:val="both"/>
              <w:rPr>
                <w:rFonts w:ascii="Tahoma" w:hAnsi="Tahoma" w:cs="Tahoma"/>
                <w:sz w:val="20"/>
                <w:szCs w:val="20"/>
              </w:rPr>
            </w:pPr>
            <w:r w:rsidRPr="009622CF">
              <w:rPr>
                <w:rFonts w:ascii="Tahoma" w:hAnsi="Tahoma" w:cs="Tahoma"/>
                <w:sz w:val="20"/>
                <w:szCs w:val="20"/>
              </w:rPr>
              <w:t xml:space="preserve">La oferta económica tendrá un valor ponderado del </w:t>
            </w:r>
            <w:r w:rsidR="00A04E0D">
              <w:rPr>
                <w:rFonts w:ascii="Tahoma" w:hAnsi="Tahoma" w:cs="Tahoma"/>
                <w:sz w:val="20"/>
                <w:szCs w:val="20"/>
              </w:rPr>
              <w:t>55</w:t>
            </w:r>
            <w:r w:rsidRPr="009622CF">
              <w:rPr>
                <w:rFonts w:ascii="Tahoma" w:hAnsi="Tahoma" w:cs="Tahoma"/>
                <w:sz w:val="20"/>
                <w:szCs w:val="20"/>
              </w:rPr>
              <w:t>%, correspondiendo la máxima valoración a la mejor oferta válida presentada. Obtendrá la máxima puntuación (</w:t>
            </w:r>
            <w:r w:rsidR="00A04E0D">
              <w:rPr>
                <w:rFonts w:ascii="Tahoma" w:hAnsi="Tahoma" w:cs="Tahoma"/>
                <w:sz w:val="20"/>
                <w:szCs w:val="20"/>
              </w:rPr>
              <w:t>55</w:t>
            </w:r>
            <w:r w:rsidRPr="009622CF">
              <w:rPr>
                <w:rFonts w:ascii="Tahoma" w:hAnsi="Tahoma" w:cs="Tahoma"/>
                <w:sz w:val="20"/>
                <w:szCs w:val="20"/>
              </w:rPr>
              <w:t xml:space="preserve"> puntos) la licitadora que presente la oferta más económica. Las restantes proposiciones económicas </w:t>
            </w:r>
            <w:r w:rsidRPr="009622CF">
              <w:rPr>
                <w:rFonts w:ascii="Tahoma" w:hAnsi="Tahoma" w:cs="Tahoma"/>
                <w:sz w:val="20"/>
                <w:szCs w:val="20"/>
              </w:rPr>
              <w:lastRenderedPageBreak/>
              <w:t>obtendrán una menor valoración proporcional con respecto a la mejor oferta válida presentada de acuerdo con la siguiente fórmula:</w:t>
            </w:r>
          </w:p>
          <w:p w:rsidR="00CC630E" w:rsidRPr="009622CF" w:rsidRDefault="00CC630E" w:rsidP="00CC630E">
            <w:pPr>
              <w:ind w:left="2124" w:right="338"/>
              <w:jc w:val="both"/>
              <w:rPr>
                <w:rFonts w:ascii="Tahoma" w:hAnsi="Tahoma" w:cs="Tahoma"/>
                <w:b/>
                <w:sz w:val="20"/>
                <w:szCs w:val="20"/>
                <w:u w:val="single"/>
              </w:rPr>
            </w:pPr>
            <w:r w:rsidRPr="009622CF">
              <w:rPr>
                <w:rFonts w:ascii="Tahoma" w:hAnsi="Tahoma" w:cs="Tahoma"/>
                <w:sz w:val="20"/>
                <w:szCs w:val="20"/>
              </w:rPr>
              <w:tab/>
            </w:r>
            <w:r w:rsidRPr="009622CF">
              <w:rPr>
                <w:rFonts w:ascii="Tahoma" w:hAnsi="Tahoma" w:cs="Tahoma"/>
                <w:b/>
                <w:sz w:val="20"/>
                <w:szCs w:val="20"/>
                <w:u w:val="single"/>
              </w:rPr>
              <w:t xml:space="preserve">OFB X </w:t>
            </w:r>
            <w:r w:rsidR="00A04E0D">
              <w:rPr>
                <w:rFonts w:ascii="Tahoma" w:hAnsi="Tahoma" w:cs="Tahoma"/>
                <w:b/>
                <w:sz w:val="20"/>
                <w:szCs w:val="20"/>
                <w:u w:val="single"/>
              </w:rPr>
              <w:t>55</w:t>
            </w:r>
          </w:p>
          <w:p w:rsidR="00CC630E" w:rsidRPr="009622CF" w:rsidRDefault="00CC630E" w:rsidP="00CC630E">
            <w:pPr>
              <w:ind w:left="2124" w:right="338"/>
              <w:jc w:val="both"/>
              <w:rPr>
                <w:rFonts w:ascii="Tahoma" w:hAnsi="Tahoma" w:cs="Tahoma"/>
                <w:b/>
                <w:sz w:val="20"/>
                <w:szCs w:val="20"/>
              </w:rPr>
            </w:pPr>
            <w:r w:rsidRPr="009622CF">
              <w:rPr>
                <w:rFonts w:ascii="Tahoma" w:hAnsi="Tahoma" w:cs="Tahoma"/>
                <w:b/>
                <w:sz w:val="20"/>
                <w:szCs w:val="20"/>
              </w:rPr>
              <w:tab/>
              <w:t xml:space="preserve"> OFV</w:t>
            </w:r>
          </w:p>
          <w:p w:rsidR="00CC630E" w:rsidRPr="009622CF" w:rsidRDefault="00CC630E" w:rsidP="00CC630E">
            <w:pPr>
              <w:ind w:right="338"/>
              <w:jc w:val="both"/>
              <w:rPr>
                <w:rFonts w:ascii="Tahoma" w:hAnsi="Tahoma" w:cs="Tahoma"/>
                <w:b/>
                <w:sz w:val="20"/>
                <w:szCs w:val="20"/>
              </w:rPr>
            </w:pPr>
            <w:r w:rsidRPr="009622CF">
              <w:rPr>
                <w:rFonts w:ascii="Tahoma" w:hAnsi="Tahoma" w:cs="Tahoma"/>
                <w:b/>
                <w:sz w:val="20"/>
                <w:szCs w:val="20"/>
              </w:rPr>
              <w:tab/>
            </w:r>
            <w:r w:rsidRPr="009622CF">
              <w:rPr>
                <w:rFonts w:ascii="Tahoma" w:hAnsi="Tahoma" w:cs="Tahoma"/>
                <w:b/>
                <w:sz w:val="20"/>
                <w:szCs w:val="20"/>
              </w:rPr>
              <w:tab/>
              <w:t>OFB= Oferta más baja</w:t>
            </w:r>
          </w:p>
          <w:p w:rsidR="00CC630E" w:rsidRPr="00A04E0D" w:rsidRDefault="00CC630E" w:rsidP="00A04E0D">
            <w:pPr>
              <w:ind w:right="338"/>
              <w:jc w:val="both"/>
              <w:rPr>
                <w:rFonts w:ascii="Tahoma" w:hAnsi="Tahoma" w:cs="Tahoma"/>
                <w:b/>
                <w:sz w:val="20"/>
                <w:szCs w:val="20"/>
              </w:rPr>
            </w:pPr>
            <w:r w:rsidRPr="009622CF">
              <w:rPr>
                <w:rFonts w:ascii="Tahoma" w:hAnsi="Tahoma" w:cs="Tahoma"/>
                <w:b/>
                <w:sz w:val="20"/>
                <w:szCs w:val="20"/>
              </w:rPr>
              <w:tab/>
            </w:r>
            <w:r w:rsidRPr="009622CF">
              <w:rPr>
                <w:rFonts w:ascii="Tahoma" w:hAnsi="Tahoma" w:cs="Tahoma"/>
                <w:b/>
                <w:sz w:val="20"/>
                <w:szCs w:val="20"/>
              </w:rPr>
              <w:tab/>
              <w:t>OFV= Oferta económica a valorar</w:t>
            </w:r>
          </w:p>
          <w:p w:rsidR="00567858" w:rsidRPr="009622CF" w:rsidRDefault="00CC630E" w:rsidP="00CC630E">
            <w:pPr>
              <w:spacing w:after="120"/>
              <w:jc w:val="both"/>
              <w:rPr>
                <w:rFonts w:ascii="Tahoma" w:hAnsi="Tahoma" w:cs="Tahoma"/>
                <w:sz w:val="20"/>
                <w:szCs w:val="20"/>
              </w:rPr>
            </w:pPr>
            <w:r w:rsidRPr="009622CF">
              <w:rPr>
                <w:rFonts w:ascii="Tahoma" w:hAnsi="Tahoma" w:cs="Tahoma"/>
                <w:sz w:val="20"/>
                <w:szCs w:val="20"/>
              </w:rPr>
              <w:t>Se tendrán en cuenta dos decimales.</w:t>
            </w:r>
          </w:p>
          <w:p w:rsidR="00A04AAC" w:rsidRDefault="00567858" w:rsidP="0056347B">
            <w:pPr>
              <w:jc w:val="both"/>
              <w:rPr>
                <w:rFonts w:ascii="Tahoma" w:hAnsi="Tahoma" w:cs="Tahoma"/>
                <w:sz w:val="20"/>
                <w:szCs w:val="20"/>
              </w:rPr>
            </w:pPr>
            <w:r w:rsidRPr="009622CF">
              <w:rPr>
                <w:rFonts w:ascii="Tahoma" w:hAnsi="Tahoma" w:cs="Tahoma"/>
                <w:sz w:val="20"/>
                <w:szCs w:val="20"/>
              </w:rPr>
              <w:t xml:space="preserve">           </w:t>
            </w:r>
          </w:p>
          <w:p w:rsidR="00567858" w:rsidRPr="009622CF" w:rsidRDefault="00567858" w:rsidP="00A04AAC">
            <w:pPr>
              <w:ind w:left="709"/>
              <w:jc w:val="both"/>
              <w:rPr>
                <w:rFonts w:ascii="Tahoma" w:hAnsi="Tahoma" w:cs="Tahoma"/>
                <w:b/>
                <w:sz w:val="20"/>
                <w:szCs w:val="20"/>
                <w:u w:val="single"/>
              </w:rPr>
            </w:pPr>
            <w:r w:rsidRPr="009622CF">
              <w:rPr>
                <w:rFonts w:ascii="Tahoma" w:hAnsi="Tahoma" w:cs="Tahoma"/>
                <w:b/>
                <w:sz w:val="20"/>
                <w:szCs w:val="20"/>
                <w:u w:val="single"/>
              </w:rPr>
              <w:t>B.- Explicación de la aplicación de la puntuación a los sub</w:t>
            </w:r>
            <w:r w:rsidR="00A81D8B" w:rsidRPr="009622CF">
              <w:rPr>
                <w:rFonts w:ascii="Tahoma" w:hAnsi="Tahoma" w:cs="Tahoma"/>
                <w:b/>
                <w:sz w:val="20"/>
                <w:szCs w:val="20"/>
                <w:u w:val="single"/>
              </w:rPr>
              <w:t xml:space="preserve"> </w:t>
            </w:r>
            <w:r w:rsidRPr="009622CF">
              <w:rPr>
                <w:rFonts w:ascii="Tahoma" w:hAnsi="Tahoma" w:cs="Tahoma"/>
                <w:b/>
                <w:sz w:val="20"/>
                <w:szCs w:val="20"/>
                <w:u w:val="single"/>
              </w:rPr>
              <w:t xml:space="preserve">criterios de la propuesta técnica: hasta </w:t>
            </w:r>
            <w:r w:rsidR="00A81D8B" w:rsidRPr="009622CF">
              <w:rPr>
                <w:rFonts w:ascii="Tahoma" w:hAnsi="Tahoma" w:cs="Tahoma"/>
                <w:b/>
                <w:sz w:val="20"/>
                <w:szCs w:val="20"/>
                <w:u w:val="single"/>
              </w:rPr>
              <w:t>25</w:t>
            </w:r>
            <w:r w:rsidRPr="009622CF">
              <w:rPr>
                <w:rFonts w:ascii="Tahoma" w:hAnsi="Tahoma" w:cs="Tahoma"/>
                <w:b/>
                <w:sz w:val="20"/>
                <w:szCs w:val="20"/>
                <w:u w:val="single"/>
              </w:rPr>
              <w:t xml:space="preserve"> p</w:t>
            </w:r>
            <w:r w:rsidR="007701E1" w:rsidRPr="009622CF">
              <w:rPr>
                <w:rFonts w:ascii="Tahoma" w:hAnsi="Tahoma" w:cs="Tahoma"/>
                <w:b/>
                <w:sz w:val="20"/>
                <w:szCs w:val="20"/>
                <w:u w:val="single"/>
              </w:rPr>
              <w:t>un</w:t>
            </w:r>
            <w:r w:rsidRPr="009622CF">
              <w:rPr>
                <w:rFonts w:ascii="Tahoma" w:hAnsi="Tahoma" w:cs="Tahoma"/>
                <w:b/>
                <w:sz w:val="20"/>
                <w:szCs w:val="20"/>
                <w:u w:val="single"/>
              </w:rPr>
              <w:t>tos:</w:t>
            </w:r>
          </w:p>
          <w:p w:rsidR="00260635" w:rsidRPr="009622CF" w:rsidRDefault="00260635" w:rsidP="0056347B">
            <w:pPr>
              <w:jc w:val="both"/>
              <w:rPr>
                <w:rFonts w:ascii="Tahoma" w:hAnsi="Tahoma" w:cs="Tahoma"/>
                <w:w w:val="90"/>
                <w:sz w:val="20"/>
                <w:szCs w:val="20"/>
                <w:u w:val="single"/>
              </w:rPr>
            </w:pPr>
            <w:r w:rsidRPr="009622CF">
              <w:rPr>
                <w:rFonts w:ascii="Tahoma" w:hAnsi="Tahoma" w:cs="Tahoma"/>
                <w:w w:val="90"/>
                <w:sz w:val="20"/>
                <w:szCs w:val="20"/>
                <w:u w:val="single"/>
              </w:rPr>
              <w:t>Valoración de la propuesta técnica.</w:t>
            </w:r>
          </w:p>
          <w:p w:rsidR="00A04AAC" w:rsidRDefault="00260635" w:rsidP="00A04AAC">
            <w:pPr>
              <w:jc w:val="both"/>
              <w:rPr>
                <w:rFonts w:ascii="Tahoma" w:hAnsi="Tahoma" w:cs="Tahoma"/>
                <w:sz w:val="20"/>
                <w:szCs w:val="20"/>
              </w:rPr>
            </w:pPr>
            <w:r w:rsidRPr="009622CF">
              <w:rPr>
                <w:rFonts w:ascii="Tahoma" w:hAnsi="Tahoma" w:cs="Tahoma"/>
                <w:w w:val="90"/>
                <w:sz w:val="20"/>
                <w:szCs w:val="20"/>
              </w:rPr>
              <w:t>La Propuesta Técnica en su conjunto se valorará y puntuará con</w:t>
            </w:r>
            <w:r w:rsidRPr="009622CF">
              <w:rPr>
                <w:rFonts w:ascii="Tahoma" w:hAnsi="Tahoma" w:cs="Tahoma"/>
                <w:spacing w:val="3"/>
                <w:w w:val="90"/>
                <w:sz w:val="20"/>
                <w:szCs w:val="20"/>
              </w:rPr>
              <w:t xml:space="preserve"> </w:t>
            </w:r>
            <w:r w:rsidR="00A04AAC">
              <w:rPr>
                <w:rFonts w:ascii="Tahoma" w:hAnsi="Tahoma" w:cs="Tahoma"/>
                <w:spacing w:val="3"/>
                <w:w w:val="90"/>
                <w:sz w:val="20"/>
                <w:szCs w:val="20"/>
              </w:rPr>
              <w:t>CUARENTA Y CINCO</w:t>
            </w:r>
            <w:r w:rsidRPr="009622CF">
              <w:rPr>
                <w:rFonts w:ascii="Tahoma" w:hAnsi="Tahoma" w:cs="Tahoma"/>
                <w:spacing w:val="3"/>
                <w:w w:val="90"/>
                <w:sz w:val="20"/>
                <w:szCs w:val="20"/>
              </w:rPr>
              <w:t xml:space="preserve"> </w:t>
            </w:r>
            <w:r w:rsidRPr="009622CF">
              <w:rPr>
                <w:rFonts w:ascii="Tahoma" w:hAnsi="Tahoma" w:cs="Tahoma"/>
                <w:w w:val="90"/>
                <w:sz w:val="20"/>
                <w:szCs w:val="20"/>
              </w:rPr>
              <w:t>PUNTOS (</w:t>
            </w:r>
            <w:r w:rsidR="00A04AAC">
              <w:rPr>
                <w:rFonts w:ascii="Tahoma" w:hAnsi="Tahoma" w:cs="Tahoma"/>
                <w:w w:val="90"/>
                <w:sz w:val="20"/>
                <w:szCs w:val="20"/>
              </w:rPr>
              <w:t>4</w:t>
            </w:r>
            <w:r w:rsidR="00A81D8B" w:rsidRPr="009622CF">
              <w:rPr>
                <w:rFonts w:ascii="Tahoma" w:hAnsi="Tahoma" w:cs="Tahoma"/>
                <w:w w:val="90"/>
                <w:sz w:val="20"/>
                <w:szCs w:val="20"/>
              </w:rPr>
              <w:t>5</w:t>
            </w:r>
            <w:r w:rsidRPr="009622CF">
              <w:rPr>
                <w:rFonts w:ascii="Tahoma" w:hAnsi="Tahoma" w:cs="Tahoma"/>
                <w:w w:val="90"/>
                <w:sz w:val="20"/>
                <w:szCs w:val="20"/>
              </w:rPr>
              <w:t>), con arreglo a los siguientes criterios:</w:t>
            </w:r>
          </w:p>
          <w:p w:rsidR="00A04AAC" w:rsidRPr="00A04AAC" w:rsidRDefault="00A04AAC" w:rsidP="00A04AAC">
            <w:pPr>
              <w:jc w:val="both"/>
              <w:rPr>
                <w:rFonts w:ascii="Tahoma" w:hAnsi="Tahoma" w:cs="Tahoma"/>
                <w:w w:val="90"/>
                <w:sz w:val="20"/>
                <w:szCs w:val="20"/>
                <w:u w:val="single"/>
              </w:rPr>
            </w:pPr>
            <w:r w:rsidRPr="00A04AAC">
              <w:rPr>
                <w:rFonts w:ascii="Tahoma" w:hAnsi="Tahoma" w:cs="Tahoma"/>
                <w:w w:val="90"/>
                <w:sz w:val="20"/>
                <w:szCs w:val="20"/>
                <w:u w:val="single"/>
              </w:rPr>
              <w:t>B.1.- Adecuación de procedimiento constructivo y de los medios a emplear a la problemática y condicionantes de la obra, de 0 a 18 puntos</w:t>
            </w:r>
          </w:p>
          <w:p w:rsidR="00A04AAC" w:rsidRPr="00A04AAC" w:rsidRDefault="00A04AAC" w:rsidP="00A04AAC">
            <w:pPr>
              <w:jc w:val="both"/>
              <w:rPr>
                <w:rFonts w:ascii="Tahoma" w:hAnsi="Tahoma" w:cs="Tahoma"/>
                <w:w w:val="90"/>
                <w:sz w:val="20"/>
                <w:szCs w:val="20"/>
              </w:rPr>
            </w:pPr>
            <w:r w:rsidRPr="00A04AAC">
              <w:rPr>
                <w:rFonts w:ascii="Tahoma" w:hAnsi="Tahoma" w:cs="Tahoma"/>
                <w:w w:val="90"/>
                <w:sz w:val="20"/>
                <w:szCs w:val="20"/>
              </w:rPr>
              <w:t>Se valorará según el criterio técnico de la mesa las ofertas de acuerdo a la memoria técnica del proceso constructivo y plan de obra presentados por el licitador. Una vez seleccionadas las 5 mejores se otorgará la siguiente puntuación:</w:t>
            </w:r>
          </w:p>
          <w:p w:rsidR="00A04AAC" w:rsidRPr="00A04AAC" w:rsidRDefault="00A04AAC" w:rsidP="00A04AAC">
            <w:pPr>
              <w:spacing w:after="0"/>
              <w:ind w:left="567"/>
              <w:jc w:val="both"/>
              <w:rPr>
                <w:rFonts w:ascii="Tahoma" w:hAnsi="Tahoma" w:cs="Tahoma"/>
                <w:w w:val="90"/>
                <w:sz w:val="20"/>
                <w:szCs w:val="20"/>
              </w:rPr>
            </w:pPr>
            <w:r w:rsidRPr="00A04AAC">
              <w:rPr>
                <w:rFonts w:ascii="Tahoma" w:hAnsi="Tahoma" w:cs="Tahoma"/>
                <w:w w:val="90"/>
                <w:sz w:val="20"/>
                <w:szCs w:val="20"/>
              </w:rPr>
              <w:t>1ª = 18 puntos.</w:t>
            </w:r>
          </w:p>
          <w:p w:rsidR="00A04AAC" w:rsidRPr="00A04AAC" w:rsidRDefault="00A04AAC" w:rsidP="00A04AAC">
            <w:pPr>
              <w:spacing w:after="0"/>
              <w:ind w:left="567"/>
              <w:jc w:val="both"/>
              <w:rPr>
                <w:rFonts w:ascii="Tahoma" w:hAnsi="Tahoma" w:cs="Tahoma"/>
                <w:w w:val="90"/>
                <w:sz w:val="20"/>
                <w:szCs w:val="20"/>
              </w:rPr>
            </w:pPr>
            <w:r w:rsidRPr="00A04AAC">
              <w:rPr>
                <w:rFonts w:ascii="Tahoma" w:hAnsi="Tahoma" w:cs="Tahoma"/>
                <w:w w:val="90"/>
                <w:sz w:val="20"/>
                <w:szCs w:val="20"/>
              </w:rPr>
              <w:t>2ª = 14 puntos.</w:t>
            </w:r>
          </w:p>
          <w:p w:rsidR="00A04AAC" w:rsidRPr="00A04AAC" w:rsidRDefault="00A04AAC" w:rsidP="00A04AAC">
            <w:pPr>
              <w:spacing w:after="0"/>
              <w:ind w:left="567"/>
              <w:jc w:val="both"/>
              <w:rPr>
                <w:rFonts w:ascii="Tahoma" w:hAnsi="Tahoma" w:cs="Tahoma"/>
                <w:w w:val="90"/>
                <w:sz w:val="20"/>
                <w:szCs w:val="20"/>
              </w:rPr>
            </w:pPr>
            <w:r w:rsidRPr="00A04AAC">
              <w:rPr>
                <w:rFonts w:ascii="Tahoma" w:hAnsi="Tahoma" w:cs="Tahoma"/>
                <w:w w:val="90"/>
                <w:sz w:val="20"/>
                <w:szCs w:val="20"/>
              </w:rPr>
              <w:t>3ª = 10 puntos.</w:t>
            </w:r>
          </w:p>
          <w:p w:rsidR="00A04AAC" w:rsidRPr="00A04AAC" w:rsidRDefault="00A04AAC" w:rsidP="00A04AAC">
            <w:pPr>
              <w:spacing w:after="0"/>
              <w:ind w:left="567"/>
              <w:jc w:val="both"/>
              <w:rPr>
                <w:rFonts w:ascii="Tahoma" w:hAnsi="Tahoma" w:cs="Tahoma"/>
                <w:w w:val="90"/>
                <w:sz w:val="20"/>
                <w:szCs w:val="20"/>
              </w:rPr>
            </w:pPr>
            <w:r w:rsidRPr="00A04AAC">
              <w:rPr>
                <w:rFonts w:ascii="Tahoma" w:hAnsi="Tahoma" w:cs="Tahoma"/>
                <w:w w:val="90"/>
                <w:sz w:val="20"/>
                <w:szCs w:val="20"/>
              </w:rPr>
              <w:t>4ª = 7 puntos.</w:t>
            </w:r>
          </w:p>
          <w:p w:rsidR="00A04AAC" w:rsidRPr="00A04AAC" w:rsidRDefault="00A04AAC" w:rsidP="00A04AAC">
            <w:pPr>
              <w:spacing w:after="0"/>
              <w:ind w:left="567"/>
              <w:jc w:val="both"/>
              <w:rPr>
                <w:rFonts w:ascii="Tahoma" w:hAnsi="Tahoma" w:cs="Tahoma"/>
                <w:w w:val="90"/>
                <w:sz w:val="20"/>
                <w:szCs w:val="20"/>
              </w:rPr>
            </w:pPr>
            <w:r w:rsidRPr="00A04AAC">
              <w:rPr>
                <w:rFonts w:ascii="Tahoma" w:hAnsi="Tahoma" w:cs="Tahoma"/>
                <w:w w:val="90"/>
                <w:sz w:val="20"/>
                <w:szCs w:val="20"/>
              </w:rPr>
              <w:t>5 ª = 5 puntos.</w:t>
            </w:r>
          </w:p>
          <w:p w:rsidR="00A04AAC" w:rsidRPr="00A04AAC" w:rsidRDefault="00A04AAC" w:rsidP="00A04AAC">
            <w:pPr>
              <w:ind w:left="567"/>
              <w:jc w:val="both"/>
              <w:rPr>
                <w:rFonts w:ascii="Tahoma" w:hAnsi="Tahoma" w:cs="Tahoma"/>
                <w:w w:val="90"/>
                <w:sz w:val="20"/>
                <w:szCs w:val="20"/>
              </w:rPr>
            </w:pPr>
            <w:r w:rsidRPr="00A04AAC">
              <w:rPr>
                <w:rFonts w:ascii="Tahoma" w:hAnsi="Tahoma" w:cs="Tahoma"/>
                <w:w w:val="90"/>
                <w:sz w:val="20"/>
                <w:szCs w:val="20"/>
              </w:rPr>
              <w:t>Resto = 0 puntos.</w:t>
            </w:r>
          </w:p>
          <w:p w:rsidR="00A04AAC" w:rsidRPr="00A04AAC" w:rsidRDefault="00A04AAC" w:rsidP="00A04AAC">
            <w:pPr>
              <w:jc w:val="both"/>
              <w:rPr>
                <w:rFonts w:ascii="Tahoma" w:hAnsi="Tahoma" w:cs="Tahoma"/>
                <w:w w:val="90"/>
                <w:sz w:val="20"/>
                <w:szCs w:val="20"/>
                <w:u w:val="single"/>
              </w:rPr>
            </w:pPr>
            <w:r w:rsidRPr="00A04AAC">
              <w:rPr>
                <w:rFonts w:ascii="Tahoma" w:hAnsi="Tahoma" w:cs="Tahoma"/>
                <w:w w:val="90"/>
                <w:sz w:val="20"/>
                <w:szCs w:val="20"/>
                <w:u w:val="single"/>
              </w:rPr>
              <w:t>B.2.- Experiencia del equipo técnico director de los trabajos, de 0 a 8 puntos.</w:t>
            </w:r>
          </w:p>
          <w:p w:rsidR="00A04AAC" w:rsidRPr="00A04AAC" w:rsidRDefault="00A04AAC" w:rsidP="00A04AAC">
            <w:pPr>
              <w:jc w:val="both"/>
              <w:rPr>
                <w:rFonts w:ascii="Tahoma" w:hAnsi="Tahoma" w:cs="Tahoma"/>
                <w:w w:val="90"/>
                <w:sz w:val="20"/>
                <w:szCs w:val="20"/>
              </w:rPr>
            </w:pPr>
            <w:r w:rsidRPr="00A04AAC">
              <w:rPr>
                <w:rFonts w:ascii="Tahoma" w:hAnsi="Tahoma" w:cs="Tahoma"/>
                <w:w w:val="90"/>
                <w:sz w:val="20"/>
                <w:szCs w:val="20"/>
              </w:rPr>
              <w:t>El licitador asignará a la obra un técnico jefe de obra con titulación adecuada a las obras a realizar; tiempo asignación a la obra: parcial, según las necesidades de obra.</w:t>
            </w:r>
          </w:p>
          <w:p w:rsidR="00A04AAC" w:rsidRPr="00A04AAC" w:rsidRDefault="00A04AAC" w:rsidP="00A04AAC">
            <w:pPr>
              <w:jc w:val="both"/>
              <w:rPr>
                <w:rFonts w:ascii="Tahoma" w:hAnsi="Tahoma" w:cs="Tahoma"/>
                <w:w w:val="90"/>
                <w:sz w:val="20"/>
                <w:szCs w:val="20"/>
              </w:rPr>
            </w:pPr>
            <w:r w:rsidRPr="00A04AAC">
              <w:rPr>
                <w:rFonts w:ascii="Tahoma" w:hAnsi="Tahoma" w:cs="Tahoma"/>
                <w:w w:val="90"/>
                <w:sz w:val="20"/>
                <w:szCs w:val="20"/>
              </w:rPr>
              <w:t>El licitador asignará a la obra un encargado general; tiempo de asignación a la obra: completo.</w:t>
            </w:r>
          </w:p>
          <w:p w:rsidR="00A04AAC" w:rsidRPr="00A04AAC" w:rsidRDefault="00A04AAC" w:rsidP="00A04AAC">
            <w:pPr>
              <w:jc w:val="both"/>
              <w:rPr>
                <w:rFonts w:ascii="Tahoma" w:hAnsi="Tahoma" w:cs="Tahoma"/>
                <w:w w:val="90"/>
                <w:sz w:val="20"/>
                <w:szCs w:val="20"/>
                <w:u w:val="single"/>
              </w:rPr>
            </w:pPr>
            <w:r w:rsidRPr="00A04AAC">
              <w:rPr>
                <w:rFonts w:ascii="Tahoma" w:hAnsi="Tahoma" w:cs="Tahoma"/>
                <w:w w:val="90"/>
                <w:sz w:val="20"/>
                <w:szCs w:val="20"/>
                <w:u w:val="single"/>
              </w:rPr>
              <w:t>Documentación a presentar</w:t>
            </w:r>
            <w:r>
              <w:rPr>
                <w:rFonts w:ascii="Tahoma" w:hAnsi="Tahoma" w:cs="Tahoma"/>
                <w:w w:val="90"/>
                <w:sz w:val="20"/>
                <w:szCs w:val="20"/>
                <w:u w:val="single"/>
              </w:rPr>
              <w:t>:</w:t>
            </w:r>
          </w:p>
          <w:p w:rsidR="00A04AAC" w:rsidRPr="00A04AAC" w:rsidRDefault="00A04AAC" w:rsidP="00A04AAC">
            <w:pPr>
              <w:jc w:val="both"/>
              <w:rPr>
                <w:rFonts w:ascii="Tahoma" w:hAnsi="Tahoma" w:cs="Tahoma"/>
                <w:w w:val="90"/>
                <w:sz w:val="20"/>
                <w:szCs w:val="20"/>
              </w:rPr>
            </w:pPr>
            <w:r w:rsidRPr="00A04AAC">
              <w:rPr>
                <w:rFonts w:ascii="Tahoma" w:hAnsi="Tahoma" w:cs="Tahoma"/>
                <w:w w:val="90"/>
                <w:sz w:val="20"/>
                <w:szCs w:val="20"/>
              </w:rPr>
              <w:t>En el caso del jefe de obra la experiencia vendrá avalada por su título y el currículum de su experiencia profesional, debidamente acreditados.</w:t>
            </w:r>
          </w:p>
          <w:p w:rsidR="00A04AAC" w:rsidRPr="00A04AAC" w:rsidRDefault="00A04AAC" w:rsidP="00A04AAC">
            <w:pPr>
              <w:jc w:val="both"/>
              <w:rPr>
                <w:rFonts w:ascii="Tahoma" w:hAnsi="Tahoma" w:cs="Tahoma"/>
                <w:w w:val="90"/>
                <w:sz w:val="20"/>
                <w:szCs w:val="20"/>
              </w:rPr>
            </w:pPr>
            <w:r w:rsidRPr="00A04AAC">
              <w:rPr>
                <w:rFonts w:ascii="Tahoma" w:hAnsi="Tahoma" w:cs="Tahoma"/>
                <w:w w:val="90"/>
                <w:sz w:val="20"/>
                <w:szCs w:val="20"/>
              </w:rPr>
              <w:t>En el caso del encargado, el Gerente o Director Técnico de la empresa concursante podrá avalar su currículum, pudiendo el Órgano de Contratación solicitar la ampliación de información que se requiera.</w:t>
            </w:r>
          </w:p>
          <w:p w:rsidR="00A04AAC" w:rsidRPr="00A04AAC" w:rsidRDefault="00A04AAC" w:rsidP="00A04AAC">
            <w:pPr>
              <w:jc w:val="both"/>
              <w:rPr>
                <w:rFonts w:ascii="Tahoma" w:hAnsi="Tahoma" w:cs="Tahoma"/>
                <w:w w:val="90"/>
                <w:sz w:val="20"/>
                <w:szCs w:val="20"/>
              </w:rPr>
            </w:pPr>
            <w:r w:rsidRPr="00A04AAC">
              <w:rPr>
                <w:rFonts w:ascii="Tahoma" w:hAnsi="Tahoma" w:cs="Tahoma"/>
                <w:w w:val="90"/>
                <w:sz w:val="20"/>
                <w:szCs w:val="20"/>
              </w:rPr>
              <w:t>Se valorará:</w:t>
            </w:r>
          </w:p>
          <w:p w:rsidR="00A04AAC" w:rsidRPr="00A04AAC" w:rsidRDefault="00A04AAC" w:rsidP="00A04AAC">
            <w:pPr>
              <w:spacing w:after="0"/>
              <w:jc w:val="both"/>
              <w:rPr>
                <w:rFonts w:ascii="Tahoma" w:hAnsi="Tahoma" w:cs="Tahoma"/>
                <w:w w:val="90"/>
                <w:sz w:val="20"/>
                <w:szCs w:val="20"/>
              </w:rPr>
            </w:pPr>
            <w:r w:rsidRPr="00A04AAC">
              <w:rPr>
                <w:rFonts w:ascii="Tahoma" w:hAnsi="Tahoma" w:cs="Tahoma"/>
                <w:w w:val="90"/>
                <w:sz w:val="20"/>
                <w:szCs w:val="20"/>
              </w:rPr>
              <w:t>Experiencia acreditada Jefe de Obra: 4 puntos</w:t>
            </w:r>
          </w:p>
          <w:p w:rsidR="00A04AAC" w:rsidRPr="00A04AAC" w:rsidRDefault="00A04AAC" w:rsidP="00A04AAC">
            <w:pPr>
              <w:spacing w:after="0"/>
              <w:jc w:val="both"/>
              <w:rPr>
                <w:rFonts w:ascii="Tahoma" w:hAnsi="Tahoma" w:cs="Tahoma"/>
                <w:w w:val="90"/>
                <w:sz w:val="20"/>
                <w:szCs w:val="20"/>
              </w:rPr>
            </w:pPr>
            <w:r w:rsidRPr="00A04AAC">
              <w:rPr>
                <w:rFonts w:ascii="Tahoma" w:hAnsi="Tahoma" w:cs="Tahoma"/>
                <w:w w:val="90"/>
                <w:sz w:val="20"/>
                <w:szCs w:val="20"/>
              </w:rPr>
              <w:t>Experiencia no acreditada Jefe de Obra: 0 puntos</w:t>
            </w:r>
          </w:p>
          <w:p w:rsidR="00A04AAC" w:rsidRPr="00A04AAC" w:rsidRDefault="00A04AAC" w:rsidP="00A04AAC">
            <w:pPr>
              <w:spacing w:after="0"/>
              <w:jc w:val="both"/>
              <w:rPr>
                <w:rFonts w:ascii="Tahoma" w:hAnsi="Tahoma" w:cs="Tahoma"/>
                <w:w w:val="90"/>
                <w:sz w:val="20"/>
                <w:szCs w:val="20"/>
              </w:rPr>
            </w:pPr>
            <w:r w:rsidRPr="00A04AAC">
              <w:rPr>
                <w:rFonts w:ascii="Tahoma" w:hAnsi="Tahoma" w:cs="Tahoma"/>
                <w:w w:val="90"/>
                <w:sz w:val="20"/>
                <w:szCs w:val="20"/>
              </w:rPr>
              <w:t>Experiencia acreditada Encargado: 4 puntos</w:t>
            </w:r>
          </w:p>
          <w:p w:rsidR="00A04AAC" w:rsidRPr="00A04AAC" w:rsidRDefault="00A04AAC" w:rsidP="00A04AAC">
            <w:pPr>
              <w:jc w:val="both"/>
              <w:rPr>
                <w:rFonts w:ascii="Tahoma" w:hAnsi="Tahoma" w:cs="Tahoma"/>
                <w:w w:val="90"/>
                <w:sz w:val="20"/>
                <w:szCs w:val="20"/>
              </w:rPr>
            </w:pPr>
            <w:r w:rsidRPr="00A04AAC">
              <w:rPr>
                <w:rFonts w:ascii="Tahoma" w:hAnsi="Tahoma" w:cs="Tahoma"/>
                <w:w w:val="90"/>
                <w:sz w:val="20"/>
                <w:szCs w:val="20"/>
              </w:rPr>
              <w:t>Experiencia no acreditada Encargado: 0 puntos</w:t>
            </w:r>
          </w:p>
          <w:p w:rsidR="00A04AAC" w:rsidRPr="00A04AAC" w:rsidRDefault="00A04AAC" w:rsidP="00A04AAC">
            <w:pPr>
              <w:jc w:val="both"/>
              <w:rPr>
                <w:rFonts w:ascii="Tahoma" w:hAnsi="Tahoma" w:cs="Tahoma"/>
                <w:w w:val="90"/>
                <w:sz w:val="20"/>
                <w:szCs w:val="20"/>
                <w:u w:val="single"/>
              </w:rPr>
            </w:pPr>
            <w:r w:rsidRPr="00A04AAC">
              <w:rPr>
                <w:rFonts w:ascii="Tahoma" w:hAnsi="Tahoma" w:cs="Tahoma"/>
                <w:w w:val="90"/>
                <w:sz w:val="20"/>
                <w:szCs w:val="20"/>
                <w:u w:val="single"/>
              </w:rPr>
              <w:t>B.3.- Experiencia de los equipos de trabajo especiales, de 0 a 6 puntos.</w:t>
            </w:r>
          </w:p>
          <w:p w:rsidR="00A04AAC" w:rsidRPr="00A04AAC" w:rsidRDefault="00A04AAC" w:rsidP="00A04AAC">
            <w:pPr>
              <w:jc w:val="both"/>
              <w:rPr>
                <w:rFonts w:ascii="Tahoma" w:hAnsi="Tahoma" w:cs="Tahoma"/>
                <w:w w:val="90"/>
                <w:sz w:val="20"/>
                <w:szCs w:val="20"/>
              </w:rPr>
            </w:pPr>
            <w:r w:rsidRPr="00A04AAC">
              <w:rPr>
                <w:rFonts w:ascii="Tahoma" w:hAnsi="Tahoma" w:cs="Tahoma"/>
                <w:w w:val="90"/>
                <w:sz w:val="20"/>
                <w:szCs w:val="20"/>
                <w:u w:val="single"/>
              </w:rPr>
              <w:t>Documentación a presentar</w:t>
            </w:r>
            <w:r w:rsidRPr="00A04AAC">
              <w:rPr>
                <w:rFonts w:ascii="Tahoma" w:hAnsi="Tahoma" w:cs="Tahoma"/>
                <w:w w:val="90"/>
                <w:sz w:val="20"/>
                <w:szCs w:val="20"/>
              </w:rPr>
              <w:t>:</w:t>
            </w:r>
          </w:p>
          <w:p w:rsidR="00A04AAC" w:rsidRPr="00A04AAC" w:rsidRDefault="00A04AAC" w:rsidP="00A04AAC">
            <w:pPr>
              <w:jc w:val="both"/>
              <w:rPr>
                <w:rFonts w:ascii="Tahoma" w:hAnsi="Tahoma" w:cs="Tahoma"/>
                <w:w w:val="90"/>
                <w:sz w:val="20"/>
                <w:szCs w:val="20"/>
              </w:rPr>
            </w:pPr>
            <w:r w:rsidRPr="00A04AAC">
              <w:rPr>
                <w:rFonts w:ascii="Tahoma" w:hAnsi="Tahoma" w:cs="Tahoma"/>
                <w:w w:val="90"/>
                <w:sz w:val="20"/>
                <w:szCs w:val="20"/>
              </w:rPr>
              <w:t>Experiencia de los equipos de:</w:t>
            </w:r>
          </w:p>
          <w:p w:rsidR="00A04AAC" w:rsidRPr="00A04AAC" w:rsidRDefault="00A04AAC" w:rsidP="00A04AAC">
            <w:pPr>
              <w:pStyle w:val="Prrafodelista"/>
              <w:numPr>
                <w:ilvl w:val="0"/>
                <w:numId w:val="13"/>
              </w:numPr>
              <w:spacing w:after="0"/>
              <w:jc w:val="both"/>
              <w:rPr>
                <w:rFonts w:ascii="Tahoma" w:hAnsi="Tahoma" w:cs="Tahoma"/>
                <w:w w:val="90"/>
                <w:sz w:val="20"/>
                <w:szCs w:val="20"/>
              </w:rPr>
            </w:pPr>
            <w:r w:rsidRPr="00A04AAC">
              <w:rPr>
                <w:rFonts w:ascii="Tahoma" w:hAnsi="Tahoma" w:cs="Tahoma"/>
                <w:w w:val="90"/>
                <w:sz w:val="20"/>
                <w:szCs w:val="20"/>
              </w:rPr>
              <w:t>Encofrado y hormigonado.</w:t>
            </w:r>
          </w:p>
          <w:p w:rsidR="00A04AAC" w:rsidRPr="00A04AAC" w:rsidRDefault="00A04AAC" w:rsidP="00A04AAC">
            <w:pPr>
              <w:pStyle w:val="Prrafodelista"/>
              <w:numPr>
                <w:ilvl w:val="0"/>
                <w:numId w:val="13"/>
              </w:numPr>
              <w:spacing w:after="0"/>
              <w:jc w:val="both"/>
              <w:rPr>
                <w:rFonts w:ascii="Tahoma" w:hAnsi="Tahoma" w:cs="Tahoma"/>
                <w:w w:val="90"/>
                <w:sz w:val="20"/>
                <w:szCs w:val="20"/>
              </w:rPr>
            </w:pPr>
            <w:r w:rsidRPr="00A04AAC">
              <w:rPr>
                <w:rFonts w:ascii="Tahoma" w:hAnsi="Tahoma" w:cs="Tahoma"/>
                <w:w w:val="90"/>
                <w:sz w:val="20"/>
                <w:szCs w:val="20"/>
              </w:rPr>
              <w:t>Micropilotes.</w:t>
            </w:r>
          </w:p>
          <w:p w:rsidR="00A04AAC" w:rsidRPr="00A04AAC" w:rsidRDefault="00A04AAC" w:rsidP="00A04AAC">
            <w:pPr>
              <w:pStyle w:val="Prrafodelista"/>
              <w:numPr>
                <w:ilvl w:val="0"/>
                <w:numId w:val="13"/>
              </w:numPr>
              <w:jc w:val="both"/>
              <w:rPr>
                <w:rFonts w:ascii="Tahoma" w:hAnsi="Tahoma" w:cs="Tahoma"/>
                <w:w w:val="90"/>
                <w:sz w:val="20"/>
                <w:szCs w:val="20"/>
              </w:rPr>
            </w:pPr>
            <w:r w:rsidRPr="00A04AAC">
              <w:rPr>
                <w:rFonts w:ascii="Tahoma" w:hAnsi="Tahoma" w:cs="Tahoma"/>
                <w:w w:val="90"/>
                <w:sz w:val="20"/>
                <w:szCs w:val="20"/>
              </w:rPr>
              <w:lastRenderedPageBreak/>
              <w:t>Gunitado.</w:t>
            </w:r>
          </w:p>
          <w:p w:rsidR="00A04AAC" w:rsidRPr="00A04AAC" w:rsidRDefault="00A04AAC" w:rsidP="00A04AAC">
            <w:pPr>
              <w:jc w:val="both"/>
              <w:rPr>
                <w:rFonts w:ascii="Tahoma" w:hAnsi="Tahoma" w:cs="Tahoma"/>
                <w:w w:val="90"/>
                <w:sz w:val="20"/>
                <w:szCs w:val="20"/>
              </w:rPr>
            </w:pPr>
            <w:r w:rsidRPr="00A04AAC">
              <w:rPr>
                <w:rFonts w:ascii="Tahoma" w:hAnsi="Tahoma" w:cs="Tahoma"/>
                <w:w w:val="90"/>
                <w:sz w:val="20"/>
                <w:szCs w:val="20"/>
              </w:rPr>
              <w:t>La experiencia será justificada de forma personal para cada uno de los trabajadores integrantes de los equipos.</w:t>
            </w:r>
          </w:p>
          <w:p w:rsidR="00A04AAC" w:rsidRPr="00A04AAC" w:rsidRDefault="00A04AAC" w:rsidP="00A04AAC">
            <w:pPr>
              <w:jc w:val="both"/>
              <w:rPr>
                <w:rFonts w:ascii="Tahoma" w:hAnsi="Tahoma" w:cs="Tahoma"/>
                <w:w w:val="90"/>
                <w:sz w:val="20"/>
                <w:szCs w:val="20"/>
              </w:rPr>
            </w:pPr>
            <w:r w:rsidRPr="00A04AAC">
              <w:rPr>
                <w:rFonts w:ascii="Tahoma" w:hAnsi="Tahoma" w:cs="Tahoma"/>
                <w:w w:val="90"/>
                <w:sz w:val="20"/>
                <w:szCs w:val="20"/>
              </w:rPr>
              <w:t>En caso de ser personal propio por el equipo, por el Gerente o Director Técnico de la empresa concursante.</w:t>
            </w:r>
          </w:p>
          <w:p w:rsidR="00A04AAC" w:rsidRPr="00A04AAC" w:rsidRDefault="00A04AAC" w:rsidP="00A04AAC">
            <w:pPr>
              <w:jc w:val="both"/>
              <w:rPr>
                <w:rFonts w:ascii="Tahoma" w:hAnsi="Tahoma" w:cs="Tahoma"/>
                <w:w w:val="90"/>
                <w:sz w:val="20"/>
                <w:szCs w:val="20"/>
              </w:rPr>
            </w:pPr>
            <w:r w:rsidRPr="00A04AAC">
              <w:rPr>
                <w:rFonts w:ascii="Tahoma" w:hAnsi="Tahoma" w:cs="Tahoma"/>
                <w:w w:val="90"/>
                <w:sz w:val="20"/>
                <w:szCs w:val="20"/>
              </w:rPr>
              <w:t>En el caso de subcontratistas por el Gerente de la empresa subcontratista o su Director Técnico. En este caso la empresa presentará el currículum de empresa con el importe de Ejecución Material de las obras ejecutadas, y una relación detallada de obras en las que dicho personal ha participado.  Se valorará:</w:t>
            </w:r>
          </w:p>
          <w:p w:rsidR="00A04AAC" w:rsidRPr="00A04AAC" w:rsidRDefault="00A04AAC" w:rsidP="00A04AAC">
            <w:pPr>
              <w:spacing w:after="0"/>
              <w:jc w:val="both"/>
              <w:rPr>
                <w:rFonts w:ascii="Tahoma" w:hAnsi="Tahoma" w:cs="Tahoma"/>
                <w:w w:val="90"/>
                <w:sz w:val="20"/>
                <w:szCs w:val="20"/>
              </w:rPr>
            </w:pPr>
            <w:r w:rsidRPr="00A04AAC">
              <w:rPr>
                <w:rFonts w:ascii="Tahoma" w:hAnsi="Tahoma" w:cs="Tahoma"/>
                <w:w w:val="90"/>
                <w:sz w:val="20"/>
                <w:szCs w:val="20"/>
              </w:rPr>
              <w:t>Experiencia acreditada equipo encofrado y hormigonado: 2 puntos.</w:t>
            </w:r>
          </w:p>
          <w:p w:rsidR="00A04AAC" w:rsidRPr="00A04AAC" w:rsidRDefault="00A04AAC" w:rsidP="00A04AAC">
            <w:pPr>
              <w:spacing w:after="0"/>
              <w:jc w:val="both"/>
              <w:rPr>
                <w:rFonts w:ascii="Tahoma" w:hAnsi="Tahoma" w:cs="Tahoma"/>
                <w:w w:val="90"/>
                <w:sz w:val="20"/>
                <w:szCs w:val="20"/>
              </w:rPr>
            </w:pPr>
            <w:r w:rsidRPr="00A04AAC">
              <w:rPr>
                <w:rFonts w:ascii="Tahoma" w:hAnsi="Tahoma" w:cs="Tahoma"/>
                <w:w w:val="90"/>
                <w:sz w:val="20"/>
                <w:szCs w:val="20"/>
              </w:rPr>
              <w:t>Experiencia no acreditada equipo encofrado y horm.: 0 puntos.</w:t>
            </w:r>
          </w:p>
          <w:p w:rsidR="00A04AAC" w:rsidRPr="00A04AAC" w:rsidRDefault="00A04AAC" w:rsidP="00A04AAC">
            <w:pPr>
              <w:spacing w:after="0"/>
              <w:jc w:val="both"/>
              <w:rPr>
                <w:rFonts w:ascii="Tahoma" w:hAnsi="Tahoma" w:cs="Tahoma"/>
                <w:w w:val="90"/>
                <w:sz w:val="20"/>
                <w:szCs w:val="20"/>
              </w:rPr>
            </w:pPr>
            <w:r w:rsidRPr="00A04AAC">
              <w:rPr>
                <w:rFonts w:ascii="Tahoma" w:hAnsi="Tahoma" w:cs="Tahoma"/>
                <w:w w:val="90"/>
                <w:sz w:val="20"/>
                <w:szCs w:val="20"/>
              </w:rPr>
              <w:t>Experiencia acreditada equipo micropilotes: 3 puntos.</w:t>
            </w:r>
          </w:p>
          <w:p w:rsidR="00A04AAC" w:rsidRPr="00A04AAC" w:rsidRDefault="00A04AAC" w:rsidP="00A04AAC">
            <w:pPr>
              <w:spacing w:after="0"/>
              <w:jc w:val="both"/>
              <w:rPr>
                <w:rFonts w:ascii="Tahoma" w:hAnsi="Tahoma" w:cs="Tahoma"/>
                <w:w w:val="90"/>
                <w:sz w:val="20"/>
                <w:szCs w:val="20"/>
              </w:rPr>
            </w:pPr>
            <w:r w:rsidRPr="00A04AAC">
              <w:rPr>
                <w:rFonts w:ascii="Tahoma" w:hAnsi="Tahoma" w:cs="Tahoma"/>
                <w:w w:val="90"/>
                <w:sz w:val="20"/>
                <w:szCs w:val="20"/>
              </w:rPr>
              <w:t>Experiencia no acreditada equipo micropilotes: 0 puntos.</w:t>
            </w:r>
          </w:p>
          <w:p w:rsidR="00A04AAC" w:rsidRPr="00A04AAC" w:rsidRDefault="00A04AAC" w:rsidP="00A04AAC">
            <w:pPr>
              <w:spacing w:after="0"/>
              <w:jc w:val="both"/>
              <w:rPr>
                <w:rFonts w:ascii="Tahoma" w:hAnsi="Tahoma" w:cs="Tahoma"/>
                <w:w w:val="90"/>
                <w:sz w:val="20"/>
                <w:szCs w:val="20"/>
              </w:rPr>
            </w:pPr>
            <w:r w:rsidRPr="00A04AAC">
              <w:rPr>
                <w:rFonts w:ascii="Tahoma" w:hAnsi="Tahoma" w:cs="Tahoma"/>
                <w:w w:val="90"/>
                <w:sz w:val="20"/>
                <w:szCs w:val="20"/>
              </w:rPr>
              <w:t>Experiencia acreditada equipo gunitado: 1 punto.</w:t>
            </w:r>
          </w:p>
          <w:p w:rsidR="00A04AAC" w:rsidRPr="00A04AAC" w:rsidRDefault="00A04AAC" w:rsidP="00A04AAC">
            <w:pPr>
              <w:jc w:val="both"/>
              <w:rPr>
                <w:rFonts w:ascii="Tahoma" w:hAnsi="Tahoma" w:cs="Tahoma"/>
                <w:w w:val="90"/>
                <w:sz w:val="20"/>
                <w:szCs w:val="20"/>
              </w:rPr>
            </w:pPr>
            <w:r w:rsidRPr="00A04AAC">
              <w:rPr>
                <w:rFonts w:ascii="Tahoma" w:hAnsi="Tahoma" w:cs="Tahoma"/>
                <w:w w:val="90"/>
                <w:sz w:val="20"/>
                <w:szCs w:val="20"/>
              </w:rPr>
              <w:t>Experiencia no acreditada equipo gunitado: 0 puntos.</w:t>
            </w:r>
          </w:p>
          <w:p w:rsidR="00A04AAC" w:rsidRPr="00A04AAC" w:rsidRDefault="00A04AAC" w:rsidP="00A04AAC">
            <w:pPr>
              <w:jc w:val="both"/>
              <w:rPr>
                <w:rFonts w:ascii="Tahoma" w:hAnsi="Tahoma" w:cs="Tahoma"/>
                <w:w w:val="90"/>
                <w:sz w:val="20"/>
                <w:szCs w:val="20"/>
                <w:u w:val="single"/>
              </w:rPr>
            </w:pPr>
            <w:r w:rsidRPr="00A04AAC">
              <w:rPr>
                <w:rFonts w:ascii="Tahoma" w:hAnsi="Tahoma" w:cs="Tahoma"/>
                <w:w w:val="90"/>
                <w:sz w:val="20"/>
                <w:szCs w:val="20"/>
                <w:u w:val="single"/>
              </w:rPr>
              <w:t>B.4- Reducción plazo de ejecución, de 0 a 4 puntos:</w:t>
            </w:r>
          </w:p>
          <w:p w:rsidR="00A04AAC" w:rsidRPr="00A04AAC" w:rsidRDefault="00A04AAC" w:rsidP="00A04AAC">
            <w:pPr>
              <w:jc w:val="both"/>
              <w:rPr>
                <w:rFonts w:ascii="Tahoma" w:hAnsi="Tahoma" w:cs="Tahoma"/>
                <w:w w:val="90"/>
                <w:sz w:val="20"/>
                <w:szCs w:val="20"/>
              </w:rPr>
            </w:pPr>
            <w:r w:rsidRPr="00A04AAC">
              <w:rPr>
                <w:rFonts w:ascii="Tahoma" w:hAnsi="Tahoma" w:cs="Tahoma"/>
                <w:w w:val="90"/>
                <w:sz w:val="20"/>
                <w:szCs w:val="20"/>
              </w:rPr>
              <w:t>Las ofertas que no mejoren el plazo máximo de ejecución de la obra (137 días naturales) obtendrán 0 puntos. Las ofertas que mejoren el plazo de ejecución obtendrán 1 punto por cada 4 días naturales de rebaja con un máximo de 4 puntos.</w:t>
            </w:r>
          </w:p>
          <w:p w:rsidR="00A04AAC" w:rsidRPr="00A04AAC" w:rsidRDefault="00A04AAC" w:rsidP="00A04AAC">
            <w:pPr>
              <w:jc w:val="both"/>
              <w:rPr>
                <w:rFonts w:ascii="Tahoma" w:hAnsi="Tahoma" w:cs="Tahoma"/>
                <w:w w:val="90"/>
                <w:sz w:val="20"/>
                <w:szCs w:val="20"/>
                <w:u w:val="single"/>
              </w:rPr>
            </w:pPr>
            <w:r w:rsidRPr="00A04AAC">
              <w:rPr>
                <w:rFonts w:ascii="Tahoma" w:hAnsi="Tahoma" w:cs="Tahoma"/>
                <w:w w:val="90"/>
                <w:sz w:val="20"/>
                <w:szCs w:val="20"/>
                <w:u w:val="single"/>
              </w:rPr>
              <w:t>B.5.- Previsión y tratamiento de las afecciones, de 0 a 3 puntos.</w:t>
            </w:r>
          </w:p>
          <w:p w:rsidR="00A04AAC" w:rsidRPr="00A04AAC" w:rsidRDefault="00A04AAC" w:rsidP="00A04AAC">
            <w:pPr>
              <w:jc w:val="both"/>
              <w:rPr>
                <w:rFonts w:ascii="Tahoma" w:hAnsi="Tahoma" w:cs="Tahoma"/>
                <w:w w:val="90"/>
                <w:sz w:val="20"/>
                <w:szCs w:val="20"/>
              </w:rPr>
            </w:pPr>
            <w:r w:rsidRPr="00A04AAC">
              <w:rPr>
                <w:rFonts w:ascii="Tahoma" w:hAnsi="Tahoma" w:cs="Tahoma"/>
                <w:w w:val="90"/>
                <w:sz w:val="20"/>
                <w:szCs w:val="20"/>
              </w:rPr>
              <w:t xml:space="preserve">Se valorarán la previsión de las afecciones concretas a las instalaciones existentes, sobre la base tanto de las definidas y localizadas en proyecto como de aquellas que pudieran existir y no hubieran sido detectadas en proyecto. Asimismo se valorará el tratamiento de las infraestructuras y redes de servicio de la circulación peatonal y tráfico rodado, y a otro tipo de afecciones (viviendas del entorno) que puedan darse derivadas de trabajar en espacios públicos consolidados. También se valorará el minimizar los riesgos y molestias que la obra pueda ocasionar, teniendo en cuenta la ubicación de los distintos tajos de la obra. </w:t>
            </w:r>
          </w:p>
          <w:p w:rsidR="00A04AAC" w:rsidRPr="00A04AAC" w:rsidRDefault="00A04AAC" w:rsidP="00A04AAC">
            <w:pPr>
              <w:jc w:val="both"/>
              <w:rPr>
                <w:rFonts w:ascii="Tahoma" w:hAnsi="Tahoma" w:cs="Tahoma"/>
                <w:w w:val="90"/>
                <w:sz w:val="20"/>
                <w:szCs w:val="20"/>
                <w:u w:val="single"/>
              </w:rPr>
            </w:pPr>
            <w:r w:rsidRPr="00A04AAC">
              <w:rPr>
                <w:rFonts w:ascii="Tahoma" w:hAnsi="Tahoma" w:cs="Tahoma"/>
                <w:w w:val="90"/>
                <w:sz w:val="20"/>
                <w:szCs w:val="20"/>
                <w:u w:val="single"/>
              </w:rPr>
              <w:t>B. 6- Ampliación del plazo de garantía, de 0 a 4 puntos:</w:t>
            </w:r>
          </w:p>
          <w:p w:rsidR="00A04AAC" w:rsidRPr="00A04AAC" w:rsidRDefault="00A04AAC" w:rsidP="00A04AAC">
            <w:pPr>
              <w:jc w:val="both"/>
              <w:rPr>
                <w:rFonts w:ascii="Tahoma" w:hAnsi="Tahoma" w:cs="Tahoma"/>
                <w:w w:val="90"/>
                <w:sz w:val="20"/>
                <w:szCs w:val="20"/>
              </w:rPr>
            </w:pPr>
            <w:r w:rsidRPr="00A04AAC">
              <w:rPr>
                <w:rFonts w:ascii="Tahoma" w:hAnsi="Tahoma" w:cs="Tahoma"/>
                <w:w w:val="90"/>
                <w:sz w:val="20"/>
                <w:szCs w:val="20"/>
              </w:rPr>
              <w:t>Se valorará el compromiso de formalización de garantía complementaria de la obra, consistente en la extensión de la duración tanto del plazo de garantía de la obra como del depósito correspondiente a la garantía definitiva. Dicha extensión deberá expresarse en años que se entenderán por encima de los tres años obligatorios.</w:t>
            </w:r>
          </w:p>
          <w:p w:rsidR="00A04AAC" w:rsidRPr="00A04AAC" w:rsidRDefault="00A04AAC" w:rsidP="00A04AAC">
            <w:pPr>
              <w:jc w:val="both"/>
              <w:rPr>
                <w:rFonts w:ascii="Tahoma" w:hAnsi="Tahoma" w:cs="Tahoma"/>
                <w:w w:val="90"/>
                <w:sz w:val="20"/>
                <w:szCs w:val="20"/>
              </w:rPr>
            </w:pPr>
            <w:r w:rsidRPr="00A04AAC">
              <w:rPr>
                <w:rFonts w:ascii="Tahoma" w:hAnsi="Tahoma" w:cs="Tahoma"/>
                <w:w w:val="90"/>
                <w:sz w:val="20"/>
                <w:szCs w:val="20"/>
              </w:rPr>
              <w:t>La Garantía Total o de Mantenimiento sin Coste mínima exigida es de tres años (3) y para garantías superiores la puntuación será la siguiente:</w:t>
            </w:r>
          </w:p>
          <w:p w:rsidR="00A04AAC" w:rsidRPr="00A04AAC" w:rsidRDefault="00A04AAC" w:rsidP="00A04AAC">
            <w:pPr>
              <w:spacing w:after="0"/>
              <w:jc w:val="both"/>
              <w:rPr>
                <w:rFonts w:ascii="Tahoma" w:hAnsi="Tahoma" w:cs="Tahoma"/>
                <w:w w:val="90"/>
                <w:sz w:val="20"/>
                <w:szCs w:val="20"/>
              </w:rPr>
            </w:pPr>
            <w:r w:rsidRPr="00A04AAC">
              <w:rPr>
                <w:rFonts w:ascii="Tahoma" w:hAnsi="Tahoma" w:cs="Tahoma"/>
                <w:w w:val="90"/>
                <w:sz w:val="20"/>
                <w:szCs w:val="20"/>
              </w:rPr>
              <w:t xml:space="preserve">Para tres años (3) </w:t>
            </w:r>
            <w:r w:rsidRPr="00A04AAC">
              <w:rPr>
                <w:rFonts w:ascii="Tahoma" w:hAnsi="Tahoma" w:cs="Tahoma"/>
                <w:w w:val="90"/>
                <w:sz w:val="20"/>
                <w:szCs w:val="20"/>
              </w:rPr>
              <w:tab/>
              <w:t>Cero puntos(0)</w:t>
            </w:r>
          </w:p>
          <w:p w:rsidR="00A04AAC" w:rsidRPr="00A04AAC" w:rsidRDefault="00A04AAC" w:rsidP="00A04AAC">
            <w:pPr>
              <w:spacing w:after="0"/>
              <w:jc w:val="both"/>
              <w:rPr>
                <w:rFonts w:ascii="Tahoma" w:hAnsi="Tahoma" w:cs="Tahoma"/>
                <w:w w:val="90"/>
                <w:sz w:val="20"/>
                <w:szCs w:val="20"/>
              </w:rPr>
            </w:pPr>
            <w:r w:rsidRPr="00A04AAC">
              <w:rPr>
                <w:rFonts w:ascii="Tahoma" w:hAnsi="Tahoma" w:cs="Tahoma"/>
                <w:w w:val="90"/>
                <w:sz w:val="20"/>
                <w:szCs w:val="20"/>
              </w:rPr>
              <w:t xml:space="preserve">Para cuatro años (4) </w:t>
            </w:r>
            <w:r w:rsidRPr="00A04AAC">
              <w:rPr>
                <w:rFonts w:ascii="Tahoma" w:hAnsi="Tahoma" w:cs="Tahoma"/>
                <w:w w:val="90"/>
                <w:sz w:val="20"/>
                <w:szCs w:val="20"/>
              </w:rPr>
              <w:tab/>
            </w:r>
            <w:r w:rsidR="00D92DFC">
              <w:rPr>
                <w:rFonts w:ascii="Tahoma" w:hAnsi="Tahoma" w:cs="Tahoma"/>
                <w:w w:val="90"/>
                <w:sz w:val="20"/>
                <w:szCs w:val="20"/>
              </w:rPr>
              <w:t>Dos</w:t>
            </w:r>
            <w:r w:rsidRPr="00A04AAC">
              <w:rPr>
                <w:rFonts w:ascii="Tahoma" w:hAnsi="Tahoma" w:cs="Tahoma"/>
                <w:w w:val="90"/>
                <w:sz w:val="20"/>
                <w:szCs w:val="20"/>
              </w:rPr>
              <w:t xml:space="preserve"> puntos  (2)</w:t>
            </w:r>
          </w:p>
          <w:p w:rsidR="00A04AAC" w:rsidRPr="00A04AAC" w:rsidRDefault="00A04AAC" w:rsidP="00A04AAC">
            <w:pPr>
              <w:jc w:val="both"/>
              <w:rPr>
                <w:rFonts w:ascii="Tahoma" w:hAnsi="Tahoma" w:cs="Tahoma"/>
                <w:w w:val="90"/>
                <w:sz w:val="20"/>
                <w:szCs w:val="20"/>
              </w:rPr>
            </w:pPr>
            <w:r w:rsidRPr="00A04AAC">
              <w:rPr>
                <w:rFonts w:ascii="Tahoma" w:hAnsi="Tahoma" w:cs="Tahoma"/>
                <w:w w:val="90"/>
                <w:sz w:val="20"/>
                <w:szCs w:val="20"/>
              </w:rPr>
              <w:t xml:space="preserve">Para cinco años (5) </w:t>
            </w:r>
            <w:r w:rsidRPr="00A04AAC">
              <w:rPr>
                <w:rFonts w:ascii="Tahoma" w:hAnsi="Tahoma" w:cs="Tahoma"/>
                <w:w w:val="90"/>
                <w:sz w:val="20"/>
                <w:szCs w:val="20"/>
              </w:rPr>
              <w:tab/>
            </w:r>
            <w:r w:rsidR="00D92DFC">
              <w:rPr>
                <w:rFonts w:ascii="Tahoma" w:hAnsi="Tahoma" w:cs="Tahoma"/>
                <w:w w:val="90"/>
                <w:sz w:val="20"/>
                <w:szCs w:val="20"/>
              </w:rPr>
              <w:t>Cuatro</w:t>
            </w:r>
            <w:r w:rsidRPr="00A04AAC">
              <w:rPr>
                <w:rFonts w:ascii="Tahoma" w:hAnsi="Tahoma" w:cs="Tahoma"/>
                <w:w w:val="90"/>
                <w:sz w:val="20"/>
                <w:szCs w:val="20"/>
              </w:rPr>
              <w:t xml:space="preserve"> puntos (4)</w:t>
            </w:r>
          </w:p>
          <w:p w:rsidR="00A04AAC" w:rsidRPr="00A04AAC" w:rsidRDefault="00A04AAC" w:rsidP="00A04AAC">
            <w:pPr>
              <w:jc w:val="both"/>
              <w:rPr>
                <w:rFonts w:ascii="Tahoma" w:hAnsi="Tahoma" w:cs="Tahoma"/>
                <w:w w:val="90"/>
                <w:sz w:val="20"/>
                <w:szCs w:val="20"/>
              </w:rPr>
            </w:pPr>
            <w:r w:rsidRPr="00A04AAC">
              <w:rPr>
                <w:rFonts w:ascii="Tahoma" w:hAnsi="Tahoma" w:cs="Tahoma"/>
                <w:w w:val="90"/>
                <w:sz w:val="20"/>
                <w:szCs w:val="20"/>
              </w:rPr>
              <w:t>La misma abarcará la reparación por los desperfectos o averías producidos por cualquier causa.</w:t>
            </w:r>
          </w:p>
          <w:p w:rsidR="00A04AAC" w:rsidRPr="00A04AAC" w:rsidRDefault="00A04AAC" w:rsidP="00A04AAC">
            <w:pPr>
              <w:jc w:val="both"/>
              <w:rPr>
                <w:rFonts w:ascii="Tahoma" w:hAnsi="Tahoma" w:cs="Tahoma"/>
                <w:w w:val="90"/>
                <w:sz w:val="20"/>
                <w:szCs w:val="20"/>
                <w:u w:val="single"/>
              </w:rPr>
            </w:pPr>
            <w:r w:rsidRPr="00A04AAC">
              <w:rPr>
                <w:rFonts w:ascii="Tahoma" w:hAnsi="Tahoma" w:cs="Tahoma"/>
                <w:w w:val="90"/>
                <w:sz w:val="20"/>
                <w:szCs w:val="20"/>
                <w:u w:val="single"/>
              </w:rPr>
              <w:t>B. 7- Criterios sociales, de 0 a 2 puntos:</w:t>
            </w:r>
          </w:p>
          <w:p w:rsidR="00567858" w:rsidRDefault="00A04AAC" w:rsidP="00A04AAC">
            <w:pPr>
              <w:jc w:val="both"/>
              <w:rPr>
                <w:rFonts w:ascii="Tahoma" w:hAnsi="Tahoma" w:cs="Tahoma"/>
                <w:w w:val="90"/>
                <w:sz w:val="20"/>
                <w:szCs w:val="20"/>
              </w:rPr>
            </w:pPr>
            <w:r w:rsidRPr="00A04AAC">
              <w:rPr>
                <w:rFonts w:ascii="Tahoma" w:hAnsi="Tahoma" w:cs="Tahoma"/>
                <w:w w:val="90"/>
                <w:sz w:val="20"/>
                <w:szCs w:val="20"/>
              </w:rPr>
              <w:t>Se otorgará un máximo de 2 puntos al licitador que contrate con Centros Especiales de Empleo sin ánimo de lucro, Centros de Inserción Socio laboral, siempre que sean para esta obra y propios de ella. Se detallarán los trabajos a realizar las personas y jornadas a emplear y el importe económico (antes de la baja) y desglosada para cada trabajo. Se otorgará la máxima puntuación al licitador que mayor importe económico destine a la ejecución de estos trabajos, con independencia del número de personas o jornadas. Al resto de licitadores se les otorgará la parte proporcional que corresponda respecto de la oferta con mejor puntuación en este apartado (proporcionalidad directa).</w:t>
            </w:r>
          </w:p>
          <w:p w:rsidR="00A04AAC" w:rsidRDefault="00A04AAC" w:rsidP="00A04AAC">
            <w:pPr>
              <w:jc w:val="both"/>
              <w:rPr>
                <w:rFonts w:ascii="Tahoma" w:hAnsi="Tahoma" w:cs="Tahoma"/>
                <w:w w:val="90"/>
                <w:sz w:val="20"/>
                <w:szCs w:val="20"/>
              </w:rPr>
            </w:pPr>
          </w:p>
          <w:p w:rsidR="00A04AAC" w:rsidRPr="00A04AAC" w:rsidRDefault="00A04AAC" w:rsidP="00A04AAC">
            <w:pPr>
              <w:autoSpaceDE w:val="0"/>
              <w:autoSpaceDN w:val="0"/>
              <w:adjustRightInd w:val="0"/>
              <w:rPr>
                <w:rFonts w:ascii="Tahoma" w:hAnsi="Tahoma" w:cs="Tahoma"/>
                <w:b/>
                <w:bCs/>
                <w:sz w:val="20"/>
                <w:szCs w:val="20"/>
              </w:rPr>
            </w:pPr>
            <w:r>
              <w:rPr>
                <w:rFonts w:ascii="Tahoma" w:hAnsi="Tahoma" w:cs="Tahoma"/>
                <w:b/>
                <w:bCs/>
                <w:sz w:val="20"/>
                <w:szCs w:val="20"/>
              </w:rPr>
              <w:lastRenderedPageBreak/>
              <w:t>2</w:t>
            </w:r>
            <w:r w:rsidRPr="00A04AAC">
              <w:rPr>
                <w:rFonts w:ascii="Tahoma" w:hAnsi="Tahoma" w:cs="Tahoma"/>
                <w:b/>
                <w:bCs/>
                <w:sz w:val="20"/>
                <w:szCs w:val="20"/>
              </w:rPr>
              <w:t>- Criterios para la consideración de ofertas anormalmente bajas:</w:t>
            </w:r>
          </w:p>
          <w:p w:rsidR="00A04AAC" w:rsidRPr="00A04AAC" w:rsidRDefault="00A04AAC" w:rsidP="00A04AAC">
            <w:pPr>
              <w:jc w:val="both"/>
              <w:rPr>
                <w:rFonts w:ascii="Tahoma" w:hAnsi="Tahoma" w:cs="Tahoma"/>
                <w:w w:val="90"/>
                <w:sz w:val="20"/>
                <w:szCs w:val="20"/>
              </w:rPr>
            </w:pPr>
            <w:r w:rsidRPr="009622CF">
              <w:rPr>
                <w:rFonts w:ascii="Tahoma" w:hAnsi="Tahoma" w:cs="Tahoma"/>
                <w:spacing w:val="-1"/>
                <w:sz w:val="20"/>
                <w:szCs w:val="20"/>
              </w:rPr>
              <w:t>Cuando</w:t>
            </w:r>
            <w:r w:rsidRPr="009622CF">
              <w:rPr>
                <w:rFonts w:ascii="Tahoma" w:hAnsi="Tahoma" w:cs="Tahoma"/>
                <w:spacing w:val="17"/>
                <w:sz w:val="20"/>
                <w:szCs w:val="20"/>
              </w:rPr>
              <w:t xml:space="preserve"> la baja </w:t>
            </w:r>
            <w:r w:rsidRPr="009622CF">
              <w:rPr>
                <w:rFonts w:ascii="Tahoma" w:hAnsi="Tahoma" w:cs="Tahoma"/>
                <w:spacing w:val="-1"/>
                <w:sz w:val="20"/>
                <w:szCs w:val="20"/>
              </w:rPr>
              <w:t xml:space="preserve">sea </w:t>
            </w:r>
            <w:r w:rsidRPr="009622CF">
              <w:rPr>
                <w:rFonts w:ascii="Tahoma" w:hAnsi="Tahoma" w:cs="Tahoma"/>
                <w:sz w:val="20"/>
                <w:szCs w:val="20"/>
              </w:rPr>
              <w:t xml:space="preserve">un 30% inferior al </w:t>
            </w:r>
            <w:r w:rsidRPr="009622CF">
              <w:rPr>
                <w:rFonts w:ascii="Tahoma" w:hAnsi="Tahoma" w:cs="Tahoma"/>
                <w:spacing w:val="-1"/>
                <w:sz w:val="20"/>
                <w:szCs w:val="20"/>
              </w:rPr>
              <w:t>Presupuesto de licitación.</w:t>
            </w:r>
          </w:p>
        </w:tc>
      </w:tr>
    </w:tbl>
    <w:p w:rsidR="00567858" w:rsidRPr="009622CF" w:rsidRDefault="00567858" w:rsidP="00567858">
      <w:pPr>
        <w:autoSpaceDE w:val="0"/>
        <w:autoSpaceDN w:val="0"/>
        <w:adjustRightInd w:val="0"/>
        <w:rPr>
          <w:rFonts w:ascii="Arial" w:hAnsi="Arial" w:cs="Arial"/>
          <w:b/>
          <w:bCs/>
        </w:rPr>
      </w:pPr>
    </w:p>
    <w:p w:rsidR="00567858" w:rsidRPr="009622CF" w:rsidRDefault="00567858" w:rsidP="00567858">
      <w:pPr>
        <w:autoSpaceDE w:val="0"/>
        <w:autoSpaceDN w:val="0"/>
        <w:adjustRightInd w:val="0"/>
        <w:rPr>
          <w:rFonts w:ascii="Tahoma" w:hAnsi="Tahoma" w:cs="Tahoma"/>
          <w:b/>
          <w:bCs/>
          <w:sz w:val="20"/>
          <w:szCs w:val="20"/>
        </w:rPr>
      </w:pPr>
      <w:r w:rsidRPr="009622CF">
        <w:rPr>
          <w:rFonts w:ascii="Tahoma" w:hAnsi="Tahoma" w:cs="Tahoma"/>
          <w:b/>
          <w:bCs/>
          <w:color w:val="1F4E79" w:themeColor="accent1" w:themeShade="80"/>
          <w:sz w:val="20"/>
          <w:szCs w:val="20"/>
          <w:u w:val="single"/>
        </w:rPr>
        <w:t>M.- CONDICIONES ESPECIALES DE EJECUCIÓN DEL CONTRATO</w:t>
      </w:r>
      <w:r w:rsidRPr="009622CF">
        <w:rPr>
          <w:rFonts w:ascii="Tahoma" w:hAnsi="Tahoma" w:cs="Tahoma"/>
          <w:b/>
          <w:bCs/>
          <w:sz w:val="20"/>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44"/>
      </w:tblGrid>
      <w:tr w:rsidR="00567858" w:rsidRPr="009622CF" w:rsidTr="00671D85">
        <w:tc>
          <w:tcPr>
            <w:tcW w:w="8644" w:type="dxa"/>
          </w:tcPr>
          <w:p w:rsidR="00567858" w:rsidRPr="00A04AAC" w:rsidRDefault="00567858" w:rsidP="00671D85">
            <w:pPr>
              <w:autoSpaceDE w:val="0"/>
              <w:autoSpaceDN w:val="0"/>
              <w:adjustRightInd w:val="0"/>
              <w:rPr>
                <w:rFonts w:ascii="Tahoma" w:hAnsi="Tahoma" w:cs="Tahoma"/>
                <w:sz w:val="20"/>
                <w:szCs w:val="20"/>
              </w:rPr>
            </w:pPr>
            <w:r w:rsidRPr="009622CF">
              <w:rPr>
                <w:rFonts w:ascii="Tahoma" w:hAnsi="Tahoma" w:cs="Tahoma"/>
                <w:sz w:val="20"/>
                <w:szCs w:val="20"/>
              </w:rPr>
              <w:t>NO</w:t>
            </w:r>
          </w:p>
        </w:tc>
      </w:tr>
    </w:tbl>
    <w:p w:rsidR="00567858" w:rsidRPr="009622CF" w:rsidRDefault="00567858" w:rsidP="00567858">
      <w:pPr>
        <w:autoSpaceDE w:val="0"/>
        <w:autoSpaceDN w:val="0"/>
        <w:adjustRightInd w:val="0"/>
        <w:rPr>
          <w:rFonts w:ascii="Tahoma" w:hAnsi="Tahoma" w:cs="Tahoma"/>
          <w:b/>
          <w:bCs/>
          <w:sz w:val="20"/>
          <w:szCs w:val="20"/>
        </w:rPr>
      </w:pPr>
    </w:p>
    <w:p w:rsidR="00567858" w:rsidRPr="00A04AAC" w:rsidRDefault="00567858" w:rsidP="00567858">
      <w:pPr>
        <w:autoSpaceDE w:val="0"/>
        <w:autoSpaceDN w:val="0"/>
        <w:adjustRightInd w:val="0"/>
        <w:rPr>
          <w:rFonts w:ascii="Tahoma" w:hAnsi="Tahoma" w:cs="Tahoma"/>
          <w:b/>
          <w:bCs/>
          <w:color w:val="1F4E79" w:themeColor="accent1" w:themeShade="80"/>
          <w:sz w:val="20"/>
          <w:szCs w:val="20"/>
          <w:u w:val="single"/>
        </w:rPr>
      </w:pPr>
      <w:r w:rsidRPr="009622CF">
        <w:rPr>
          <w:rFonts w:ascii="Tahoma" w:hAnsi="Tahoma" w:cs="Tahoma"/>
          <w:b/>
          <w:bCs/>
          <w:color w:val="1F4E79" w:themeColor="accent1" w:themeShade="80"/>
          <w:sz w:val="20"/>
          <w:szCs w:val="20"/>
          <w:u w:val="single"/>
        </w:rPr>
        <w:t>N.- PENALIDADES ESPECÍFICAS.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44"/>
      </w:tblGrid>
      <w:tr w:rsidR="00567858" w:rsidRPr="009622CF" w:rsidTr="00671D85">
        <w:tc>
          <w:tcPr>
            <w:tcW w:w="8644" w:type="dxa"/>
          </w:tcPr>
          <w:p w:rsidR="00567858" w:rsidRPr="00A04AAC" w:rsidRDefault="00567858" w:rsidP="00671D85">
            <w:pPr>
              <w:autoSpaceDE w:val="0"/>
              <w:autoSpaceDN w:val="0"/>
              <w:adjustRightInd w:val="0"/>
              <w:rPr>
                <w:rFonts w:ascii="Tahoma" w:hAnsi="Tahoma" w:cs="Tahoma"/>
                <w:sz w:val="20"/>
                <w:szCs w:val="20"/>
              </w:rPr>
            </w:pPr>
            <w:r w:rsidRPr="009622CF">
              <w:rPr>
                <w:rFonts w:ascii="Tahoma" w:hAnsi="Tahoma" w:cs="Tahoma"/>
                <w:sz w:val="20"/>
                <w:szCs w:val="20"/>
              </w:rPr>
              <w:t>NO</w:t>
            </w:r>
          </w:p>
        </w:tc>
      </w:tr>
    </w:tbl>
    <w:p w:rsidR="00567858" w:rsidRPr="009622CF" w:rsidRDefault="00567858" w:rsidP="00567858">
      <w:pPr>
        <w:autoSpaceDE w:val="0"/>
        <w:autoSpaceDN w:val="0"/>
        <w:adjustRightInd w:val="0"/>
        <w:rPr>
          <w:rFonts w:ascii="Tahoma" w:hAnsi="Tahoma" w:cs="Tahoma"/>
          <w:b/>
          <w:bCs/>
          <w:sz w:val="20"/>
          <w:szCs w:val="20"/>
        </w:rPr>
      </w:pPr>
    </w:p>
    <w:p w:rsidR="00567858" w:rsidRPr="00A04AAC" w:rsidRDefault="00567858" w:rsidP="00567858">
      <w:pPr>
        <w:autoSpaceDE w:val="0"/>
        <w:autoSpaceDN w:val="0"/>
        <w:adjustRightInd w:val="0"/>
        <w:rPr>
          <w:rFonts w:ascii="Tahoma" w:hAnsi="Tahoma" w:cs="Tahoma"/>
          <w:b/>
          <w:bCs/>
          <w:color w:val="1F4E79" w:themeColor="accent1" w:themeShade="80"/>
          <w:sz w:val="20"/>
          <w:szCs w:val="20"/>
        </w:rPr>
      </w:pPr>
      <w:r w:rsidRPr="009622CF">
        <w:rPr>
          <w:rFonts w:ascii="Tahoma" w:hAnsi="Tahoma" w:cs="Tahoma"/>
          <w:b/>
          <w:bCs/>
          <w:color w:val="1F4E79" w:themeColor="accent1" w:themeShade="80"/>
          <w:sz w:val="20"/>
          <w:szCs w:val="20"/>
          <w:u w:val="single"/>
        </w:rPr>
        <w:t>Ñ.- SEGURO DE RESPONSABILIDAD CIVIL A PRESENTAR POR EL ADJUDICATARIO</w:t>
      </w:r>
      <w:r w:rsidRPr="009622CF">
        <w:rPr>
          <w:rFonts w:ascii="Tahoma" w:hAnsi="Tahoma" w:cs="Tahoma"/>
          <w:b/>
          <w:bCs/>
          <w:color w:val="1F4E79" w:themeColor="accent1" w:themeShade="80"/>
          <w:sz w:val="20"/>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44"/>
      </w:tblGrid>
      <w:tr w:rsidR="00567858" w:rsidRPr="009622CF" w:rsidTr="00671D85">
        <w:tc>
          <w:tcPr>
            <w:tcW w:w="8644" w:type="dxa"/>
          </w:tcPr>
          <w:p w:rsidR="00567858" w:rsidRPr="009622CF" w:rsidRDefault="007D2777" w:rsidP="00671D85">
            <w:pPr>
              <w:autoSpaceDE w:val="0"/>
              <w:autoSpaceDN w:val="0"/>
              <w:adjustRightInd w:val="0"/>
              <w:rPr>
                <w:rFonts w:ascii="Tahoma" w:hAnsi="Tahoma" w:cs="Tahoma"/>
                <w:sz w:val="20"/>
                <w:szCs w:val="20"/>
              </w:rPr>
            </w:pPr>
            <w:r w:rsidRPr="009622CF">
              <w:rPr>
                <w:rFonts w:ascii="Tahoma" w:hAnsi="Tahoma" w:cs="Tahoma"/>
                <w:b/>
                <w:sz w:val="20"/>
                <w:szCs w:val="20"/>
              </w:rPr>
              <w:t>SI</w:t>
            </w:r>
            <w:r w:rsidRPr="009622CF">
              <w:rPr>
                <w:rFonts w:ascii="Tahoma" w:hAnsi="Tahoma" w:cs="Tahoma"/>
                <w:sz w:val="20"/>
                <w:szCs w:val="20"/>
              </w:rPr>
              <w:t>.</w:t>
            </w:r>
          </w:p>
          <w:p w:rsidR="007F2198" w:rsidRPr="009622CF" w:rsidRDefault="007F2198" w:rsidP="007F2198">
            <w:pPr>
              <w:autoSpaceDE w:val="0"/>
              <w:autoSpaceDN w:val="0"/>
              <w:adjustRightInd w:val="0"/>
              <w:jc w:val="both"/>
              <w:rPr>
                <w:rFonts w:ascii="Tahoma" w:hAnsi="Tahoma" w:cs="Tahoma"/>
                <w:sz w:val="20"/>
                <w:szCs w:val="20"/>
              </w:rPr>
            </w:pPr>
            <w:r w:rsidRPr="009622CF">
              <w:rPr>
                <w:rFonts w:ascii="Tahoma" w:hAnsi="Tahoma" w:cs="Tahoma"/>
                <w:sz w:val="20"/>
                <w:szCs w:val="20"/>
              </w:rPr>
              <w:t>El adjudicatario dispondrá en cada momento y justificará con los correspondientes Certificados de las compañías aseguradoras que correspondan, la suscripción y vigencia de la cobertura de los riesgos que, con carácter de mínimos, a continuación se señalan:</w:t>
            </w:r>
          </w:p>
          <w:p w:rsidR="007F2198" w:rsidRPr="009622CF" w:rsidRDefault="007F2198" w:rsidP="007F2198">
            <w:pPr>
              <w:autoSpaceDE w:val="0"/>
              <w:autoSpaceDN w:val="0"/>
              <w:adjustRightInd w:val="0"/>
              <w:jc w:val="both"/>
              <w:rPr>
                <w:rFonts w:ascii="Tahoma" w:hAnsi="Tahoma" w:cs="Tahoma"/>
                <w:sz w:val="20"/>
                <w:szCs w:val="20"/>
              </w:rPr>
            </w:pPr>
            <w:r w:rsidRPr="009622CF">
              <w:rPr>
                <w:rFonts w:ascii="Tahoma" w:hAnsi="Tahoma" w:cs="Tahoma"/>
                <w:sz w:val="20"/>
                <w:szCs w:val="20"/>
              </w:rPr>
              <w:t>_ Certificado de seguro en vigor emitido por la compañía aseguradora</w:t>
            </w:r>
          </w:p>
          <w:p w:rsidR="002F442F" w:rsidRPr="009622CF" w:rsidRDefault="00D531D9" w:rsidP="007D2777">
            <w:pPr>
              <w:autoSpaceDE w:val="0"/>
              <w:autoSpaceDN w:val="0"/>
              <w:adjustRightInd w:val="0"/>
              <w:jc w:val="both"/>
              <w:rPr>
                <w:rFonts w:ascii="Tahoma" w:hAnsi="Tahoma" w:cs="Tahoma"/>
                <w:b/>
                <w:bCs/>
                <w:sz w:val="20"/>
                <w:szCs w:val="20"/>
              </w:rPr>
            </w:pPr>
            <w:r w:rsidRPr="009622CF">
              <w:rPr>
                <w:rFonts w:ascii="Tahoma" w:hAnsi="Tahoma" w:cs="Tahoma"/>
                <w:b/>
                <w:bCs/>
                <w:sz w:val="20"/>
                <w:szCs w:val="20"/>
              </w:rPr>
              <w:t xml:space="preserve">Certificado de </w:t>
            </w:r>
            <w:r w:rsidR="002F442F" w:rsidRPr="009622CF">
              <w:rPr>
                <w:rFonts w:ascii="Tahoma" w:hAnsi="Tahoma" w:cs="Tahoma"/>
                <w:b/>
                <w:bCs/>
                <w:sz w:val="20"/>
                <w:szCs w:val="20"/>
              </w:rPr>
              <w:t xml:space="preserve">contratación y vigencia de </w:t>
            </w:r>
            <w:r w:rsidRPr="009622CF">
              <w:rPr>
                <w:rFonts w:ascii="Tahoma" w:hAnsi="Tahoma" w:cs="Tahoma"/>
                <w:b/>
                <w:bCs/>
                <w:sz w:val="20"/>
                <w:szCs w:val="20"/>
              </w:rPr>
              <w:t>seguro de responsabilidad civil para la obra a ejecutar, con una cobertura temporal superior en un 20% al plazo o</w:t>
            </w:r>
            <w:r w:rsidR="002F442F" w:rsidRPr="009622CF">
              <w:rPr>
                <w:rFonts w:ascii="Tahoma" w:hAnsi="Tahoma" w:cs="Tahoma"/>
                <w:b/>
                <w:bCs/>
                <w:sz w:val="20"/>
                <w:szCs w:val="20"/>
              </w:rPr>
              <w:t>fertado de ejecución de la obra y una cobertura mínima de 300.000 euros.</w:t>
            </w:r>
          </w:p>
        </w:tc>
      </w:tr>
    </w:tbl>
    <w:p w:rsidR="00567858" w:rsidRPr="009622CF" w:rsidRDefault="00567858" w:rsidP="00567858">
      <w:pPr>
        <w:autoSpaceDE w:val="0"/>
        <w:autoSpaceDN w:val="0"/>
        <w:adjustRightInd w:val="0"/>
        <w:rPr>
          <w:rFonts w:ascii="Tahoma" w:hAnsi="Tahoma" w:cs="Tahoma"/>
          <w:b/>
          <w:bCs/>
          <w:sz w:val="20"/>
          <w:szCs w:val="20"/>
        </w:rPr>
      </w:pPr>
    </w:p>
    <w:p w:rsidR="00567858" w:rsidRPr="009622CF" w:rsidRDefault="00567858" w:rsidP="00567858">
      <w:pPr>
        <w:autoSpaceDE w:val="0"/>
        <w:autoSpaceDN w:val="0"/>
        <w:adjustRightInd w:val="0"/>
        <w:rPr>
          <w:rFonts w:ascii="Tahoma" w:hAnsi="Tahoma" w:cs="Tahoma"/>
          <w:b/>
          <w:bCs/>
          <w:sz w:val="20"/>
          <w:szCs w:val="20"/>
          <w:u w:val="single"/>
        </w:rPr>
      </w:pPr>
      <w:r w:rsidRPr="009622CF">
        <w:rPr>
          <w:rFonts w:ascii="Tahoma" w:hAnsi="Tahoma" w:cs="Tahoma"/>
          <w:b/>
          <w:bCs/>
          <w:color w:val="1F4E79" w:themeColor="accent1" w:themeShade="80"/>
          <w:sz w:val="20"/>
          <w:szCs w:val="20"/>
          <w:u w:val="single"/>
        </w:rPr>
        <w:t>O.- POSIBILIDAD DE SUBCONTRATACIÓN</w:t>
      </w:r>
      <w:r w:rsidRPr="009622CF">
        <w:rPr>
          <w:rFonts w:ascii="Tahoma" w:hAnsi="Tahoma" w:cs="Tahoma"/>
          <w:b/>
          <w:bCs/>
          <w:sz w:val="20"/>
          <w:szCs w:val="20"/>
          <w:u w:val="single"/>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44"/>
      </w:tblGrid>
      <w:tr w:rsidR="00567858" w:rsidRPr="009622CF" w:rsidTr="00671D85">
        <w:tc>
          <w:tcPr>
            <w:tcW w:w="8644" w:type="dxa"/>
          </w:tcPr>
          <w:p w:rsidR="00567858" w:rsidRPr="00A04AAC" w:rsidRDefault="00D531D9" w:rsidP="00671D85">
            <w:pPr>
              <w:autoSpaceDE w:val="0"/>
              <w:autoSpaceDN w:val="0"/>
              <w:adjustRightInd w:val="0"/>
              <w:rPr>
                <w:rFonts w:ascii="Tahoma" w:hAnsi="Tahoma" w:cs="Tahoma"/>
                <w:sz w:val="20"/>
                <w:szCs w:val="20"/>
              </w:rPr>
            </w:pPr>
            <w:r w:rsidRPr="009622CF">
              <w:rPr>
                <w:rFonts w:ascii="Tahoma" w:hAnsi="Tahoma" w:cs="Tahoma"/>
                <w:sz w:val="20"/>
                <w:szCs w:val="20"/>
              </w:rPr>
              <w:t>SI</w:t>
            </w:r>
            <w:r w:rsidR="00A04AAC">
              <w:rPr>
                <w:rFonts w:ascii="Tahoma" w:hAnsi="Tahoma" w:cs="Tahoma"/>
                <w:sz w:val="20"/>
                <w:szCs w:val="20"/>
              </w:rPr>
              <w:t>, máximo legal.</w:t>
            </w:r>
          </w:p>
        </w:tc>
      </w:tr>
    </w:tbl>
    <w:p w:rsidR="00567858" w:rsidRPr="009622CF" w:rsidRDefault="00567858" w:rsidP="00567858">
      <w:pPr>
        <w:autoSpaceDE w:val="0"/>
        <w:autoSpaceDN w:val="0"/>
        <w:adjustRightInd w:val="0"/>
        <w:rPr>
          <w:rFonts w:ascii="Tahoma" w:hAnsi="Tahoma" w:cs="Tahoma"/>
          <w:b/>
          <w:bCs/>
          <w:sz w:val="20"/>
          <w:szCs w:val="20"/>
        </w:rPr>
      </w:pPr>
    </w:p>
    <w:p w:rsidR="00567858" w:rsidRPr="009622CF" w:rsidRDefault="00567858" w:rsidP="00567858">
      <w:pPr>
        <w:autoSpaceDE w:val="0"/>
        <w:autoSpaceDN w:val="0"/>
        <w:adjustRightInd w:val="0"/>
        <w:rPr>
          <w:rFonts w:ascii="Tahoma" w:hAnsi="Tahoma" w:cs="Tahoma"/>
          <w:b/>
          <w:bCs/>
          <w:color w:val="1F4E79" w:themeColor="accent1" w:themeShade="80"/>
          <w:sz w:val="20"/>
          <w:szCs w:val="20"/>
          <w:u w:val="single"/>
        </w:rPr>
      </w:pPr>
      <w:r w:rsidRPr="009622CF">
        <w:rPr>
          <w:rFonts w:ascii="Tahoma" w:hAnsi="Tahoma" w:cs="Tahoma"/>
          <w:b/>
          <w:bCs/>
          <w:color w:val="1F4E79" w:themeColor="accent1" w:themeShade="80"/>
          <w:sz w:val="20"/>
          <w:szCs w:val="20"/>
          <w:u w:val="single"/>
        </w:rPr>
        <w:t>P.- SEGURIDAD Y SALUD.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44"/>
      </w:tblGrid>
      <w:tr w:rsidR="00567858" w:rsidRPr="009622CF" w:rsidTr="00671D85">
        <w:tc>
          <w:tcPr>
            <w:tcW w:w="8644" w:type="dxa"/>
          </w:tcPr>
          <w:p w:rsidR="00567858" w:rsidRPr="009622CF" w:rsidRDefault="00567858" w:rsidP="00FA458C">
            <w:pPr>
              <w:autoSpaceDE w:val="0"/>
              <w:autoSpaceDN w:val="0"/>
              <w:adjustRightInd w:val="0"/>
              <w:jc w:val="both"/>
              <w:rPr>
                <w:rFonts w:ascii="Tahoma" w:hAnsi="Tahoma" w:cs="Tahoma"/>
                <w:sz w:val="20"/>
                <w:szCs w:val="20"/>
              </w:rPr>
            </w:pPr>
            <w:r w:rsidRPr="009622CF">
              <w:rPr>
                <w:rFonts w:ascii="Tahoma" w:hAnsi="Tahoma" w:cs="Tahoma"/>
                <w:sz w:val="20"/>
                <w:szCs w:val="20"/>
              </w:rPr>
              <w:t xml:space="preserve">Exigencia de Plan de Seguridad y Salud: SI </w:t>
            </w:r>
          </w:p>
          <w:p w:rsidR="00567858" w:rsidRPr="009622CF" w:rsidRDefault="00FA458C" w:rsidP="00FA458C">
            <w:pPr>
              <w:autoSpaceDE w:val="0"/>
              <w:autoSpaceDN w:val="0"/>
              <w:adjustRightInd w:val="0"/>
              <w:spacing w:after="0" w:line="240" w:lineRule="auto"/>
              <w:jc w:val="both"/>
              <w:rPr>
                <w:rFonts w:ascii="Tahoma" w:hAnsi="Tahoma" w:cs="Tahoma"/>
                <w:b/>
                <w:bCs/>
                <w:sz w:val="20"/>
                <w:szCs w:val="20"/>
              </w:rPr>
            </w:pPr>
            <w:r w:rsidRPr="009622CF">
              <w:rPr>
                <w:rFonts w:ascii="Tahoma" w:hAnsi="Tahoma" w:cs="Tahoma"/>
                <w:sz w:val="20"/>
                <w:szCs w:val="20"/>
              </w:rPr>
              <w:t>Plan de Seguridad y Salud en el Trabajo, determinado en el Real Decreto 1.627/1997, de 24 de octubre. Dicho Plan deberá ser aprobado por el Ayuntamiento, con anterioridad al inicio de las obras. Plan de Gestión de Residuos de construcción y demolición.</w:t>
            </w:r>
          </w:p>
        </w:tc>
      </w:tr>
    </w:tbl>
    <w:p w:rsidR="00FA458C" w:rsidRPr="009622CF" w:rsidRDefault="00FA458C" w:rsidP="00567858">
      <w:pPr>
        <w:autoSpaceDE w:val="0"/>
        <w:autoSpaceDN w:val="0"/>
        <w:adjustRightInd w:val="0"/>
        <w:rPr>
          <w:rFonts w:ascii="Tahoma" w:hAnsi="Tahoma" w:cs="Tahoma"/>
          <w:b/>
          <w:bCs/>
          <w:sz w:val="20"/>
          <w:szCs w:val="20"/>
        </w:rPr>
      </w:pPr>
    </w:p>
    <w:p w:rsidR="00567858" w:rsidRPr="009622CF" w:rsidRDefault="00567858" w:rsidP="00567858">
      <w:pPr>
        <w:autoSpaceDE w:val="0"/>
        <w:autoSpaceDN w:val="0"/>
        <w:adjustRightInd w:val="0"/>
        <w:rPr>
          <w:rFonts w:ascii="Tahoma" w:hAnsi="Tahoma" w:cs="Tahoma"/>
          <w:b/>
          <w:bCs/>
          <w:color w:val="1F4E79" w:themeColor="accent1" w:themeShade="80"/>
          <w:sz w:val="20"/>
          <w:szCs w:val="20"/>
          <w:u w:val="single"/>
        </w:rPr>
      </w:pPr>
      <w:r w:rsidRPr="009622CF">
        <w:rPr>
          <w:rFonts w:ascii="Tahoma" w:hAnsi="Tahoma" w:cs="Tahoma"/>
          <w:b/>
          <w:bCs/>
          <w:color w:val="1F4E79" w:themeColor="accent1" w:themeShade="80"/>
          <w:sz w:val="20"/>
          <w:szCs w:val="20"/>
          <w:u w:val="single"/>
        </w:rPr>
        <w:t>Q.- CAUSAS ESPECÍFICAS DE RESOLUCIÓN.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44"/>
      </w:tblGrid>
      <w:tr w:rsidR="00567858" w:rsidRPr="009622CF" w:rsidTr="00671D85">
        <w:tc>
          <w:tcPr>
            <w:tcW w:w="8644" w:type="dxa"/>
          </w:tcPr>
          <w:p w:rsidR="00567858" w:rsidRPr="00A04AAC" w:rsidRDefault="00567858" w:rsidP="00671D85">
            <w:pPr>
              <w:autoSpaceDE w:val="0"/>
              <w:autoSpaceDN w:val="0"/>
              <w:adjustRightInd w:val="0"/>
              <w:rPr>
                <w:rFonts w:ascii="Tahoma" w:hAnsi="Tahoma" w:cs="Tahoma"/>
                <w:b/>
                <w:sz w:val="20"/>
                <w:szCs w:val="20"/>
              </w:rPr>
            </w:pPr>
            <w:r w:rsidRPr="009622CF">
              <w:rPr>
                <w:rFonts w:ascii="Tahoma" w:hAnsi="Tahoma" w:cs="Tahoma"/>
                <w:b/>
                <w:sz w:val="20"/>
                <w:szCs w:val="20"/>
              </w:rPr>
              <w:t>NO</w:t>
            </w:r>
          </w:p>
        </w:tc>
      </w:tr>
    </w:tbl>
    <w:p w:rsidR="00567858" w:rsidRPr="009622CF" w:rsidRDefault="00567858" w:rsidP="00567858">
      <w:pPr>
        <w:autoSpaceDE w:val="0"/>
        <w:autoSpaceDN w:val="0"/>
        <w:adjustRightInd w:val="0"/>
        <w:rPr>
          <w:rFonts w:ascii="Tahoma" w:hAnsi="Tahoma" w:cs="Tahoma"/>
          <w:sz w:val="20"/>
          <w:szCs w:val="20"/>
        </w:rPr>
      </w:pPr>
    </w:p>
    <w:p w:rsidR="00567858" w:rsidRPr="009622CF" w:rsidRDefault="00567858" w:rsidP="00567858">
      <w:pPr>
        <w:autoSpaceDE w:val="0"/>
        <w:autoSpaceDN w:val="0"/>
        <w:adjustRightInd w:val="0"/>
        <w:rPr>
          <w:rFonts w:ascii="Tahoma" w:hAnsi="Tahoma" w:cs="Tahoma"/>
          <w:b/>
          <w:bCs/>
          <w:sz w:val="20"/>
          <w:szCs w:val="20"/>
          <w:u w:val="single"/>
        </w:rPr>
      </w:pPr>
      <w:r w:rsidRPr="009622CF">
        <w:rPr>
          <w:rFonts w:ascii="Tahoma" w:hAnsi="Tahoma" w:cs="Tahoma"/>
          <w:b/>
          <w:bCs/>
          <w:color w:val="1F4E79" w:themeColor="accent1" w:themeShade="80"/>
          <w:sz w:val="20"/>
          <w:szCs w:val="20"/>
          <w:u w:val="single"/>
        </w:rPr>
        <w:t>R - PREVISIÓN DE MODIFICACIÓN DEL CONTRATO</w:t>
      </w:r>
      <w:r w:rsidRPr="009622CF">
        <w:rPr>
          <w:rFonts w:ascii="Tahoma" w:hAnsi="Tahoma" w:cs="Tahoma"/>
          <w:b/>
          <w:bCs/>
          <w:sz w:val="20"/>
          <w:szCs w:val="20"/>
          <w:u w:val="single"/>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44"/>
      </w:tblGrid>
      <w:tr w:rsidR="00567858" w:rsidRPr="009622CF" w:rsidTr="00671D85">
        <w:tc>
          <w:tcPr>
            <w:tcW w:w="8644" w:type="dxa"/>
          </w:tcPr>
          <w:p w:rsidR="00567858" w:rsidRPr="00A04AAC" w:rsidRDefault="00567858" w:rsidP="00671D85">
            <w:pPr>
              <w:autoSpaceDE w:val="0"/>
              <w:autoSpaceDN w:val="0"/>
              <w:adjustRightInd w:val="0"/>
              <w:rPr>
                <w:rFonts w:ascii="Tahoma" w:hAnsi="Tahoma" w:cs="Tahoma"/>
                <w:b/>
                <w:sz w:val="20"/>
                <w:szCs w:val="20"/>
              </w:rPr>
            </w:pPr>
            <w:r w:rsidRPr="009622CF">
              <w:rPr>
                <w:rFonts w:ascii="Tahoma" w:hAnsi="Tahoma" w:cs="Tahoma"/>
                <w:b/>
                <w:sz w:val="20"/>
                <w:szCs w:val="20"/>
              </w:rPr>
              <w:t>NO</w:t>
            </w:r>
          </w:p>
        </w:tc>
      </w:tr>
    </w:tbl>
    <w:p w:rsidR="00567858" w:rsidRPr="009622CF" w:rsidRDefault="00567858" w:rsidP="00567858">
      <w:pPr>
        <w:autoSpaceDE w:val="0"/>
        <w:autoSpaceDN w:val="0"/>
        <w:adjustRightInd w:val="0"/>
        <w:rPr>
          <w:rFonts w:ascii="Tahoma" w:hAnsi="Tahoma" w:cs="Tahoma"/>
          <w:sz w:val="20"/>
          <w:szCs w:val="20"/>
        </w:rPr>
      </w:pPr>
    </w:p>
    <w:p w:rsidR="00567858" w:rsidRPr="009622CF" w:rsidRDefault="00567858" w:rsidP="00567858">
      <w:pPr>
        <w:autoSpaceDE w:val="0"/>
        <w:autoSpaceDN w:val="0"/>
        <w:adjustRightInd w:val="0"/>
        <w:rPr>
          <w:rFonts w:ascii="Tahoma" w:hAnsi="Tahoma" w:cs="Tahoma"/>
          <w:b/>
          <w:bCs/>
          <w:color w:val="1F4E79" w:themeColor="accent1" w:themeShade="80"/>
          <w:sz w:val="20"/>
          <w:szCs w:val="20"/>
        </w:rPr>
      </w:pPr>
      <w:r w:rsidRPr="009622CF">
        <w:rPr>
          <w:rFonts w:ascii="Tahoma" w:hAnsi="Tahoma" w:cs="Tahoma"/>
          <w:b/>
          <w:bCs/>
          <w:color w:val="1F4E79" w:themeColor="accent1" w:themeShade="80"/>
          <w:sz w:val="20"/>
          <w:szCs w:val="20"/>
          <w:u w:val="single"/>
        </w:rPr>
        <w:t>S.- OTRAS CONSIDERACIONES</w:t>
      </w:r>
      <w:r w:rsidRPr="009622CF">
        <w:rPr>
          <w:rFonts w:ascii="Tahoma" w:hAnsi="Tahoma" w:cs="Tahoma"/>
          <w:b/>
          <w:bCs/>
          <w:color w:val="1F4E79" w:themeColor="accent1" w:themeShade="80"/>
          <w:sz w:val="20"/>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44"/>
      </w:tblGrid>
      <w:tr w:rsidR="00567858" w:rsidRPr="009622CF" w:rsidTr="00671D85">
        <w:tc>
          <w:tcPr>
            <w:tcW w:w="8644" w:type="dxa"/>
          </w:tcPr>
          <w:p w:rsidR="00567858" w:rsidRPr="009622CF" w:rsidRDefault="007F2198" w:rsidP="00671D85">
            <w:pPr>
              <w:autoSpaceDE w:val="0"/>
              <w:autoSpaceDN w:val="0"/>
              <w:adjustRightInd w:val="0"/>
              <w:rPr>
                <w:rFonts w:ascii="Tahoma" w:hAnsi="Tahoma" w:cs="Tahoma"/>
                <w:b/>
                <w:bCs/>
                <w:sz w:val="20"/>
                <w:szCs w:val="20"/>
              </w:rPr>
            </w:pPr>
            <w:r w:rsidRPr="009622CF">
              <w:rPr>
                <w:rFonts w:ascii="Tahoma" w:hAnsi="Tahoma" w:cs="Tahoma"/>
                <w:b/>
                <w:bCs/>
                <w:sz w:val="20"/>
                <w:szCs w:val="20"/>
              </w:rPr>
              <w:t>NO</w:t>
            </w:r>
          </w:p>
        </w:tc>
      </w:tr>
    </w:tbl>
    <w:p w:rsidR="00567858" w:rsidRDefault="00567858" w:rsidP="00567858">
      <w:pPr>
        <w:autoSpaceDE w:val="0"/>
        <w:autoSpaceDN w:val="0"/>
        <w:adjustRightInd w:val="0"/>
        <w:rPr>
          <w:rFonts w:ascii="Tahoma" w:hAnsi="Tahoma" w:cs="Tahoma"/>
          <w:b/>
          <w:bCs/>
          <w:sz w:val="20"/>
          <w:szCs w:val="20"/>
        </w:rPr>
      </w:pPr>
    </w:p>
    <w:p w:rsidR="00D92DFC" w:rsidRPr="009622CF" w:rsidRDefault="00D92DFC" w:rsidP="00567858">
      <w:pPr>
        <w:autoSpaceDE w:val="0"/>
        <w:autoSpaceDN w:val="0"/>
        <w:adjustRightInd w:val="0"/>
        <w:rPr>
          <w:rFonts w:ascii="Tahoma" w:hAnsi="Tahoma" w:cs="Tahoma"/>
          <w:b/>
          <w:bCs/>
          <w:sz w:val="20"/>
          <w:szCs w:val="20"/>
        </w:rPr>
      </w:pPr>
    </w:p>
    <w:p w:rsidR="00567858" w:rsidRPr="009622CF" w:rsidRDefault="00567858" w:rsidP="00567858">
      <w:pPr>
        <w:autoSpaceDE w:val="0"/>
        <w:autoSpaceDN w:val="0"/>
        <w:adjustRightInd w:val="0"/>
        <w:rPr>
          <w:rFonts w:ascii="Tahoma" w:hAnsi="Tahoma" w:cs="Tahoma"/>
          <w:b/>
          <w:bCs/>
          <w:color w:val="1F4E79" w:themeColor="accent1" w:themeShade="80"/>
          <w:sz w:val="20"/>
          <w:szCs w:val="20"/>
          <w:u w:val="single"/>
        </w:rPr>
      </w:pPr>
      <w:r w:rsidRPr="009622CF">
        <w:rPr>
          <w:rFonts w:ascii="Tahoma" w:hAnsi="Tahoma" w:cs="Tahoma"/>
          <w:b/>
          <w:bCs/>
          <w:color w:val="1F4E79" w:themeColor="accent1" w:themeShade="80"/>
          <w:sz w:val="20"/>
          <w:szCs w:val="20"/>
          <w:u w:val="single"/>
        </w:rPr>
        <w:lastRenderedPageBreak/>
        <w:t>T.- ÍNDICE DE AN</w:t>
      </w:r>
      <w:r w:rsidR="007F2198" w:rsidRPr="009622CF">
        <w:rPr>
          <w:rFonts w:ascii="Tahoma" w:hAnsi="Tahoma" w:cs="Tahoma"/>
          <w:b/>
          <w:bCs/>
          <w:color w:val="1F4E79" w:themeColor="accent1" w:themeShade="80"/>
          <w:sz w:val="20"/>
          <w:szCs w:val="20"/>
          <w:u w:val="single"/>
        </w:rPr>
        <w:t>EXOS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48"/>
        <w:gridCol w:w="6120"/>
      </w:tblGrid>
      <w:tr w:rsidR="00567858" w:rsidRPr="009622CF" w:rsidTr="00671D85">
        <w:tc>
          <w:tcPr>
            <w:tcW w:w="2448" w:type="dxa"/>
          </w:tcPr>
          <w:p w:rsidR="00567858" w:rsidRPr="009622CF" w:rsidRDefault="00567858" w:rsidP="00671D85">
            <w:pPr>
              <w:autoSpaceDE w:val="0"/>
              <w:autoSpaceDN w:val="0"/>
              <w:adjustRightInd w:val="0"/>
              <w:rPr>
                <w:rFonts w:ascii="Tahoma" w:hAnsi="Tahoma" w:cs="Tahoma"/>
                <w:b/>
                <w:bCs/>
                <w:color w:val="1F4E79" w:themeColor="accent1" w:themeShade="80"/>
                <w:sz w:val="20"/>
                <w:szCs w:val="20"/>
              </w:rPr>
            </w:pPr>
            <w:r w:rsidRPr="009622CF">
              <w:rPr>
                <w:rFonts w:ascii="Tahoma" w:hAnsi="Tahoma" w:cs="Tahoma"/>
                <w:b/>
                <w:bCs/>
                <w:color w:val="1F4E79" w:themeColor="accent1" w:themeShade="80"/>
                <w:sz w:val="20"/>
                <w:szCs w:val="20"/>
              </w:rPr>
              <w:t>ANEXO I</w:t>
            </w:r>
          </w:p>
        </w:tc>
        <w:tc>
          <w:tcPr>
            <w:tcW w:w="6120" w:type="dxa"/>
          </w:tcPr>
          <w:p w:rsidR="00567858" w:rsidRPr="009622CF" w:rsidRDefault="00567858" w:rsidP="00853CA3">
            <w:pPr>
              <w:autoSpaceDE w:val="0"/>
              <w:autoSpaceDN w:val="0"/>
              <w:adjustRightInd w:val="0"/>
              <w:rPr>
                <w:rFonts w:ascii="Tahoma" w:hAnsi="Tahoma" w:cs="Tahoma"/>
                <w:b/>
                <w:bCs/>
                <w:sz w:val="20"/>
                <w:szCs w:val="20"/>
              </w:rPr>
            </w:pPr>
            <w:r w:rsidRPr="009622CF">
              <w:rPr>
                <w:rFonts w:ascii="Tahoma" w:hAnsi="Tahoma" w:cs="Tahoma"/>
                <w:sz w:val="20"/>
                <w:szCs w:val="20"/>
              </w:rPr>
              <w:t>MODELO DE SOLICITUD</w:t>
            </w:r>
          </w:p>
        </w:tc>
      </w:tr>
      <w:tr w:rsidR="00567858" w:rsidRPr="009622CF" w:rsidTr="00671D85">
        <w:tc>
          <w:tcPr>
            <w:tcW w:w="2448" w:type="dxa"/>
          </w:tcPr>
          <w:p w:rsidR="00567858" w:rsidRPr="009622CF" w:rsidRDefault="00567858" w:rsidP="00671D85">
            <w:pPr>
              <w:autoSpaceDE w:val="0"/>
              <w:autoSpaceDN w:val="0"/>
              <w:adjustRightInd w:val="0"/>
              <w:rPr>
                <w:rFonts w:ascii="Tahoma" w:hAnsi="Tahoma" w:cs="Tahoma"/>
                <w:b/>
                <w:bCs/>
                <w:color w:val="1F4E79" w:themeColor="accent1" w:themeShade="80"/>
                <w:sz w:val="20"/>
                <w:szCs w:val="20"/>
              </w:rPr>
            </w:pPr>
            <w:r w:rsidRPr="009622CF">
              <w:rPr>
                <w:rFonts w:ascii="Tahoma" w:hAnsi="Tahoma" w:cs="Tahoma"/>
                <w:b/>
                <w:bCs/>
                <w:color w:val="1F4E79" w:themeColor="accent1" w:themeShade="80"/>
                <w:sz w:val="20"/>
                <w:szCs w:val="20"/>
              </w:rPr>
              <w:t>ANEXO II</w:t>
            </w:r>
          </w:p>
          <w:p w:rsidR="00567858" w:rsidRPr="009622CF" w:rsidRDefault="00567858" w:rsidP="00671D85">
            <w:pPr>
              <w:autoSpaceDE w:val="0"/>
              <w:autoSpaceDN w:val="0"/>
              <w:adjustRightInd w:val="0"/>
              <w:rPr>
                <w:rFonts w:ascii="Tahoma" w:hAnsi="Tahoma" w:cs="Tahoma"/>
                <w:b/>
                <w:bCs/>
                <w:sz w:val="20"/>
                <w:szCs w:val="20"/>
              </w:rPr>
            </w:pPr>
          </w:p>
        </w:tc>
        <w:tc>
          <w:tcPr>
            <w:tcW w:w="6120" w:type="dxa"/>
          </w:tcPr>
          <w:p w:rsidR="00853CA3" w:rsidRPr="009622CF" w:rsidRDefault="00567858" w:rsidP="00A04AAC">
            <w:pPr>
              <w:autoSpaceDE w:val="0"/>
              <w:autoSpaceDN w:val="0"/>
              <w:adjustRightInd w:val="0"/>
              <w:jc w:val="both"/>
              <w:rPr>
                <w:rFonts w:ascii="Tahoma" w:hAnsi="Tahoma" w:cs="Tahoma"/>
                <w:sz w:val="20"/>
                <w:szCs w:val="20"/>
              </w:rPr>
            </w:pPr>
            <w:r w:rsidRPr="009622CF">
              <w:rPr>
                <w:rFonts w:ascii="Tahoma" w:hAnsi="Tahoma" w:cs="Tahoma"/>
                <w:sz w:val="20"/>
                <w:szCs w:val="20"/>
              </w:rPr>
              <w:t xml:space="preserve">DECLARACIÓN RESPONSABLE DE NO ESTAR LA EMPRESA INCURSA EN PROHIBICIONES PARA CONTRATAR </w:t>
            </w:r>
            <w:r w:rsidR="00853CA3" w:rsidRPr="009622CF">
              <w:rPr>
                <w:rFonts w:ascii="Tahoma" w:hAnsi="Tahoma" w:cs="Tahoma"/>
                <w:sz w:val="20"/>
                <w:szCs w:val="20"/>
              </w:rPr>
              <w:t xml:space="preserve">Y DEL CUMPLIMIENTO DE LAS CONDICIONES EXIGIDAS PARA CONTRATAR </w:t>
            </w:r>
            <w:r w:rsidRPr="009622CF">
              <w:rPr>
                <w:rFonts w:ascii="Tahoma" w:hAnsi="Tahoma" w:cs="Tahoma"/>
                <w:sz w:val="20"/>
                <w:szCs w:val="20"/>
              </w:rPr>
              <w:t xml:space="preserve">CON EL AYUNTAMIENTO DE </w:t>
            </w:r>
            <w:r w:rsidR="00A04AAC">
              <w:rPr>
                <w:rFonts w:ascii="Tahoma" w:hAnsi="Tahoma" w:cs="Tahoma"/>
                <w:sz w:val="20"/>
                <w:szCs w:val="20"/>
              </w:rPr>
              <w:t>FALCES</w:t>
            </w:r>
            <w:r w:rsidRPr="009622CF">
              <w:rPr>
                <w:rFonts w:ascii="Tahoma" w:hAnsi="Tahoma" w:cs="Tahoma"/>
                <w:sz w:val="20"/>
                <w:szCs w:val="20"/>
              </w:rPr>
              <w:t xml:space="preserve"> (SOBRE Nº 1)</w:t>
            </w:r>
          </w:p>
        </w:tc>
      </w:tr>
      <w:tr w:rsidR="00567858" w:rsidRPr="009622CF" w:rsidTr="00181B1A">
        <w:trPr>
          <w:trHeight w:val="333"/>
        </w:trPr>
        <w:tc>
          <w:tcPr>
            <w:tcW w:w="2448" w:type="dxa"/>
          </w:tcPr>
          <w:p w:rsidR="00567858" w:rsidRPr="009622CF" w:rsidRDefault="00567858" w:rsidP="00671D85">
            <w:pPr>
              <w:autoSpaceDE w:val="0"/>
              <w:autoSpaceDN w:val="0"/>
              <w:adjustRightInd w:val="0"/>
              <w:rPr>
                <w:rFonts w:ascii="Tahoma" w:hAnsi="Tahoma" w:cs="Tahoma"/>
                <w:b/>
                <w:bCs/>
                <w:color w:val="1F4E79" w:themeColor="accent1" w:themeShade="80"/>
                <w:sz w:val="20"/>
                <w:szCs w:val="20"/>
              </w:rPr>
            </w:pPr>
            <w:r w:rsidRPr="009622CF">
              <w:rPr>
                <w:rFonts w:ascii="Tahoma" w:hAnsi="Tahoma" w:cs="Tahoma"/>
                <w:b/>
                <w:bCs/>
                <w:color w:val="1F4E79" w:themeColor="accent1" w:themeShade="80"/>
                <w:sz w:val="20"/>
                <w:szCs w:val="20"/>
              </w:rPr>
              <w:t>ANEXO III</w:t>
            </w:r>
          </w:p>
          <w:p w:rsidR="00567858" w:rsidRPr="009622CF" w:rsidRDefault="00567858" w:rsidP="00671D85">
            <w:pPr>
              <w:autoSpaceDE w:val="0"/>
              <w:autoSpaceDN w:val="0"/>
              <w:adjustRightInd w:val="0"/>
              <w:rPr>
                <w:rFonts w:ascii="Tahoma" w:hAnsi="Tahoma" w:cs="Tahoma"/>
                <w:b/>
                <w:bCs/>
                <w:sz w:val="20"/>
                <w:szCs w:val="20"/>
              </w:rPr>
            </w:pPr>
          </w:p>
        </w:tc>
        <w:tc>
          <w:tcPr>
            <w:tcW w:w="6120" w:type="dxa"/>
          </w:tcPr>
          <w:p w:rsidR="00567858" w:rsidRPr="009622CF" w:rsidRDefault="00D92DFC" w:rsidP="00D92DFC">
            <w:pPr>
              <w:autoSpaceDE w:val="0"/>
              <w:autoSpaceDN w:val="0"/>
              <w:adjustRightInd w:val="0"/>
              <w:rPr>
                <w:rFonts w:ascii="Tahoma" w:hAnsi="Tahoma" w:cs="Tahoma"/>
                <w:sz w:val="20"/>
                <w:szCs w:val="20"/>
              </w:rPr>
            </w:pPr>
            <w:r>
              <w:rPr>
                <w:rFonts w:ascii="Tahoma" w:hAnsi="Tahoma" w:cs="Tahoma"/>
                <w:sz w:val="20"/>
                <w:szCs w:val="20"/>
              </w:rPr>
              <w:t>MODELO CRITERIOS CUANTIFICABLES MEDIANTE FÓRMULAS</w:t>
            </w:r>
          </w:p>
        </w:tc>
      </w:tr>
    </w:tbl>
    <w:p w:rsidR="00567858" w:rsidRPr="009622CF" w:rsidRDefault="00567858" w:rsidP="00567858">
      <w:pPr>
        <w:rPr>
          <w:rFonts w:ascii="Tahoma" w:hAnsi="Tahoma" w:cs="Tahoma"/>
          <w:sz w:val="20"/>
          <w:szCs w:val="20"/>
        </w:rPr>
      </w:pPr>
    </w:p>
    <w:p w:rsidR="00567858" w:rsidRPr="009622CF" w:rsidRDefault="00567858" w:rsidP="00FC0192">
      <w:pPr>
        <w:ind w:firstLine="708"/>
        <w:jc w:val="both"/>
        <w:rPr>
          <w:rFonts w:ascii="Tahoma" w:hAnsi="Tahoma" w:cs="Tahoma"/>
          <w:color w:val="1F4E79" w:themeColor="accent1" w:themeShade="80"/>
          <w:sz w:val="24"/>
          <w:szCs w:val="24"/>
        </w:rPr>
      </w:pPr>
      <w:r w:rsidRPr="009622CF">
        <w:rPr>
          <w:rFonts w:ascii="Tahoma" w:hAnsi="Tahoma" w:cs="Tahoma"/>
          <w:color w:val="1F4E79" w:themeColor="accent1" w:themeShade="80"/>
          <w:sz w:val="24"/>
          <w:szCs w:val="24"/>
          <w:u w:val="single"/>
        </w:rPr>
        <w:t>DILIGENCIA</w:t>
      </w:r>
      <w:r w:rsidRPr="009622CF">
        <w:rPr>
          <w:rFonts w:ascii="Tahoma" w:hAnsi="Tahoma" w:cs="Tahoma"/>
          <w:color w:val="1F4E79" w:themeColor="accent1" w:themeShade="80"/>
          <w:sz w:val="24"/>
          <w:szCs w:val="24"/>
        </w:rPr>
        <w:t>.- Para hacer constar que el pr</w:t>
      </w:r>
      <w:r w:rsidR="00853CA3" w:rsidRPr="009622CF">
        <w:rPr>
          <w:rFonts w:ascii="Tahoma" w:hAnsi="Tahoma" w:cs="Tahoma"/>
          <w:color w:val="1F4E79" w:themeColor="accent1" w:themeShade="80"/>
          <w:sz w:val="24"/>
          <w:szCs w:val="24"/>
        </w:rPr>
        <w:t>esente Cuadro de C</w:t>
      </w:r>
      <w:r w:rsidRPr="009622CF">
        <w:rPr>
          <w:rFonts w:ascii="Tahoma" w:hAnsi="Tahoma" w:cs="Tahoma"/>
          <w:color w:val="1F4E79" w:themeColor="accent1" w:themeShade="80"/>
          <w:sz w:val="24"/>
          <w:szCs w:val="24"/>
        </w:rPr>
        <w:t>aracterísticas ha sido aprobado por el órgano de contratación</w:t>
      </w:r>
      <w:r w:rsidR="00853CA3" w:rsidRPr="009622CF">
        <w:rPr>
          <w:rFonts w:ascii="Tahoma" w:hAnsi="Tahoma" w:cs="Tahoma"/>
          <w:color w:val="1F4E79" w:themeColor="accent1" w:themeShade="80"/>
          <w:sz w:val="24"/>
          <w:szCs w:val="24"/>
        </w:rPr>
        <w:t xml:space="preserve"> </w:t>
      </w:r>
      <w:r w:rsidR="00FC0192" w:rsidRPr="009622CF">
        <w:rPr>
          <w:rFonts w:ascii="Tahoma" w:hAnsi="Tahoma" w:cs="Tahoma"/>
          <w:color w:val="1F4E79" w:themeColor="accent1" w:themeShade="80"/>
          <w:sz w:val="24"/>
          <w:szCs w:val="24"/>
        </w:rPr>
        <w:t>(</w:t>
      </w:r>
      <w:r w:rsidR="00B678D1" w:rsidRPr="009622CF">
        <w:rPr>
          <w:rFonts w:ascii="Tahoma" w:hAnsi="Tahoma" w:cs="Tahoma"/>
          <w:color w:val="1F4E79" w:themeColor="accent1" w:themeShade="80"/>
          <w:sz w:val="24"/>
          <w:szCs w:val="24"/>
        </w:rPr>
        <w:t>Alcaldesa del Ayuntamiento de Falces</w:t>
      </w:r>
      <w:r w:rsidR="0045238F" w:rsidRPr="009622CF">
        <w:rPr>
          <w:rFonts w:ascii="Tahoma" w:hAnsi="Tahoma" w:cs="Tahoma"/>
          <w:color w:val="1F4E79" w:themeColor="accent1" w:themeShade="80"/>
          <w:sz w:val="24"/>
          <w:szCs w:val="24"/>
        </w:rPr>
        <w:t xml:space="preserve">) </w:t>
      </w:r>
      <w:r w:rsidRPr="009622CF">
        <w:rPr>
          <w:rFonts w:ascii="Tahoma" w:hAnsi="Tahoma" w:cs="Tahoma"/>
          <w:color w:val="1F4E79" w:themeColor="accent1" w:themeShade="80"/>
          <w:sz w:val="24"/>
          <w:szCs w:val="24"/>
        </w:rPr>
        <w:t xml:space="preserve">con fecha </w:t>
      </w:r>
      <w:r w:rsidR="00181B1A">
        <w:rPr>
          <w:rFonts w:ascii="Tahoma" w:hAnsi="Tahoma" w:cs="Tahoma"/>
          <w:color w:val="1F4E79" w:themeColor="accent1" w:themeShade="80"/>
          <w:sz w:val="24"/>
          <w:szCs w:val="24"/>
        </w:rPr>
        <w:t>15 DE ABRIL DE 2021</w:t>
      </w:r>
      <w:r w:rsidRPr="009622CF">
        <w:rPr>
          <w:rFonts w:ascii="Tahoma" w:hAnsi="Tahoma" w:cs="Tahoma"/>
          <w:color w:val="1F4E79" w:themeColor="accent1" w:themeShade="80"/>
          <w:sz w:val="24"/>
          <w:szCs w:val="24"/>
        </w:rPr>
        <w:t>.</w:t>
      </w:r>
    </w:p>
    <w:p w:rsidR="00567858" w:rsidRDefault="00567858" w:rsidP="00567858">
      <w:pPr>
        <w:rPr>
          <w:rFonts w:ascii="Tahoma" w:hAnsi="Tahoma" w:cs="Tahoma"/>
          <w:sz w:val="20"/>
          <w:szCs w:val="20"/>
        </w:rPr>
      </w:pPr>
    </w:p>
    <w:p w:rsidR="00D92DFC" w:rsidRPr="009622CF" w:rsidRDefault="00D92DFC" w:rsidP="00567858">
      <w:pPr>
        <w:rPr>
          <w:rFonts w:ascii="Tahoma" w:hAnsi="Tahoma" w:cs="Tahoma"/>
          <w:sz w:val="20"/>
          <w:szCs w:val="20"/>
        </w:rPr>
      </w:pPr>
    </w:p>
    <w:p w:rsidR="00567858" w:rsidRPr="009622CF" w:rsidRDefault="00B678D1" w:rsidP="00567858">
      <w:pPr>
        <w:ind w:firstLine="708"/>
        <w:rPr>
          <w:rFonts w:ascii="Tahoma" w:hAnsi="Tahoma" w:cs="Tahoma"/>
          <w:color w:val="1F4E79" w:themeColor="accent1" w:themeShade="80"/>
          <w:sz w:val="24"/>
          <w:szCs w:val="24"/>
        </w:rPr>
      </w:pPr>
      <w:r w:rsidRPr="009622CF">
        <w:rPr>
          <w:rFonts w:ascii="Tahoma" w:hAnsi="Tahoma" w:cs="Tahoma"/>
          <w:color w:val="1F4E79" w:themeColor="accent1" w:themeShade="80"/>
          <w:sz w:val="24"/>
          <w:szCs w:val="24"/>
        </w:rPr>
        <w:t>La Alcaldesa Presidenta</w:t>
      </w:r>
      <w:r w:rsidR="00CC630E" w:rsidRPr="009622CF">
        <w:rPr>
          <w:rFonts w:ascii="Tahoma" w:hAnsi="Tahoma" w:cs="Tahoma"/>
          <w:color w:val="1F4E79" w:themeColor="accent1" w:themeShade="80"/>
          <w:sz w:val="24"/>
          <w:szCs w:val="24"/>
        </w:rPr>
        <w:tab/>
      </w:r>
      <w:r w:rsidR="00CC630E" w:rsidRPr="009622CF">
        <w:rPr>
          <w:rFonts w:ascii="Tahoma" w:hAnsi="Tahoma" w:cs="Tahoma"/>
          <w:color w:val="1F4E79" w:themeColor="accent1" w:themeShade="80"/>
          <w:sz w:val="24"/>
          <w:szCs w:val="24"/>
        </w:rPr>
        <w:tab/>
      </w:r>
      <w:r w:rsidR="00CC630E" w:rsidRPr="009622CF">
        <w:rPr>
          <w:rFonts w:ascii="Tahoma" w:hAnsi="Tahoma" w:cs="Tahoma"/>
          <w:color w:val="1F4E79" w:themeColor="accent1" w:themeShade="80"/>
          <w:sz w:val="24"/>
          <w:szCs w:val="24"/>
        </w:rPr>
        <w:tab/>
      </w:r>
      <w:r w:rsidR="00CC630E" w:rsidRPr="009622CF">
        <w:rPr>
          <w:rFonts w:ascii="Tahoma" w:hAnsi="Tahoma" w:cs="Tahoma"/>
          <w:color w:val="1F4E79" w:themeColor="accent1" w:themeShade="80"/>
          <w:sz w:val="24"/>
          <w:szCs w:val="24"/>
        </w:rPr>
        <w:tab/>
      </w:r>
      <w:r w:rsidRPr="009622CF">
        <w:rPr>
          <w:rFonts w:ascii="Tahoma" w:hAnsi="Tahoma" w:cs="Tahoma"/>
          <w:color w:val="1F4E79" w:themeColor="accent1" w:themeShade="80"/>
          <w:sz w:val="24"/>
          <w:szCs w:val="24"/>
        </w:rPr>
        <w:tab/>
        <w:t>El Secretario</w:t>
      </w:r>
    </w:p>
    <w:p w:rsidR="00671D85" w:rsidRPr="005F6693" w:rsidRDefault="005F1477" w:rsidP="00567858">
      <w:pPr>
        <w:rPr>
          <w:rFonts w:ascii="Tahoma" w:hAnsi="Tahoma" w:cs="Tahoma"/>
          <w:color w:val="1F4E79" w:themeColor="accent1" w:themeShade="80"/>
          <w:sz w:val="24"/>
          <w:szCs w:val="24"/>
        </w:rPr>
      </w:pPr>
      <w:r w:rsidRPr="009622CF">
        <w:rPr>
          <w:rFonts w:ascii="Tahoma" w:hAnsi="Tahoma" w:cs="Tahoma"/>
          <w:color w:val="1F4E79" w:themeColor="accent1" w:themeShade="80"/>
          <w:sz w:val="24"/>
          <w:szCs w:val="24"/>
        </w:rPr>
        <w:t xml:space="preserve">   </w:t>
      </w:r>
      <w:r w:rsidR="00B678D1" w:rsidRPr="009622CF">
        <w:rPr>
          <w:rFonts w:ascii="Tahoma" w:hAnsi="Tahoma" w:cs="Tahoma"/>
          <w:color w:val="1F4E79" w:themeColor="accent1" w:themeShade="80"/>
          <w:sz w:val="24"/>
          <w:szCs w:val="24"/>
        </w:rPr>
        <w:t xml:space="preserve">     </w:t>
      </w:r>
      <w:r w:rsidR="00B678D1" w:rsidRPr="009622CF">
        <w:rPr>
          <w:rFonts w:ascii="Tahoma" w:hAnsi="Tahoma" w:cs="Tahoma"/>
          <w:i/>
          <w:color w:val="1F4E79" w:themeColor="accent1" w:themeShade="80"/>
          <w:sz w:val="24"/>
          <w:szCs w:val="24"/>
          <w:u w:val="single"/>
        </w:rPr>
        <w:t>Dña. Sara Fernández Allo</w:t>
      </w:r>
      <w:r w:rsidR="00FC0192" w:rsidRPr="009622CF">
        <w:rPr>
          <w:rFonts w:ascii="Tahoma" w:hAnsi="Tahoma" w:cs="Tahoma"/>
          <w:color w:val="1F4E79" w:themeColor="accent1" w:themeShade="80"/>
          <w:sz w:val="24"/>
          <w:szCs w:val="24"/>
        </w:rPr>
        <w:tab/>
      </w:r>
      <w:r w:rsidR="00FC0192" w:rsidRPr="009622CF">
        <w:rPr>
          <w:rFonts w:ascii="Tahoma" w:hAnsi="Tahoma" w:cs="Tahoma"/>
          <w:color w:val="1F4E79" w:themeColor="accent1" w:themeShade="80"/>
          <w:sz w:val="24"/>
          <w:szCs w:val="24"/>
        </w:rPr>
        <w:tab/>
      </w:r>
      <w:r w:rsidR="00FC0192" w:rsidRPr="009622CF">
        <w:rPr>
          <w:rFonts w:ascii="Tahoma" w:hAnsi="Tahoma" w:cs="Tahoma"/>
          <w:color w:val="1F4E79" w:themeColor="accent1" w:themeShade="80"/>
          <w:sz w:val="24"/>
          <w:szCs w:val="24"/>
        </w:rPr>
        <w:tab/>
      </w:r>
      <w:r w:rsidRPr="009622CF">
        <w:rPr>
          <w:rFonts w:ascii="Tahoma" w:hAnsi="Tahoma" w:cs="Tahoma"/>
          <w:color w:val="1F4E79" w:themeColor="accent1" w:themeShade="80"/>
          <w:sz w:val="24"/>
          <w:szCs w:val="24"/>
        </w:rPr>
        <w:t xml:space="preserve"> </w:t>
      </w:r>
      <w:r w:rsidR="00B678D1" w:rsidRPr="009622CF">
        <w:rPr>
          <w:rFonts w:ascii="Tahoma" w:hAnsi="Tahoma" w:cs="Tahoma"/>
          <w:color w:val="1F4E79" w:themeColor="accent1" w:themeShade="80"/>
          <w:sz w:val="24"/>
          <w:szCs w:val="24"/>
        </w:rPr>
        <w:t xml:space="preserve">        </w:t>
      </w:r>
      <w:r w:rsidR="00B678D1" w:rsidRPr="009622CF">
        <w:rPr>
          <w:rFonts w:ascii="Tahoma" w:hAnsi="Tahoma" w:cs="Tahoma"/>
          <w:i/>
          <w:color w:val="1F4E79" w:themeColor="accent1" w:themeShade="80"/>
          <w:sz w:val="24"/>
          <w:szCs w:val="24"/>
          <w:u w:val="single"/>
        </w:rPr>
        <w:t>D. Álvaro Marcén Echandi</w:t>
      </w:r>
      <w:bookmarkStart w:id="0" w:name="_GoBack"/>
      <w:bookmarkEnd w:id="0"/>
    </w:p>
    <w:sectPr w:rsidR="00671D85" w:rsidRPr="005F6693" w:rsidSect="00671D85">
      <w:footerReference w:type="even" r:id="rId7"/>
      <w:footerReference w:type="default" r:id="rId8"/>
      <w:pgSz w:w="11906" w:h="16838"/>
      <w:pgMar w:top="719" w:right="1701" w:bottom="71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4AAC" w:rsidRDefault="00A04AAC" w:rsidP="000707A2">
      <w:pPr>
        <w:spacing w:after="0" w:line="240" w:lineRule="auto"/>
      </w:pPr>
      <w:r>
        <w:separator/>
      </w:r>
    </w:p>
  </w:endnote>
  <w:endnote w:type="continuationSeparator" w:id="0">
    <w:p w:rsidR="00A04AAC" w:rsidRDefault="00A04AAC" w:rsidP="000707A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Bold">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DejaVu Sans">
    <w:altName w:val="Deja Vu Sans"/>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4AAC" w:rsidRDefault="004247A4" w:rsidP="00671D85">
    <w:pPr>
      <w:pStyle w:val="Piedepgina"/>
      <w:framePr w:wrap="around" w:vAnchor="text" w:hAnchor="margin" w:xAlign="center" w:y="1"/>
      <w:rPr>
        <w:rStyle w:val="Nmerodepgina"/>
      </w:rPr>
    </w:pPr>
    <w:r>
      <w:rPr>
        <w:rStyle w:val="Nmerodepgina"/>
      </w:rPr>
      <w:fldChar w:fldCharType="begin"/>
    </w:r>
    <w:r w:rsidR="00A04AAC">
      <w:rPr>
        <w:rStyle w:val="Nmerodepgina"/>
      </w:rPr>
      <w:instrText xml:space="preserve">PAGE  </w:instrText>
    </w:r>
    <w:r>
      <w:rPr>
        <w:rStyle w:val="Nmerodepgina"/>
      </w:rPr>
      <w:fldChar w:fldCharType="end"/>
    </w:r>
  </w:p>
  <w:p w:rsidR="00A04AAC" w:rsidRDefault="00A04AAC">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4AAC" w:rsidRDefault="004247A4" w:rsidP="00671D85">
    <w:pPr>
      <w:pStyle w:val="Piedepgina"/>
      <w:framePr w:wrap="around" w:vAnchor="text" w:hAnchor="margin" w:xAlign="center" w:y="1"/>
      <w:rPr>
        <w:rStyle w:val="Nmerodepgina"/>
      </w:rPr>
    </w:pPr>
    <w:r>
      <w:rPr>
        <w:rStyle w:val="Nmerodepgina"/>
      </w:rPr>
      <w:fldChar w:fldCharType="begin"/>
    </w:r>
    <w:r w:rsidR="00A04AAC">
      <w:rPr>
        <w:rStyle w:val="Nmerodepgina"/>
      </w:rPr>
      <w:instrText xml:space="preserve">PAGE  </w:instrText>
    </w:r>
    <w:r>
      <w:rPr>
        <w:rStyle w:val="Nmerodepgina"/>
      </w:rPr>
      <w:fldChar w:fldCharType="separate"/>
    </w:r>
    <w:r w:rsidR="00D92DFC">
      <w:rPr>
        <w:rStyle w:val="Nmerodepgina"/>
        <w:noProof/>
      </w:rPr>
      <w:t>9</w:t>
    </w:r>
    <w:r>
      <w:rPr>
        <w:rStyle w:val="Nmerodepgina"/>
      </w:rPr>
      <w:fldChar w:fldCharType="end"/>
    </w:r>
  </w:p>
  <w:p w:rsidR="00A04AAC" w:rsidRDefault="00A04AAC">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4AAC" w:rsidRDefault="00A04AAC" w:rsidP="000707A2">
      <w:pPr>
        <w:spacing w:after="0" w:line="240" w:lineRule="auto"/>
      </w:pPr>
      <w:r>
        <w:separator/>
      </w:r>
    </w:p>
  </w:footnote>
  <w:footnote w:type="continuationSeparator" w:id="0">
    <w:p w:rsidR="00A04AAC" w:rsidRDefault="00A04AAC" w:rsidP="000707A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A34A16"/>
    <w:multiLevelType w:val="hybridMultilevel"/>
    <w:tmpl w:val="0570FBEC"/>
    <w:lvl w:ilvl="0" w:tplc="A1EC5862">
      <w:start w:val="1"/>
      <w:numFmt w:val="bullet"/>
      <w:lvlText w:val=""/>
      <w:lvlJc w:val="left"/>
      <w:pPr>
        <w:ind w:left="1428" w:hanging="360"/>
      </w:pPr>
      <w:rPr>
        <w:rFonts w:ascii="Symbol" w:hAnsi="Symbol" w:cs="Times New Roman"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
    <w:nsid w:val="03241931"/>
    <w:multiLevelType w:val="hybridMultilevel"/>
    <w:tmpl w:val="44AAAE5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09BC31B3"/>
    <w:multiLevelType w:val="hybridMultilevel"/>
    <w:tmpl w:val="DD8CC20E"/>
    <w:lvl w:ilvl="0" w:tplc="12E2D012">
      <w:start w:val="5"/>
      <w:numFmt w:val="bullet"/>
      <w:lvlText w:val="-"/>
      <w:lvlJc w:val="left"/>
      <w:pPr>
        <w:tabs>
          <w:tab w:val="num" w:pos="720"/>
        </w:tabs>
        <w:ind w:left="720" w:hanging="360"/>
      </w:pPr>
      <w:rPr>
        <w:rFonts w:ascii="Tahoma-Bold" w:eastAsia="Times New Roman" w:hAnsi="Tahoma-Bold" w:cs="Tahoma-Bold"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0EC1249F"/>
    <w:multiLevelType w:val="hybridMultilevel"/>
    <w:tmpl w:val="FFFFFFFF"/>
    <w:lvl w:ilvl="0" w:tplc="5B4E395C">
      <w:start w:val="1"/>
      <w:numFmt w:val="bullet"/>
      <w:lvlText w:val="•"/>
      <w:lvlJc w:val="left"/>
      <w:pPr>
        <w:ind w:left="1916" w:hanging="353"/>
      </w:pPr>
      <w:rPr>
        <w:rFonts w:ascii="Arial" w:eastAsia="Times New Roman" w:hAnsi="Arial" w:hint="default"/>
        <w:w w:val="117"/>
        <w:sz w:val="22"/>
      </w:rPr>
    </w:lvl>
    <w:lvl w:ilvl="1" w:tplc="CEEE0A38">
      <w:start w:val="1"/>
      <w:numFmt w:val="bullet"/>
      <w:lvlText w:val="•"/>
      <w:lvlJc w:val="left"/>
      <w:pPr>
        <w:ind w:left="2833" w:hanging="353"/>
      </w:pPr>
      <w:rPr>
        <w:rFonts w:hint="default"/>
      </w:rPr>
    </w:lvl>
    <w:lvl w:ilvl="2" w:tplc="7EF02F72">
      <w:start w:val="1"/>
      <w:numFmt w:val="bullet"/>
      <w:lvlText w:val="•"/>
      <w:lvlJc w:val="left"/>
      <w:pPr>
        <w:ind w:left="3750" w:hanging="353"/>
      </w:pPr>
      <w:rPr>
        <w:rFonts w:hint="default"/>
      </w:rPr>
    </w:lvl>
    <w:lvl w:ilvl="3" w:tplc="B0180AAC">
      <w:start w:val="1"/>
      <w:numFmt w:val="bullet"/>
      <w:lvlText w:val="•"/>
      <w:lvlJc w:val="left"/>
      <w:pPr>
        <w:ind w:left="4667" w:hanging="353"/>
      </w:pPr>
      <w:rPr>
        <w:rFonts w:hint="default"/>
      </w:rPr>
    </w:lvl>
    <w:lvl w:ilvl="4" w:tplc="C9CE6C90">
      <w:start w:val="1"/>
      <w:numFmt w:val="bullet"/>
      <w:lvlText w:val="•"/>
      <w:lvlJc w:val="left"/>
      <w:pPr>
        <w:ind w:left="5585" w:hanging="353"/>
      </w:pPr>
      <w:rPr>
        <w:rFonts w:hint="default"/>
      </w:rPr>
    </w:lvl>
    <w:lvl w:ilvl="5" w:tplc="43A21F74">
      <w:start w:val="1"/>
      <w:numFmt w:val="bullet"/>
      <w:lvlText w:val="•"/>
      <w:lvlJc w:val="left"/>
      <w:pPr>
        <w:ind w:left="6502" w:hanging="353"/>
      </w:pPr>
      <w:rPr>
        <w:rFonts w:hint="default"/>
      </w:rPr>
    </w:lvl>
    <w:lvl w:ilvl="6" w:tplc="291EBDD8">
      <w:start w:val="1"/>
      <w:numFmt w:val="bullet"/>
      <w:lvlText w:val="•"/>
      <w:lvlJc w:val="left"/>
      <w:pPr>
        <w:ind w:left="7419" w:hanging="353"/>
      </w:pPr>
      <w:rPr>
        <w:rFonts w:hint="default"/>
      </w:rPr>
    </w:lvl>
    <w:lvl w:ilvl="7" w:tplc="7DA466D8">
      <w:start w:val="1"/>
      <w:numFmt w:val="bullet"/>
      <w:lvlText w:val="•"/>
      <w:lvlJc w:val="left"/>
      <w:pPr>
        <w:ind w:left="8336" w:hanging="353"/>
      </w:pPr>
      <w:rPr>
        <w:rFonts w:hint="default"/>
      </w:rPr>
    </w:lvl>
    <w:lvl w:ilvl="8" w:tplc="F34083C0">
      <w:start w:val="1"/>
      <w:numFmt w:val="bullet"/>
      <w:lvlText w:val="•"/>
      <w:lvlJc w:val="left"/>
      <w:pPr>
        <w:ind w:left="9254" w:hanging="353"/>
      </w:pPr>
      <w:rPr>
        <w:rFonts w:hint="default"/>
      </w:rPr>
    </w:lvl>
  </w:abstractNum>
  <w:abstractNum w:abstractNumId="4">
    <w:nsid w:val="1EF66B66"/>
    <w:multiLevelType w:val="hybridMultilevel"/>
    <w:tmpl w:val="B0CE430E"/>
    <w:lvl w:ilvl="0" w:tplc="4AC020C6">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2F84E23"/>
    <w:multiLevelType w:val="hybridMultilevel"/>
    <w:tmpl w:val="D506033C"/>
    <w:lvl w:ilvl="0" w:tplc="B2EEEBBC">
      <w:start w:val="1"/>
      <w:numFmt w:val="bullet"/>
      <w:lvlText w:val="‧"/>
      <w:lvlJc w:val="left"/>
      <w:pPr>
        <w:ind w:left="1713" w:hanging="360"/>
      </w:pPr>
      <w:rPr>
        <w:rFonts w:ascii="Times New Roman" w:hAnsi="Times New Roman" w:cs="Times New Roman" w:hint="default"/>
      </w:rPr>
    </w:lvl>
    <w:lvl w:ilvl="1" w:tplc="0C0A0003">
      <w:start w:val="1"/>
      <w:numFmt w:val="bullet"/>
      <w:lvlText w:val="o"/>
      <w:lvlJc w:val="left"/>
      <w:pPr>
        <w:ind w:left="2433" w:hanging="360"/>
      </w:pPr>
      <w:rPr>
        <w:rFonts w:ascii="Courier New" w:hAnsi="Courier New" w:cs="Courier New" w:hint="default"/>
      </w:rPr>
    </w:lvl>
    <w:lvl w:ilvl="2" w:tplc="0C0A0005">
      <w:start w:val="1"/>
      <w:numFmt w:val="bullet"/>
      <w:lvlText w:val=""/>
      <w:lvlJc w:val="left"/>
      <w:pPr>
        <w:ind w:left="3153" w:hanging="360"/>
      </w:pPr>
      <w:rPr>
        <w:rFonts w:ascii="Wingdings" w:hAnsi="Wingdings" w:hint="default"/>
      </w:rPr>
    </w:lvl>
    <w:lvl w:ilvl="3" w:tplc="0C0A0001">
      <w:start w:val="1"/>
      <w:numFmt w:val="bullet"/>
      <w:lvlText w:val=""/>
      <w:lvlJc w:val="left"/>
      <w:pPr>
        <w:ind w:left="3873" w:hanging="360"/>
      </w:pPr>
      <w:rPr>
        <w:rFonts w:ascii="Symbol" w:hAnsi="Symbol" w:hint="default"/>
      </w:rPr>
    </w:lvl>
    <w:lvl w:ilvl="4" w:tplc="0C0A0003">
      <w:start w:val="1"/>
      <w:numFmt w:val="bullet"/>
      <w:lvlText w:val="o"/>
      <w:lvlJc w:val="left"/>
      <w:pPr>
        <w:ind w:left="4593" w:hanging="360"/>
      </w:pPr>
      <w:rPr>
        <w:rFonts w:ascii="Courier New" w:hAnsi="Courier New" w:cs="Courier New" w:hint="default"/>
      </w:rPr>
    </w:lvl>
    <w:lvl w:ilvl="5" w:tplc="0C0A0005">
      <w:start w:val="1"/>
      <w:numFmt w:val="bullet"/>
      <w:lvlText w:val=""/>
      <w:lvlJc w:val="left"/>
      <w:pPr>
        <w:ind w:left="5313" w:hanging="360"/>
      </w:pPr>
      <w:rPr>
        <w:rFonts w:ascii="Wingdings" w:hAnsi="Wingdings" w:hint="default"/>
      </w:rPr>
    </w:lvl>
    <w:lvl w:ilvl="6" w:tplc="0C0A0001">
      <w:start w:val="1"/>
      <w:numFmt w:val="bullet"/>
      <w:lvlText w:val=""/>
      <w:lvlJc w:val="left"/>
      <w:pPr>
        <w:ind w:left="6033" w:hanging="360"/>
      </w:pPr>
      <w:rPr>
        <w:rFonts w:ascii="Symbol" w:hAnsi="Symbol" w:hint="default"/>
      </w:rPr>
    </w:lvl>
    <w:lvl w:ilvl="7" w:tplc="0C0A0003">
      <w:start w:val="1"/>
      <w:numFmt w:val="bullet"/>
      <w:lvlText w:val="o"/>
      <w:lvlJc w:val="left"/>
      <w:pPr>
        <w:ind w:left="6753" w:hanging="360"/>
      </w:pPr>
      <w:rPr>
        <w:rFonts w:ascii="Courier New" w:hAnsi="Courier New" w:cs="Courier New" w:hint="default"/>
      </w:rPr>
    </w:lvl>
    <w:lvl w:ilvl="8" w:tplc="0C0A0005">
      <w:start w:val="1"/>
      <w:numFmt w:val="bullet"/>
      <w:lvlText w:val=""/>
      <w:lvlJc w:val="left"/>
      <w:pPr>
        <w:ind w:left="7473" w:hanging="360"/>
      </w:pPr>
      <w:rPr>
        <w:rFonts w:ascii="Wingdings" w:hAnsi="Wingdings" w:hint="default"/>
      </w:rPr>
    </w:lvl>
  </w:abstractNum>
  <w:abstractNum w:abstractNumId="6">
    <w:nsid w:val="32D71265"/>
    <w:multiLevelType w:val="hybridMultilevel"/>
    <w:tmpl w:val="E23212F8"/>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7">
    <w:nsid w:val="3C45519A"/>
    <w:multiLevelType w:val="hybridMultilevel"/>
    <w:tmpl w:val="20F48D28"/>
    <w:lvl w:ilvl="0" w:tplc="DBC80702">
      <w:start w:val="1"/>
      <w:numFmt w:val="decimal"/>
      <w:lvlText w:val="%1-"/>
      <w:lvlJc w:val="left"/>
      <w:pPr>
        <w:tabs>
          <w:tab w:val="num" w:pos="720"/>
        </w:tabs>
        <w:ind w:left="720" w:hanging="360"/>
      </w:pPr>
      <w:rPr>
        <w:rFonts w:ascii="Tahoma-Bold" w:hAnsi="Tahoma-Bold" w:cs="Tahoma-Bold"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nsid w:val="3F7942A5"/>
    <w:multiLevelType w:val="hybridMultilevel"/>
    <w:tmpl w:val="FFFFFFFF"/>
    <w:lvl w:ilvl="0" w:tplc="F2CE4FD0">
      <w:start w:val="3"/>
      <w:numFmt w:val="lowerLetter"/>
      <w:lvlText w:val="%1)"/>
      <w:lvlJc w:val="left"/>
      <w:pPr>
        <w:ind w:left="1501" w:hanging="360"/>
      </w:pPr>
      <w:rPr>
        <w:rFonts w:ascii="Tahoma" w:eastAsia="Times New Roman" w:hAnsi="Tahoma" w:cs="Times New Roman" w:hint="default"/>
        <w:spacing w:val="-1"/>
        <w:sz w:val="20"/>
        <w:szCs w:val="20"/>
      </w:rPr>
    </w:lvl>
    <w:lvl w:ilvl="1" w:tplc="643E137E">
      <w:start w:val="1"/>
      <w:numFmt w:val="bullet"/>
      <w:lvlText w:val="•"/>
      <w:lvlJc w:val="left"/>
      <w:pPr>
        <w:ind w:left="2411" w:hanging="360"/>
      </w:pPr>
      <w:rPr>
        <w:rFonts w:hint="default"/>
      </w:rPr>
    </w:lvl>
    <w:lvl w:ilvl="2" w:tplc="0F02327A">
      <w:start w:val="1"/>
      <w:numFmt w:val="bullet"/>
      <w:lvlText w:val="•"/>
      <w:lvlJc w:val="left"/>
      <w:pPr>
        <w:ind w:left="3321" w:hanging="360"/>
      </w:pPr>
      <w:rPr>
        <w:rFonts w:hint="default"/>
      </w:rPr>
    </w:lvl>
    <w:lvl w:ilvl="3" w:tplc="E72E8642">
      <w:start w:val="1"/>
      <w:numFmt w:val="bullet"/>
      <w:lvlText w:val="•"/>
      <w:lvlJc w:val="left"/>
      <w:pPr>
        <w:ind w:left="4232" w:hanging="360"/>
      </w:pPr>
      <w:rPr>
        <w:rFonts w:hint="default"/>
      </w:rPr>
    </w:lvl>
    <w:lvl w:ilvl="4" w:tplc="2C0AD078">
      <w:start w:val="1"/>
      <w:numFmt w:val="bullet"/>
      <w:lvlText w:val="•"/>
      <w:lvlJc w:val="left"/>
      <w:pPr>
        <w:ind w:left="5142" w:hanging="360"/>
      </w:pPr>
      <w:rPr>
        <w:rFonts w:hint="default"/>
      </w:rPr>
    </w:lvl>
    <w:lvl w:ilvl="5" w:tplc="4CA602AE">
      <w:start w:val="1"/>
      <w:numFmt w:val="bullet"/>
      <w:lvlText w:val="•"/>
      <w:lvlJc w:val="left"/>
      <w:pPr>
        <w:ind w:left="6052" w:hanging="360"/>
      </w:pPr>
      <w:rPr>
        <w:rFonts w:hint="default"/>
      </w:rPr>
    </w:lvl>
    <w:lvl w:ilvl="6" w:tplc="505C4198">
      <w:start w:val="1"/>
      <w:numFmt w:val="bullet"/>
      <w:lvlText w:val="•"/>
      <w:lvlJc w:val="left"/>
      <w:pPr>
        <w:ind w:left="6963" w:hanging="360"/>
      </w:pPr>
      <w:rPr>
        <w:rFonts w:hint="default"/>
      </w:rPr>
    </w:lvl>
    <w:lvl w:ilvl="7" w:tplc="F7F409B8">
      <w:start w:val="1"/>
      <w:numFmt w:val="bullet"/>
      <w:lvlText w:val="•"/>
      <w:lvlJc w:val="left"/>
      <w:pPr>
        <w:ind w:left="7873" w:hanging="360"/>
      </w:pPr>
      <w:rPr>
        <w:rFonts w:hint="default"/>
      </w:rPr>
    </w:lvl>
    <w:lvl w:ilvl="8" w:tplc="12C0ABBC">
      <w:start w:val="1"/>
      <w:numFmt w:val="bullet"/>
      <w:lvlText w:val="•"/>
      <w:lvlJc w:val="left"/>
      <w:pPr>
        <w:ind w:left="8783" w:hanging="360"/>
      </w:pPr>
      <w:rPr>
        <w:rFonts w:hint="default"/>
      </w:rPr>
    </w:lvl>
  </w:abstractNum>
  <w:abstractNum w:abstractNumId="9">
    <w:nsid w:val="64B302DB"/>
    <w:multiLevelType w:val="hybridMultilevel"/>
    <w:tmpl w:val="FFFFFFFF"/>
    <w:lvl w:ilvl="0" w:tplc="F2CE4FD0">
      <w:start w:val="3"/>
      <w:numFmt w:val="lowerLetter"/>
      <w:lvlText w:val="%1)"/>
      <w:lvlJc w:val="left"/>
      <w:pPr>
        <w:ind w:left="1501" w:hanging="360"/>
      </w:pPr>
      <w:rPr>
        <w:rFonts w:ascii="Tahoma" w:eastAsia="Times New Roman" w:hAnsi="Tahoma" w:cs="Times New Roman" w:hint="default"/>
        <w:spacing w:val="-1"/>
        <w:sz w:val="20"/>
        <w:szCs w:val="20"/>
      </w:rPr>
    </w:lvl>
    <w:lvl w:ilvl="1" w:tplc="643E137E">
      <w:start w:val="1"/>
      <w:numFmt w:val="bullet"/>
      <w:lvlText w:val="•"/>
      <w:lvlJc w:val="left"/>
      <w:pPr>
        <w:ind w:left="2411" w:hanging="360"/>
      </w:pPr>
      <w:rPr>
        <w:rFonts w:hint="default"/>
      </w:rPr>
    </w:lvl>
    <w:lvl w:ilvl="2" w:tplc="0F02327A">
      <w:start w:val="1"/>
      <w:numFmt w:val="bullet"/>
      <w:lvlText w:val="•"/>
      <w:lvlJc w:val="left"/>
      <w:pPr>
        <w:ind w:left="3321" w:hanging="360"/>
      </w:pPr>
      <w:rPr>
        <w:rFonts w:hint="default"/>
      </w:rPr>
    </w:lvl>
    <w:lvl w:ilvl="3" w:tplc="E72E8642">
      <w:start w:val="1"/>
      <w:numFmt w:val="bullet"/>
      <w:lvlText w:val="•"/>
      <w:lvlJc w:val="left"/>
      <w:pPr>
        <w:ind w:left="4232" w:hanging="360"/>
      </w:pPr>
      <w:rPr>
        <w:rFonts w:hint="default"/>
      </w:rPr>
    </w:lvl>
    <w:lvl w:ilvl="4" w:tplc="2C0AD078">
      <w:start w:val="1"/>
      <w:numFmt w:val="bullet"/>
      <w:lvlText w:val="•"/>
      <w:lvlJc w:val="left"/>
      <w:pPr>
        <w:ind w:left="5142" w:hanging="360"/>
      </w:pPr>
      <w:rPr>
        <w:rFonts w:hint="default"/>
      </w:rPr>
    </w:lvl>
    <w:lvl w:ilvl="5" w:tplc="4CA602AE">
      <w:start w:val="1"/>
      <w:numFmt w:val="bullet"/>
      <w:lvlText w:val="•"/>
      <w:lvlJc w:val="left"/>
      <w:pPr>
        <w:ind w:left="6052" w:hanging="360"/>
      </w:pPr>
      <w:rPr>
        <w:rFonts w:hint="default"/>
      </w:rPr>
    </w:lvl>
    <w:lvl w:ilvl="6" w:tplc="505C4198">
      <w:start w:val="1"/>
      <w:numFmt w:val="bullet"/>
      <w:lvlText w:val="•"/>
      <w:lvlJc w:val="left"/>
      <w:pPr>
        <w:ind w:left="6963" w:hanging="360"/>
      </w:pPr>
      <w:rPr>
        <w:rFonts w:hint="default"/>
      </w:rPr>
    </w:lvl>
    <w:lvl w:ilvl="7" w:tplc="F7F409B8">
      <w:start w:val="1"/>
      <w:numFmt w:val="bullet"/>
      <w:lvlText w:val="•"/>
      <w:lvlJc w:val="left"/>
      <w:pPr>
        <w:ind w:left="7873" w:hanging="360"/>
      </w:pPr>
      <w:rPr>
        <w:rFonts w:hint="default"/>
      </w:rPr>
    </w:lvl>
    <w:lvl w:ilvl="8" w:tplc="12C0ABBC">
      <w:start w:val="1"/>
      <w:numFmt w:val="bullet"/>
      <w:lvlText w:val="•"/>
      <w:lvlJc w:val="left"/>
      <w:pPr>
        <w:ind w:left="8783" w:hanging="360"/>
      </w:pPr>
      <w:rPr>
        <w:rFonts w:hint="default"/>
      </w:rPr>
    </w:lvl>
  </w:abstractNum>
  <w:abstractNum w:abstractNumId="10">
    <w:nsid w:val="673A60F6"/>
    <w:multiLevelType w:val="hybridMultilevel"/>
    <w:tmpl w:val="70921E6C"/>
    <w:lvl w:ilvl="0" w:tplc="0C0A0017">
      <w:start w:val="3"/>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nsid w:val="67D46E30"/>
    <w:multiLevelType w:val="hybridMultilevel"/>
    <w:tmpl w:val="419EB124"/>
    <w:lvl w:ilvl="0" w:tplc="B480049C">
      <w:start w:val="2"/>
      <w:numFmt w:val="bullet"/>
      <w:lvlText w:val="-"/>
      <w:lvlJc w:val="left"/>
      <w:pPr>
        <w:ind w:left="1069" w:hanging="360"/>
      </w:pPr>
      <w:rPr>
        <w:rFonts w:ascii="Arial" w:eastAsiaTheme="minorHAnsi" w:hAnsi="Arial" w:cs="Arial" w:hint="default"/>
      </w:rPr>
    </w:lvl>
    <w:lvl w:ilvl="1" w:tplc="0C0A0003">
      <w:start w:val="1"/>
      <w:numFmt w:val="bullet"/>
      <w:lvlText w:val="o"/>
      <w:lvlJc w:val="left"/>
      <w:pPr>
        <w:ind w:left="1789" w:hanging="360"/>
      </w:pPr>
      <w:rPr>
        <w:rFonts w:ascii="Courier New" w:hAnsi="Courier New" w:cs="Courier New" w:hint="default"/>
      </w:rPr>
    </w:lvl>
    <w:lvl w:ilvl="2" w:tplc="0C0A0005">
      <w:start w:val="1"/>
      <w:numFmt w:val="bullet"/>
      <w:lvlText w:val=""/>
      <w:lvlJc w:val="left"/>
      <w:pPr>
        <w:ind w:left="2509" w:hanging="360"/>
      </w:pPr>
      <w:rPr>
        <w:rFonts w:ascii="Wingdings" w:hAnsi="Wingdings" w:hint="default"/>
      </w:rPr>
    </w:lvl>
    <w:lvl w:ilvl="3" w:tplc="0C0A0001">
      <w:start w:val="1"/>
      <w:numFmt w:val="bullet"/>
      <w:lvlText w:val=""/>
      <w:lvlJc w:val="left"/>
      <w:pPr>
        <w:ind w:left="3229" w:hanging="360"/>
      </w:pPr>
      <w:rPr>
        <w:rFonts w:ascii="Symbol" w:hAnsi="Symbol" w:hint="default"/>
      </w:rPr>
    </w:lvl>
    <w:lvl w:ilvl="4" w:tplc="0C0A0003">
      <w:start w:val="1"/>
      <w:numFmt w:val="bullet"/>
      <w:lvlText w:val="o"/>
      <w:lvlJc w:val="left"/>
      <w:pPr>
        <w:ind w:left="3949" w:hanging="360"/>
      </w:pPr>
      <w:rPr>
        <w:rFonts w:ascii="Courier New" w:hAnsi="Courier New" w:cs="Courier New" w:hint="default"/>
      </w:rPr>
    </w:lvl>
    <w:lvl w:ilvl="5" w:tplc="0C0A0005">
      <w:start w:val="1"/>
      <w:numFmt w:val="bullet"/>
      <w:lvlText w:val=""/>
      <w:lvlJc w:val="left"/>
      <w:pPr>
        <w:ind w:left="4669" w:hanging="360"/>
      </w:pPr>
      <w:rPr>
        <w:rFonts w:ascii="Wingdings" w:hAnsi="Wingdings" w:hint="default"/>
      </w:rPr>
    </w:lvl>
    <w:lvl w:ilvl="6" w:tplc="0C0A0001">
      <w:start w:val="1"/>
      <w:numFmt w:val="bullet"/>
      <w:lvlText w:val=""/>
      <w:lvlJc w:val="left"/>
      <w:pPr>
        <w:ind w:left="5389" w:hanging="360"/>
      </w:pPr>
      <w:rPr>
        <w:rFonts w:ascii="Symbol" w:hAnsi="Symbol" w:hint="default"/>
      </w:rPr>
    </w:lvl>
    <w:lvl w:ilvl="7" w:tplc="0C0A0003">
      <w:start w:val="1"/>
      <w:numFmt w:val="bullet"/>
      <w:lvlText w:val="o"/>
      <w:lvlJc w:val="left"/>
      <w:pPr>
        <w:ind w:left="6109" w:hanging="360"/>
      </w:pPr>
      <w:rPr>
        <w:rFonts w:ascii="Courier New" w:hAnsi="Courier New" w:cs="Courier New" w:hint="default"/>
      </w:rPr>
    </w:lvl>
    <w:lvl w:ilvl="8" w:tplc="0C0A0005">
      <w:start w:val="1"/>
      <w:numFmt w:val="bullet"/>
      <w:lvlText w:val=""/>
      <w:lvlJc w:val="left"/>
      <w:pPr>
        <w:ind w:left="6829" w:hanging="360"/>
      </w:pPr>
      <w:rPr>
        <w:rFonts w:ascii="Wingdings" w:hAnsi="Wingdings" w:hint="default"/>
      </w:rPr>
    </w:lvl>
  </w:abstractNum>
  <w:abstractNum w:abstractNumId="12">
    <w:nsid w:val="6FE7509B"/>
    <w:multiLevelType w:val="hybridMultilevel"/>
    <w:tmpl w:val="FFFFFFFF"/>
    <w:lvl w:ilvl="0" w:tplc="3B904B8A">
      <w:start w:val="1"/>
      <w:numFmt w:val="bullet"/>
      <w:lvlText w:val="•"/>
      <w:lvlJc w:val="left"/>
      <w:pPr>
        <w:ind w:left="1916" w:hanging="353"/>
      </w:pPr>
      <w:rPr>
        <w:rFonts w:ascii="Arial" w:eastAsia="Times New Roman" w:hAnsi="Arial" w:hint="default"/>
        <w:w w:val="99"/>
        <w:sz w:val="23"/>
      </w:rPr>
    </w:lvl>
    <w:lvl w:ilvl="1" w:tplc="4420EA90">
      <w:start w:val="1"/>
      <w:numFmt w:val="bullet"/>
      <w:lvlText w:val="•"/>
      <w:lvlJc w:val="left"/>
      <w:pPr>
        <w:ind w:left="2833" w:hanging="353"/>
      </w:pPr>
      <w:rPr>
        <w:rFonts w:hint="default"/>
      </w:rPr>
    </w:lvl>
    <w:lvl w:ilvl="2" w:tplc="2B14F708">
      <w:start w:val="1"/>
      <w:numFmt w:val="bullet"/>
      <w:lvlText w:val="•"/>
      <w:lvlJc w:val="left"/>
      <w:pPr>
        <w:ind w:left="3750" w:hanging="353"/>
      </w:pPr>
      <w:rPr>
        <w:rFonts w:hint="default"/>
      </w:rPr>
    </w:lvl>
    <w:lvl w:ilvl="3" w:tplc="B972F458">
      <w:start w:val="1"/>
      <w:numFmt w:val="bullet"/>
      <w:lvlText w:val="•"/>
      <w:lvlJc w:val="left"/>
      <w:pPr>
        <w:ind w:left="4667" w:hanging="353"/>
      </w:pPr>
      <w:rPr>
        <w:rFonts w:hint="default"/>
      </w:rPr>
    </w:lvl>
    <w:lvl w:ilvl="4" w:tplc="6D5E2084">
      <w:start w:val="1"/>
      <w:numFmt w:val="bullet"/>
      <w:lvlText w:val="•"/>
      <w:lvlJc w:val="left"/>
      <w:pPr>
        <w:ind w:left="5585" w:hanging="353"/>
      </w:pPr>
      <w:rPr>
        <w:rFonts w:hint="default"/>
      </w:rPr>
    </w:lvl>
    <w:lvl w:ilvl="5" w:tplc="C4C65692">
      <w:start w:val="1"/>
      <w:numFmt w:val="bullet"/>
      <w:lvlText w:val="•"/>
      <w:lvlJc w:val="left"/>
      <w:pPr>
        <w:ind w:left="6502" w:hanging="353"/>
      </w:pPr>
      <w:rPr>
        <w:rFonts w:hint="default"/>
      </w:rPr>
    </w:lvl>
    <w:lvl w:ilvl="6" w:tplc="B546D4A6">
      <w:start w:val="1"/>
      <w:numFmt w:val="bullet"/>
      <w:lvlText w:val="•"/>
      <w:lvlJc w:val="left"/>
      <w:pPr>
        <w:ind w:left="7419" w:hanging="353"/>
      </w:pPr>
      <w:rPr>
        <w:rFonts w:hint="default"/>
      </w:rPr>
    </w:lvl>
    <w:lvl w:ilvl="7" w:tplc="6388DEDC">
      <w:start w:val="1"/>
      <w:numFmt w:val="bullet"/>
      <w:lvlText w:val="•"/>
      <w:lvlJc w:val="left"/>
      <w:pPr>
        <w:ind w:left="8336" w:hanging="353"/>
      </w:pPr>
      <w:rPr>
        <w:rFonts w:hint="default"/>
      </w:rPr>
    </w:lvl>
    <w:lvl w:ilvl="8" w:tplc="297E293E">
      <w:start w:val="1"/>
      <w:numFmt w:val="bullet"/>
      <w:lvlText w:val="•"/>
      <w:lvlJc w:val="left"/>
      <w:pPr>
        <w:ind w:left="9254" w:hanging="353"/>
      </w:pPr>
      <w:rPr>
        <w:rFonts w:hint="default"/>
      </w:rPr>
    </w:lvl>
  </w:abstractNum>
  <w:abstractNum w:abstractNumId="13">
    <w:nsid w:val="74A370DC"/>
    <w:multiLevelType w:val="hybridMultilevel"/>
    <w:tmpl w:val="F836B768"/>
    <w:lvl w:ilvl="0" w:tplc="A1EC5862">
      <w:start w:val="1"/>
      <w:numFmt w:val="bullet"/>
      <w:lvlText w:val=""/>
      <w:lvlJc w:val="left"/>
      <w:pPr>
        <w:ind w:left="1713" w:hanging="360"/>
      </w:pPr>
      <w:rPr>
        <w:rFonts w:ascii="Symbol" w:hAnsi="Symbol" w:cs="Times New Roman" w:hint="default"/>
      </w:rPr>
    </w:lvl>
    <w:lvl w:ilvl="1" w:tplc="0C0A0003">
      <w:start w:val="1"/>
      <w:numFmt w:val="bullet"/>
      <w:lvlText w:val="o"/>
      <w:lvlJc w:val="left"/>
      <w:pPr>
        <w:ind w:left="2433" w:hanging="360"/>
      </w:pPr>
      <w:rPr>
        <w:rFonts w:ascii="Courier New" w:hAnsi="Courier New" w:cs="Courier New" w:hint="default"/>
      </w:rPr>
    </w:lvl>
    <w:lvl w:ilvl="2" w:tplc="0C0A0005">
      <w:start w:val="1"/>
      <w:numFmt w:val="bullet"/>
      <w:lvlText w:val=""/>
      <w:lvlJc w:val="left"/>
      <w:pPr>
        <w:ind w:left="3153" w:hanging="360"/>
      </w:pPr>
      <w:rPr>
        <w:rFonts w:ascii="Wingdings" w:hAnsi="Wingdings" w:hint="default"/>
      </w:rPr>
    </w:lvl>
    <w:lvl w:ilvl="3" w:tplc="0C0A0001">
      <w:start w:val="1"/>
      <w:numFmt w:val="bullet"/>
      <w:lvlText w:val=""/>
      <w:lvlJc w:val="left"/>
      <w:pPr>
        <w:ind w:left="3873" w:hanging="360"/>
      </w:pPr>
      <w:rPr>
        <w:rFonts w:ascii="Symbol" w:hAnsi="Symbol" w:hint="default"/>
      </w:rPr>
    </w:lvl>
    <w:lvl w:ilvl="4" w:tplc="0C0A0003">
      <w:start w:val="1"/>
      <w:numFmt w:val="bullet"/>
      <w:lvlText w:val="o"/>
      <w:lvlJc w:val="left"/>
      <w:pPr>
        <w:ind w:left="4593" w:hanging="360"/>
      </w:pPr>
      <w:rPr>
        <w:rFonts w:ascii="Courier New" w:hAnsi="Courier New" w:cs="Courier New" w:hint="default"/>
      </w:rPr>
    </w:lvl>
    <w:lvl w:ilvl="5" w:tplc="0C0A0005">
      <w:start w:val="1"/>
      <w:numFmt w:val="bullet"/>
      <w:lvlText w:val=""/>
      <w:lvlJc w:val="left"/>
      <w:pPr>
        <w:ind w:left="5313" w:hanging="360"/>
      </w:pPr>
      <w:rPr>
        <w:rFonts w:ascii="Wingdings" w:hAnsi="Wingdings" w:hint="default"/>
      </w:rPr>
    </w:lvl>
    <w:lvl w:ilvl="6" w:tplc="0C0A0001">
      <w:start w:val="1"/>
      <w:numFmt w:val="bullet"/>
      <w:lvlText w:val=""/>
      <w:lvlJc w:val="left"/>
      <w:pPr>
        <w:ind w:left="6033" w:hanging="360"/>
      </w:pPr>
      <w:rPr>
        <w:rFonts w:ascii="Symbol" w:hAnsi="Symbol" w:hint="default"/>
      </w:rPr>
    </w:lvl>
    <w:lvl w:ilvl="7" w:tplc="0C0A0003">
      <w:start w:val="1"/>
      <w:numFmt w:val="bullet"/>
      <w:lvlText w:val="o"/>
      <w:lvlJc w:val="left"/>
      <w:pPr>
        <w:ind w:left="6753" w:hanging="360"/>
      </w:pPr>
      <w:rPr>
        <w:rFonts w:ascii="Courier New" w:hAnsi="Courier New" w:cs="Courier New" w:hint="default"/>
      </w:rPr>
    </w:lvl>
    <w:lvl w:ilvl="8" w:tplc="0C0A0005">
      <w:start w:val="1"/>
      <w:numFmt w:val="bullet"/>
      <w:lvlText w:val=""/>
      <w:lvlJc w:val="left"/>
      <w:pPr>
        <w:ind w:left="7473" w:hanging="360"/>
      </w:pPr>
      <w:rPr>
        <w:rFonts w:ascii="Wingdings" w:hAnsi="Wingdings" w:hint="default"/>
      </w:rPr>
    </w:lvl>
  </w:abstractNum>
  <w:abstractNum w:abstractNumId="14">
    <w:nsid w:val="7D8D569C"/>
    <w:multiLevelType w:val="hybridMultilevel"/>
    <w:tmpl w:val="2B2C8A42"/>
    <w:lvl w:ilvl="0" w:tplc="BFF6F1C2">
      <w:start w:val="180"/>
      <w:numFmt w:val="bullet"/>
      <w:lvlText w:val="-"/>
      <w:lvlJc w:val="left"/>
      <w:pPr>
        <w:ind w:left="720" w:hanging="360"/>
      </w:pPr>
      <w:rPr>
        <w:rFonts w:ascii="Verdana" w:eastAsia="Arial"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8"/>
  </w:num>
  <w:num w:numId="4">
    <w:abstractNumId w:val="10"/>
  </w:num>
  <w:num w:numId="5">
    <w:abstractNumId w:val="12"/>
  </w:num>
  <w:num w:numId="6">
    <w:abstractNumId w:val="3"/>
  </w:num>
  <w:num w:numId="7">
    <w:abstractNumId w:val="1"/>
  </w:num>
  <w:num w:numId="8">
    <w:abstractNumId w:val="4"/>
  </w:num>
  <w:num w:numId="9">
    <w:abstractNumId w:val="9"/>
  </w:num>
  <w:num w:numId="10">
    <w:abstractNumId w:val="14"/>
  </w:num>
  <w:num w:numId="11">
    <w:abstractNumId w:val="0"/>
  </w:num>
  <w:num w:numId="12">
    <w:abstractNumId w:val="6"/>
  </w:num>
  <w:num w:numId="13">
    <w:abstractNumId w:val="11"/>
  </w:num>
  <w:num w:numId="14">
    <w:abstractNumId w:val="13"/>
  </w:num>
  <w:num w:numId="15">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567858"/>
    <w:rsid w:val="00006089"/>
    <w:rsid w:val="00011AAF"/>
    <w:rsid w:val="00014C2B"/>
    <w:rsid w:val="00017D19"/>
    <w:rsid w:val="000516ED"/>
    <w:rsid w:val="00057F22"/>
    <w:rsid w:val="00066865"/>
    <w:rsid w:val="000707A2"/>
    <w:rsid w:val="00074D7D"/>
    <w:rsid w:val="000964B9"/>
    <w:rsid w:val="000A6712"/>
    <w:rsid w:val="00154102"/>
    <w:rsid w:val="001615AD"/>
    <w:rsid w:val="00181B1A"/>
    <w:rsid w:val="00185EA1"/>
    <w:rsid w:val="00192149"/>
    <w:rsid w:val="001C3B5A"/>
    <w:rsid w:val="001F0FDD"/>
    <w:rsid w:val="0021223E"/>
    <w:rsid w:val="002223C5"/>
    <w:rsid w:val="00253E06"/>
    <w:rsid w:val="00257F07"/>
    <w:rsid w:val="00260120"/>
    <w:rsid w:val="002601C9"/>
    <w:rsid w:val="00260635"/>
    <w:rsid w:val="0026701F"/>
    <w:rsid w:val="00284366"/>
    <w:rsid w:val="00286FE1"/>
    <w:rsid w:val="002D35F8"/>
    <w:rsid w:val="002F1573"/>
    <w:rsid w:val="002F442F"/>
    <w:rsid w:val="002F65EB"/>
    <w:rsid w:val="002F75AF"/>
    <w:rsid w:val="0034506F"/>
    <w:rsid w:val="003627E4"/>
    <w:rsid w:val="003831BF"/>
    <w:rsid w:val="003A30F9"/>
    <w:rsid w:val="003A56D2"/>
    <w:rsid w:val="003E2D13"/>
    <w:rsid w:val="003E45EF"/>
    <w:rsid w:val="003E49EA"/>
    <w:rsid w:val="003F5DB2"/>
    <w:rsid w:val="004247A4"/>
    <w:rsid w:val="004453A9"/>
    <w:rsid w:val="00450B1D"/>
    <w:rsid w:val="00450E25"/>
    <w:rsid w:val="0045238F"/>
    <w:rsid w:val="00473745"/>
    <w:rsid w:val="004801D7"/>
    <w:rsid w:val="004B3F18"/>
    <w:rsid w:val="004B7F33"/>
    <w:rsid w:val="0050002B"/>
    <w:rsid w:val="00505446"/>
    <w:rsid w:val="00532CED"/>
    <w:rsid w:val="005477B9"/>
    <w:rsid w:val="00553799"/>
    <w:rsid w:val="005548D3"/>
    <w:rsid w:val="00560DC4"/>
    <w:rsid w:val="0056302C"/>
    <w:rsid w:val="0056347B"/>
    <w:rsid w:val="005661AA"/>
    <w:rsid w:val="00567858"/>
    <w:rsid w:val="00574649"/>
    <w:rsid w:val="00597C64"/>
    <w:rsid w:val="005C399B"/>
    <w:rsid w:val="005C626A"/>
    <w:rsid w:val="005F1477"/>
    <w:rsid w:val="005F6693"/>
    <w:rsid w:val="00607B93"/>
    <w:rsid w:val="00616B3A"/>
    <w:rsid w:val="006253FA"/>
    <w:rsid w:val="0063208E"/>
    <w:rsid w:val="00636F40"/>
    <w:rsid w:val="006667BF"/>
    <w:rsid w:val="00671D85"/>
    <w:rsid w:val="006C26EE"/>
    <w:rsid w:val="006D651F"/>
    <w:rsid w:val="006E38E5"/>
    <w:rsid w:val="006F21BE"/>
    <w:rsid w:val="00707603"/>
    <w:rsid w:val="00707807"/>
    <w:rsid w:val="00731B75"/>
    <w:rsid w:val="00743310"/>
    <w:rsid w:val="007648D8"/>
    <w:rsid w:val="007701E1"/>
    <w:rsid w:val="00782A5F"/>
    <w:rsid w:val="0078708F"/>
    <w:rsid w:val="00791ADA"/>
    <w:rsid w:val="007A19CD"/>
    <w:rsid w:val="007A30E9"/>
    <w:rsid w:val="007B2C02"/>
    <w:rsid w:val="007D2777"/>
    <w:rsid w:val="007E7C08"/>
    <w:rsid w:val="007F2198"/>
    <w:rsid w:val="00800578"/>
    <w:rsid w:val="00804332"/>
    <w:rsid w:val="00821F71"/>
    <w:rsid w:val="008337CB"/>
    <w:rsid w:val="00837FF4"/>
    <w:rsid w:val="00853CA3"/>
    <w:rsid w:val="008602DB"/>
    <w:rsid w:val="00860577"/>
    <w:rsid w:val="00861483"/>
    <w:rsid w:val="008626F1"/>
    <w:rsid w:val="0089090B"/>
    <w:rsid w:val="00891A93"/>
    <w:rsid w:val="008A340A"/>
    <w:rsid w:val="008C7B24"/>
    <w:rsid w:val="008E1833"/>
    <w:rsid w:val="008F7864"/>
    <w:rsid w:val="00905250"/>
    <w:rsid w:val="009173A2"/>
    <w:rsid w:val="00917966"/>
    <w:rsid w:val="009406BA"/>
    <w:rsid w:val="009515D3"/>
    <w:rsid w:val="009622CF"/>
    <w:rsid w:val="00962756"/>
    <w:rsid w:val="00970648"/>
    <w:rsid w:val="009937E1"/>
    <w:rsid w:val="009B3F77"/>
    <w:rsid w:val="009C20C3"/>
    <w:rsid w:val="009C6C41"/>
    <w:rsid w:val="009C721C"/>
    <w:rsid w:val="009D1385"/>
    <w:rsid w:val="009D5760"/>
    <w:rsid w:val="009E4813"/>
    <w:rsid w:val="00A04AAC"/>
    <w:rsid w:val="00A04E0D"/>
    <w:rsid w:val="00A51A3C"/>
    <w:rsid w:val="00A55A55"/>
    <w:rsid w:val="00A81D8B"/>
    <w:rsid w:val="00A81E6B"/>
    <w:rsid w:val="00AB2460"/>
    <w:rsid w:val="00B06D24"/>
    <w:rsid w:val="00B44996"/>
    <w:rsid w:val="00B4611F"/>
    <w:rsid w:val="00B50DDC"/>
    <w:rsid w:val="00B678D1"/>
    <w:rsid w:val="00B965CB"/>
    <w:rsid w:val="00B972AA"/>
    <w:rsid w:val="00BD1E7D"/>
    <w:rsid w:val="00BD4D64"/>
    <w:rsid w:val="00BE6DE8"/>
    <w:rsid w:val="00C26D5C"/>
    <w:rsid w:val="00C36C49"/>
    <w:rsid w:val="00C6120E"/>
    <w:rsid w:val="00CA35A1"/>
    <w:rsid w:val="00CC1350"/>
    <w:rsid w:val="00CC3B1A"/>
    <w:rsid w:val="00CC630E"/>
    <w:rsid w:val="00CD1E73"/>
    <w:rsid w:val="00D05529"/>
    <w:rsid w:val="00D16DAB"/>
    <w:rsid w:val="00D17873"/>
    <w:rsid w:val="00D424EF"/>
    <w:rsid w:val="00D46454"/>
    <w:rsid w:val="00D531D9"/>
    <w:rsid w:val="00D762E6"/>
    <w:rsid w:val="00D92D55"/>
    <w:rsid w:val="00D92DFC"/>
    <w:rsid w:val="00DB67FB"/>
    <w:rsid w:val="00DC5F23"/>
    <w:rsid w:val="00DD75F5"/>
    <w:rsid w:val="00DF7D90"/>
    <w:rsid w:val="00E1757D"/>
    <w:rsid w:val="00E22080"/>
    <w:rsid w:val="00E22EF5"/>
    <w:rsid w:val="00E62D41"/>
    <w:rsid w:val="00EB4035"/>
    <w:rsid w:val="00EC078B"/>
    <w:rsid w:val="00EC2618"/>
    <w:rsid w:val="00EC6EB6"/>
    <w:rsid w:val="00ED6841"/>
    <w:rsid w:val="00F039C6"/>
    <w:rsid w:val="00F35600"/>
    <w:rsid w:val="00F67534"/>
    <w:rsid w:val="00FA458C"/>
    <w:rsid w:val="00FB300D"/>
    <w:rsid w:val="00FC0192"/>
    <w:rsid w:val="00FE00BB"/>
    <w:rsid w:val="00FF4EC5"/>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07A2"/>
  </w:style>
  <w:style w:type="paragraph" w:styleId="Ttulo1">
    <w:name w:val="heading 1"/>
    <w:basedOn w:val="Normal"/>
    <w:next w:val="Normal"/>
    <w:link w:val="Ttulo1Car"/>
    <w:qFormat/>
    <w:rsid w:val="00567858"/>
    <w:pPr>
      <w:keepNext/>
      <w:spacing w:before="240" w:after="60" w:line="240" w:lineRule="auto"/>
      <w:outlineLvl w:val="0"/>
    </w:pPr>
    <w:rPr>
      <w:rFonts w:ascii="Arial" w:eastAsia="Times New Roman" w:hAnsi="Arial" w:cs="Arial"/>
      <w:b/>
      <w:bCs/>
      <w:kern w:val="32"/>
      <w:sz w:val="32"/>
      <w:szCs w:val="32"/>
      <w:lang w:val="eu-ES" w:eastAsia="es-ES"/>
    </w:rPr>
  </w:style>
  <w:style w:type="paragraph" w:styleId="Ttulo2">
    <w:name w:val="heading 2"/>
    <w:basedOn w:val="Normal"/>
    <w:next w:val="Normal"/>
    <w:link w:val="Ttulo2Car"/>
    <w:qFormat/>
    <w:rsid w:val="00567858"/>
    <w:pPr>
      <w:keepNext/>
      <w:spacing w:before="240" w:after="60" w:line="240" w:lineRule="auto"/>
      <w:outlineLvl w:val="1"/>
    </w:pPr>
    <w:rPr>
      <w:rFonts w:ascii="Arial" w:eastAsia="Times New Roman" w:hAnsi="Arial" w:cs="Arial"/>
      <w:b/>
      <w:bCs/>
      <w:i/>
      <w:iCs/>
      <w:sz w:val="28"/>
      <w:szCs w:val="28"/>
      <w:lang w:val="eu-ES" w:eastAsia="es-ES"/>
    </w:rPr>
  </w:style>
  <w:style w:type="paragraph" w:styleId="Ttulo3">
    <w:name w:val="heading 3"/>
    <w:basedOn w:val="Normal"/>
    <w:link w:val="Ttulo3Car"/>
    <w:qFormat/>
    <w:rsid w:val="00567858"/>
    <w:pPr>
      <w:widowControl w:val="0"/>
      <w:spacing w:after="0" w:line="240" w:lineRule="auto"/>
      <w:ind w:left="1141"/>
      <w:outlineLvl w:val="2"/>
    </w:pPr>
    <w:rPr>
      <w:rFonts w:ascii="Tahoma" w:eastAsia="Times New Roman" w:hAnsi="Tahoma" w:cs="Times New Roman"/>
      <w:b/>
      <w:bCs/>
      <w:sz w:val="20"/>
      <w:szCs w:val="20"/>
      <w:u w:val="single"/>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567858"/>
    <w:rPr>
      <w:rFonts w:ascii="Arial" w:eastAsia="Times New Roman" w:hAnsi="Arial" w:cs="Arial"/>
      <w:b/>
      <w:bCs/>
      <w:kern w:val="32"/>
      <w:sz w:val="32"/>
      <w:szCs w:val="32"/>
      <w:lang w:val="eu-ES" w:eastAsia="es-ES"/>
    </w:rPr>
  </w:style>
  <w:style w:type="character" w:customStyle="1" w:styleId="Ttulo2Car">
    <w:name w:val="Título 2 Car"/>
    <w:basedOn w:val="Fuentedeprrafopredeter"/>
    <w:link w:val="Ttulo2"/>
    <w:rsid w:val="00567858"/>
    <w:rPr>
      <w:rFonts w:ascii="Arial" w:eastAsia="Times New Roman" w:hAnsi="Arial" w:cs="Arial"/>
      <w:b/>
      <w:bCs/>
      <w:i/>
      <w:iCs/>
      <w:sz w:val="28"/>
      <w:szCs w:val="28"/>
      <w:lang w:val="eu-ES" w:eastAsia="es-ES"/>
    </w:rPr>
  </w:style>
  <w:style w:type="character" w:customStyle="1" w:styleId="Ttulo3Car">
    <w:name w:val="Título 3 Car"/>
    <w:basedOn w:val="Fuentedeprrafopredeter"/>
    <w:link w:val="Ttulo3"/>
    <w:rsid w:val="00567858"/>
    <w:rPr>
      <w:rFonts w:ascii="Tahoma" w:eastAsia="Times New Roman" w:hAnsi="Tahoma" w:cs="Times New Roman"/>
      <w:b/>
      <w:bCs/>
      <w:sz w:val="20"/>
      <w:szCs w:val="20"/>
      <w:u w:val="single"/>
      <w:lang w:val="en-US"/>
    </w:rPr>
  </w:style>
  <w:style w:type="table" w:styleId="Tablaconcuadrcula">
    <w:name w:val="Table Grid"/>
    <w:basedOn w:val="Tablanormal"/>
    <w:rsid w:val="00567858"/>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iedepgina">
    <w:name w:val="footer"/>
    <w:basedOn w:val="Normal"/>
    <w:link w:val="PiedepginaCar"/>
    <w:rsid w:val="00567858"/>
    <w:pPr>
      <w:tabs>
        <w:tab w:val="center" w:pos="4252"/>
        <w:tab w:val="right" w:pos="8504"/>
      </w:tabs>
      <w:spacing w:after="0" w:line="240" w:lineRule="auto"/>
    </w:pPr>
    <w:rPr>
      <w:rFonts w:ascii="Times New Roman" w:eastAsia="Times New Roman" w:hAnsi="Times New Roman" w:cs="Times New Roman"/>
      <w:sz w:val="24"/>
      <w:szCs w:val="24"/>
      <w:lang w:val="eu-ES" w:eastAsia="es-ES"/>
    </w:rPr>
  </w:style>
  <w:style w:type="character" w:customStyle="1" w:styleId="PiedepginaCar">
    <w:name w:val="Pie de página Car"/>
    <w:basedOn w:val="Fuentedeprrafopredeter"/>
    <w:link w:val="Piedepgina"/>
    <w:rsid w:val="00567858"/>
    <w:rPr>
      <w:rFonts w:ascii="Times New Roman" w:eastAsia="Times New Roman" w:hAnsi="Times New Roman" w:cs="Times New Roman"/>
      <w:sz w:val="24"/>
      <w:szCs w:val="24"/>
      <w:lang w:val="eu-ES" w:eastAsia="es-ES"/>
    </w:rPr>
  </w:style>
  <w:style w:type="character" w:styleId="Nmerodepgina">
    <w:name w:val="page number"/>
    <w:basedOn w:val="Fuentedeprrafopredeter"/>
    <w:rsid w:val="00567858"/>
  </w:style>
  <w:style w:type="paragraph" w:styleId="Textoindependiente">
    <w:name w:val="Body Text"/>
    <w:basedOn w:val="Normal"/>
    <w:link w:val="TextoindependienteCar"/>
    <w:rsid w:val="00567858"/>
    <w:pPr>
      <w:widowControl w:val="0"/>
      <w:spacing w:after="0" w:line="240" w:lineRule="auto"/>
      <w:ind w:left="1141"/>
    </w:pPr>
    <w:rPr>
      <w:rFonts w:ascii="Tahoma" w:eastAsia="Times New Roman" w:hAnsi="Tahoma" w:cs="Times New Roman"/>
      <w:sz w:val="20"/>
      <w:szCs w:val="20"/>
      <w:lang w:val="en-US"/>
    </w:rPr>
  </w:style>
  <w:style w:type="character" w:customStyle="1" w:styleId="TextoindependienteCar">
    <w:name w:val="Texto independiente Car"/>
    <w:basedOn w:val="Fuentedeprrafopredeter"/>
    <w:link w:val="Textoindependiente"/>
    <w:rsid w:val="00567858"/>
    <w:rPr>
      <w:rFonts w:ascii="Tahoma" w:eastAsia="Times New Roman" w:hAnsi="Tahoma" w:cs="Times New Roman"/>
      <w:sz w:val="20"/>
      <w:szCs w:val="20"/>
      <w:lang w:val="en-US"/>
    </w:rPr>
  </w:style>
  <w:style w:type="paragraph" w:styleId="Encabezado">
    <w:name w:val="header"/>
    <w:basedOn w:val="Normal"/>
    <w:link w:val="EncabezadoCar"/>
    <w:rsid w:val="00567858"/>
    <w:pPr>
      <w:tabs>
        <w:tab w:val="center" w:pos="4252"/>
        <w:tab w:val="right" w:pos="8504"/>
      </w:tabs>
      <w:spacing w:after="0" w:line="240" w:lineRule="auto"/>
      <w:jc w:val="both"/>
    </w:pPr>
    <w:rPr>
      <w:rFonts w:ascii="Arial" w:eastAsia="Times New Roman" w:hAnsi="Arial" w:cs="Times New Roman"/>
      <w:sz w:val="24"/>
      <w:szCs w:val="20"/>
      <w:lang w:val="es-ES_tradnl" w:eastAsia="es-ES"/>
    </w:rPr>
  </w:style>
  <w:style w:type="character" w:customStyle="1" w:styleId="EncabezadoCar">
    <w:name w:val="Encabezado Car"/>
    <w:basedOn w:val="Fuentedeprrafopredeter"/>
    <w:link w:val="Encabezado"/>
    <w:rsid w:val="00567858"/>
    <w:rPr>
      <w:rFonts w:ascii="Arial" w:eastAsia="Times New Roman" w:hAnsi="Arial" w:cs="Times New Roman"/>
      <w:sz w:val="24"/>
      <w:szCs w:val="20"/>
      <w:lang w:val="es-ES_tradnl" w:eastAsia="es-ES"/>
    </w:rPr>
  </w:style>
  <w:style w:type="paragraph" w:styleId="Prrafodelista">
    <w:name w:val="List Paragraph"/>
    <w:basedOn w:val="Normal"/>
    <w:uiPriority w:val="34"/>
    <w:qFormat/>
    <w:rsid w:val="0063208E"/>
    <w:pPr>
      <w:ind w:left="720"/>
      <w:contextualSpacing/>
    </w:pPr>
  </w:style>
  <w:style w:type="paragraph" w:styleId="Sangradetextonormal">
    <w:name w:val="Body Text Indent"/>
    <w:basedOn w:val="Normal"/>
    <w:link w:val="SangradetextonormalCar"/>
    <w:uiPriority w:val="99"/>
    <w:semiHidden/>
    <w:unhideWhenUsed/>
    <w:rsid w:val="00014C2B"/>
    <w:pPr>
      <w:spacing w:after="120"/>
      <w:ind w:left="283"/>
    </w:pPr>
  </w:style>
  <w:style w:type="character" w:customStyle="1" w:styleId="SangradetextonormalCar">
    <w:name w:val="Sangría de texto normal Car"/>
    <w:basedOn w:val="Fuentedeprrafopredeter"/>
    <w:link w:val="Sangradetextonormal"/>
    <w:uiPriority w:val="99"/>
    <w:semiHidden/>
    <w:rsid w:val="00014C2B"/>
  </w:style>
  <w:style w:type="paragraph" w:customStyle="1" w:styleId="Default">
    <w:name w:val="Default"/>
    <w:rsid w:val="009C721C"/>
    <w:pPr>
      <w:autoSpaceDE w:val="0"/>
      <w:autoSpaceDN w:val="0"/>
      <w:adjustRightInd w:val="0"/>
      <w:spacing w:after="0" w:line="240" w:lineRule="auto"/>
    </w:pPr>
    <w:rPr>
      <w:rFonts w:ascii="DejaVu Sans" w:hAnsi="DejaVu Sans" w:cs="DejaVu Sans"/>
      <w:color w:val="000000"/>
      <w:sz w:val="24"/>
      <w:szCs w:val="24"/>
    </w:rPr>
  </w:style>
</w:styles>
</file>

<file path=word/webSettings.xml><?xml version="1.0" encoding="utf-8"?>
<w:webSettings xmlns:r="http://schemas.openxmlformats.org/officeDocument/2006/relationships" xmlns:w="http://schemas.openxmlformats.org/wordprocessingml/2006/main">
  <w:divs>
    <w:div w:id="885485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9</Pages>
  <Words>2907</Words>
  <Characters>15992</Characters>
  <Application>Microsoft Office Word</Application>
  <DocSecurity>4</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18862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barbarin jimenez</dc:creator>
  <cp:keywords/>
  <dc:description/>
  <cp:lastModifiedBy>puesto4</cp:lastModifiedBy>
  <cp:revision>2</cp:revision>
  <dcterms:created xsi:type="dcterms:W3CDTF">2021-04-16T08:29:00Z</dcterms:created>
  <dcterms:modified xsi:type="dcterms:W3CDTF">2021-04-16T08:29:00Z</dcterms:modified>
</cp:coreProperties>
</file>