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1F6" w:rsidRPr="00015471" w:rsidRDefault="00F421F6" w:rsidP="00F421F6">
      <w:pPr>
        <w:suppressAutoHyphens/>
        <w:jc w:val="center"/>
        <w:rPr>
          <w:rFonts w:ascii="Calibri" w:hAnsi="Calibri"/>
          <w:b/>
          <w:sz w:val="22"/>
          <w:szCs w:val="22"/>
          <w:u w:val="single"/>
        </w:rPr>
      </w:pPr>
      <w:r>
        <w:rPr>
          <w:rStyle w:val="Normala"/>
          <w:rFonts w:ascii="Calibri" w:hAnsi="Calibri"/>
          <w:b/>
          <w:sz w:val="22"/>
          <w:u w:val="single"/>
        </w:rPr>
        <w:t>1. ERANSKINA</w:t>
      </w:r>
    </w:p>
    <w:p w:rsidR="00F421F6" w:rsidRPr="00015471" w:rsidRDefault="00F421F6" w:rsidP="00F421F6">
      <w:pPr>
        <w:suppressAutoHyphens/>
        <w:jc w:val="center"/>
        <w:rPr>
          <w:rFonts w:ascii="Calibri" w:hAnsi="Calibri"/>
          <w:b/>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7"/>
      </w:tblGrid>
      <w:tr w:rsidR="00F421F6" w:rsidRPr="00015471" w:rsidTr="00D00612">
        <w:trPr>
          <w:trHeight w:val="340"/>
          <w:jc w:val="center"/>
        </w:trPr>
        <w:tc>
          <w:tcPr>
            <w:tcW w:w="0" w:type="auto"/>
            <w:shd w:val="clear" w:color="auto" w:fill="auto"/>
            <w:vAlign w:val="center"/>
          </w:tcPr>
          <w:p w:rsidR="00F421F6" w:rsidRPr="00015471" w:rsidRDefault="00F421F6" w:rsidP="00D00612">
            <w:pPr>
              <w:jc w:val="center"/>
              <w:rPr>
                <w:rFonts w:ascii="Calibri" w:hAnsi="Calibri"/>
                <w:b/>
                <w:sz w:val="22"/>
                <w:szCs w:val="22"/>
              </w:rPr>
            </w:pPr>
            <w:r>
              <w:rPr>
                <w:rStyle w:val="Normala"/>
                <w:rFonts w:ascii="Calibri" w:hAnsi="Calibri"/>
                <w:b/>
                <w:sz w:val="22"/>
              </w:rPr>
              <w:t>ADIERAZPEN EREDUA (A GUTUN-AZALA)</w:t>
            </w:r>
          </w:p>
        </w:tc>
      </w:tr>
    </w:tbl>
    <w:p w:rsidR="00F421F6" w:rsidRPr="00015471" w:rsidRDefault="00F421F6" w:rsidP="00F421F6">
      <w:pPr>
        <w:spacing w:line="360" w:lineRule="auto"/>
        <w:jc w:val="both"/>
        <w:rPr>
          <w:sz w:val="22"/>
          <w:szCs w:val="22"/>
        </w:rPr>
      </w:pPr>
    </w:p>
    <w:p w:rsidR="00F421F6" w:rsidRPr="00015471" w:rsidRDefault="00F421F6" w:rsidP="00F421F6">
      <w:pPr>
        <w:spacing w:line="276" w:lineRule="auto"/>
        <w:jc w:val="both"/>
        <w:rPr>
          <w:rFonts w:ascii="Calibri" w:hAnsi="Calibri"/>
          <w:sz w:val="22"/>
          <w:szCs w:val="22"/>
        </w:rPr>
      </w:pPr>
      <w:r>
        <w:rPr>
          <w:rStyle w:val="Normala"/>
          <w:rFonts w:ascii="Calibri" w:hAnsi="Calibri"/>
          <w:sz w:val="22"/>
        </w:rPr>
        <w:t xml:space="preserve">…………………………................................................................................ </w:t>
      </w:r>
      <w:proofErr w:type="spellStart"/>
      <w:r>
        <w:rPr>
          <w:rStyle w:val="Normala"/>
          <w:rFonts w:ascii="Calibri" w:hAnsi="Calibri"/>
          <w:sz w:val="22"/>
        </w:rPr>
        <w:t>jaunak/andreak</w:t>
      </w:r>
      <w:proofErr w:type="spellEnd"/>
      <w:r>
        <w:rPr>
          <w:rStyle w:val="Normala"/>
          <w:rFonts w:ascii="Calibri" w:hAnsi="Calibri"/>
          <w:sz w:val="22"/>
        </w:rPr>
        <w:t xml:space="preserve">, </w:t>
      </w:r>
      <w:proofErr w:type="spellStart"/>
      <w:r>
        <w:rPr>
          <w:rStyle w:val="Normala"/>
          <w:rFonts w:ascii="Calibri" w:hAnsi="Calibri"/>
          <w:sz w:val="22"/>
        </w:rPr>
        <w:t>……………………………….(e)ko</w:t>
      </w:r>
      <w:proofErr w:type="spellEnd"/>
      <w:r>
        <w:rPr>
          <w:rStyle w:val="Normala"/>
          <w:rFonts w:ascii="Calibri" w:hAnsi="Calibri"/>
          <w:sz w:val="22"/>
        </w:rPr>
        <w:t xml:space="preserve"> (herria) </w:t>
      </w:r>
      <w:proofErr w:type="spellStart"/>
      <w:r>
        <w:rPr>
          <w:rStyle w:val="Normala"/>
          <w:rFonts w:ascii="Calibri" w:hAnsi="Calibri"/>
          <w:sz w:val="22"/>
        </w:rPr>
        <w:t>………………………..……………………………………..………</w:t>
      </w:r>
      <w:proofErr w:type="spellEnd"/>
      <w:r>
        <w:rPr>
          <w:rStyle w:val="Normala"/>
          <w:rFonts w:ascii="Calibri" w:hAnsi="Calibri"/>
          <w:sz w:val="22"/>
        </w:rPr>
        <w:t xml:space="preserve">.. kaleko </w:t>
      </w:r>
      <w:proofErr w:type="spellStart"/>
      <w:r>
        <w:rPr>
          <w:rStyle w:val="Normala"/>
          <w:rFonts w:ascii="Calibri" w:hAnsi="Calibri"/>
          <w:sz w:val="22"/>
        </w:rPr>
        <w:t>……….………..(a)n</w:t>
      </w:r>
      <w:proofErr w:type="spellEnd"/>
      <w:r>
        <w:rPr>
          <w:rStyle w:val="Normala"/>
          <w:rFonts w:ascii="Calibri" w:hAnsi="Calibri"/>
          <w:sz w:val="22"/>
        </w:rPr>
        <w:t xml:space="preserve"> helbidea duenak, </w:t>
      </w:r>
      <w:proofErr w:type="spellStart"/>
      <w:r>
        <w:rPr>
          <w:rStyle w:val="Normala"/>
          <w:rFonts w:ascii="Calibri" w:hAnsi="Calibri"/>
          <w:sz w:val="22"/>
        </w:rPr>
        <w:t>…………………………………………</w:t>
      </w:r>
      <w:proofErr w:type="spellEnd"/>
      <w:r>
        <w:rPr>
          <w:rStyle w:val="Normala"/>
          <w:rFonts w:ascii="Calibri" w:hAnsi="Calibri"/>
          <w:sz w:val="22"/>
        </w:rPr>
        <w:t xml:space="preserve"> NANa duenak, jarduteko gaitasun juridiko osoarekin .................................................... entitatearen ordezkari moduan ari denak, (entitatearen helbidea jakinarazpenetarako: </w:t>
      </w:r>
      <w:proofErr w:type="spellStart"/>
      <w:r>
        <w:rPr>
          <w:rStyle w:val="Normala"/>
          <w:rFonts w:ascii="Calibri" w:hAnsi="Calibri"/>
          <w:sz w:val="22"/>
        </w:rPr>
        <w:t>…………………………………………(herria)</w:t>
      </w:r>
      <w:proofErr w:type="spellEnd"/>
      <w:r>
        <w:rPr>
          <w:rStyle w:val="Normala"/>
          <w:rFonts w:ascii="Calibri" w:hAnsi="Calibri"/>
          <w:sz w:val="22"/>
        </w:rPr>
        <w:t xml:space="preserve">;  </w:t>
      </w:r>
      <w:proofErr w:type="spellStart"/>
      <w:r>
        <w:rPr>
          <w:rStyle w:val="Normala"/>
          <w:rFonts w:ascii="Calibri" w:hAnsi="Calibri"/>
          <w:sz w:val="22"/>
        </w:rPr>
        <w:t>………………………….………..………..(kalea)</w:t>
      </w:r>
      <w:proofErr w:type="spellEnd"/>
      <w:r>
        <w:rPr>
          <w:rStyle w:val="Normala"/>
          <w:rFonts w:ascii="Calibri" w:hAnsi="Calibri"/>
          <w:sz w:val="22"/>
        </w:rPr>
        <w:t xml:space="preserve">; </w:t>
      </w:r>
      <w:proofErr w:type="spellStart"/>
      <w:r>
        <w:rPr>
          <w:rStyle w:val="Normala"/>
        </w:rPr>
        <w:t>……………………………</w:t>
      </w:r>
      <w:proofErr w:type="spellEnd"/>
      <w:r>
        <w:rPr>
          <w:rStyle w:val="Normala"/>
        </w:rPr>
        <w:t xml:space="preserve">. </w:t>
      </w:r>
      <w:r>
        <w:rPr>
          <w:rStyle w:val="Normala"/>
          <w:rFonts w:ascii="Calibri" w:hAnsi="Calibri"/>
          <w:sz w:val="22"/>
        </w:rPr>
        <w:t xml:space="preserve">(PK); </w:t>
      </w:r>
      <w:proofErr w:type="spellStart"/>
      <w:r>
        <w:rPr>
          <w:rStyle w:val="Normala"/>
          <w:rFonts w:ascii="Calibri" w:hAnsi="Calibri"/>
          <w:sz w:val="22"/>
        </w:rPr>
        <w:t>…………..……………….………(telefonoa)</w:t>
      </w:r>
      <w:proofErr w:type="spellEnd"/>
      <w:r>
        <w:rPr>
          <w:rStyle w:val="Normala"/>
          <w:rFonts w:ascii="Calibri" w:hAnsi="Calibri"/>
          <w:sz w:val="22"/>
        </w:rPr>
        <w:t xml:space="preserve">, </w:t>
      </w:r>
      <w:proofErr w:type="spellStart"/>
      <w:r>
        <w:rPr>
          <w:rStyle w:val="Normala"/>
          <w:rFonts w:ascii="Calibri" w:hAnsi="Calibri"/>
          <w:sz w:val="22"/>
        </w:rPr>
        <w:t>…………..……………….………</w:t>
      </w:r>
      <w:proofErr w:type="spellEnd"/>
      <w:r>
        <w:rPr>
          <w:rStyle w:val="Normala"/>
          <w:rFonts w:ascii="Calibri" w:hAnsi="Calibri"/>
          <w:sz w:val="22"/>
        </w:rPr>
        <w:t xml:space="preserve"> (faxa); </w:t>
      </w:r>
      <w:proofErr w:type="spellStart"/>
      <w:r>
        <w:rPr>
          <w:rStyle w:val="Normala"/>
          <w:rFonts w:ascii="Calibri" w:hAnsi="Calibri"/>
          <w:sz w:val="22"/>
        </w:rPr>
        <w:t>…………..……………….………</w:t>
      </w:r>
      <w:proofErr w:type="spellEnd"/>
      <w:r>
        <w:rPr>
          <w:rStyle w:val="Normala"/>
          <w:rFonts w:ascii="Calibri" w:hAnsi="Calibri"/>
          <w:sz w:val="22"/>
        </w:rPr>
        <w:t xml:space="preserve"> (posta elektronikoa); </w:t>
      </w:r>
      <w:proofErr w:type="spellStart"/>
      <w:r>
        <w:rPr>
          <w:rStyle w:val="Normala"/>
          <w:rFonts w:ascii="Calibri" w:hAnsi="Calibri"/>
          <w:sz w:val="22"/>
        </w:rPr>
        <w:t>…………..……………….………</w:t>
      </w:r>
      <w:proofErr w:type="spellEnd"/>
      <w:r>
        <w:rPr>
          <w:rStyle w:val="Normala"/>
          <w:rFonts w:ascii="Calibri" w:hAnsi="Calibri"/>
          <w:sz w:val="22"/>
        </w:rPr>
        <w:t xml:space="preserve"> (IFZ</w:t>
      </w:r>
      <w:proofErr w:type="spellStart"/>
      <w:r>
        <w:rPr>
          <w:rStyle w:val="Normala"/>
          <w:rFonts w:ascii="Calibri" w:hAnsi="Calibri"/>
          <w:sz w:val="22"/>
        </w:rPr>
        <w:t xml:space="preserve">), </w:t>
      </w:r>
      <w:proofErr w:type="spellEnd"/>
      <w:r>
        <w:rPr>
          <w:rStyle w:val="Normala"/>
          <w:rFonts w:ascii="Calibri" w:hAnsi="Calibri"/>
          <w:sz w:val="22"/>
        </w:rPr>
        <w:t xml:space="preserve">“Nafarroako B eta D ereduetako Lehen Hezkuntzako eta Bigarren Hezkuntzako ikastetxeetako ikasleendako </w:t>
      </w:r>
      <w:r>
        <w:rPr>
          <w:rStyle w:val="Normala"/>
          <w:rFonts w:ascii="Calibri" w:hAnsi="Calibri"/>
          <w:i/>
          <w:sz w:val="22"/>
        </w:rPr>
        <w:t xml:space="preserve">Bertsolaritza Irakaskuntzan </w:t>
      </w:r>
      <w:r>
        <w:rPr>
          <w:rStyle w:val="Normala"/>
          <w:rFonts w:ascii="Calibri" w:hAnsi="Calibri"/>
          <w:sz w:val="22"/>
        </w:rPr>
        <w:t xml:space="preserve">euskarazko hezkuntza programa </w:t>
      </w:r>
      <w:r w:rsidRPr="00C96995">
        <w:rPr>
          <w:rStyle w:val="Normala"/>
          <w:rFonts w:ascii="Calibri" w:hAnsi="Calibri"/>
          <w:sz w:val="22"/>
        </w:rPr>
        <w:t>2020rako”</w:t>
      </w:r>
      <w:r>
        <w:rPr>
          <w:rStyle w:val="Normala"/>
          <w:rFonts w:ascii="Calibri" w:hAnsi="Calibri"/>
          <w:sz w:val="22"/>
        </w:rPr>
        <w:t xml:space="preserve"> prestatzeko zerbitzu kontratua </w:t>
      </w:r>
      <w:proofErr w:type="spellStart"/>
      <w:r>
        <w:rPr>
          <w:rStyle w:val="Normala"/>
          <w:rFonts w:ascii="Calibri" w:hAnsi="Calibri"/>
          <w:sz w:val="22"/>
        </w:rPr>
        <w:t>lizitatzeari</w:t>
      </w:r>
      <w:proofErr w:type="spellEnd"/>
      <w:r>
        <w:rPr>
          <w:rStyle w:val="Normala"/>
          <w:rFonts w:ascii="Calibri" w:hAnsi="Calibri"/>
          <w:sz w:val="22"/>
        </w:rPr>
        <w:t xml:space="preserve"> dagokionez, SORTA hauetarako eskaintza aurkezten du </w:t>
      </w:r>
      <w:proofErr w:type="spellStart"/>
      <w:r>
        <w:rPr>
          <w:rStyle w:val="Normala"/>
          <w:rFonts w:ascii="Calibri" w:hAnsi="Calibri"/>
          <w:b/>
          <w:sz w:val="22"/>
        </w:rPr>
        <w:t>………………………………………</w:t>
      </w:r>
      <w:proofErr w:type="spellEnd"/>
      <w:r>
        <w:rPr>
          <w:rStyle w:val="Normala"/>
          <w:rFonts w:ascii="Calibri" w:hAnsi="Calibri"/>
          <w:b/>
          <w:sz w:val="22"/>
        </w:rPr>
        <w:t xml:space="preserve"> </w:t>
      </w:r>
      <w:r>
        <w:rPr>
          <w:rStyle w:val="Normala"/>
          <w:rFonts w:ascii="Calibri" w:hAnsi="Calibri"/>
          <w:sz w:val="22"/>
        </w:rPr>
        <w:t>eta honako hau egiten</w:t>
      </w:r>
    </w:p>
    <w:p w:rsidR="00F421F6" w:rsidRPr="00015471" w:rsidRDefault="00F421F6" w:rsidP="00F421F6">
      <w:pPr>
        <w:spacing w:line="276" w:lineRule="auto"/>
        <w:jc w:val="both"/>
        <w:rPr>
          <w:rFonts w:ascii="Calibri" w:hAnsi="Calibri"/>
          <w:sz w:val="22"/>
          <w:szCs w:val="22"/>
        </w:rPr>
      </w:pPr>
    </w:p>
    <w:p w:rsidR="00F421F6" w:rsidRPr="00015471" w:rsidRDefault="00F421F6" w:rsidP="00F421F6">
      <w:pPr>
        <w:spacing w:line="360" w:lineRule="auto"/>
        <w:rPr>
          <w:rFonts w:ascii="Calibri" w:hAnsi="Calibri"/>
          <w:b/>
          <w:sz w:val="22"/>
          <w:szCs w:val="22"/>
          <w:u w:val="single"/>
        </w:rPr>
      </w:pPr>
      <w:r>
        <w:rPr>
          <w:rStyle w:val="Normala"/>
          <w:rFonts w:ascii="Calibri" w:hAnsi="Calibri"/>
          <w:b/>
          <w:sz w:val="22"/>
        </w:rPr>
        <w:t xml:space="preserve">A) </w:t>
      </w:r>
      <w:r>
        <w:rPr>
          <w:rStyle w:val="Normala"/>
          <w:rFonts w:ascii="Calibri" w:hAnsi="Calibri"/>
          <w:b/>
          <w:sz w:val="22"/>
          <w:u w:val="single"/>
        </w:rPr>
        <w:t>ERANTZUKIZUNPEKO ADIERAZPENA</w:t>
      </w:r>
    </w:p>
    <w:p w:rsidR="00F421F6" w:rsidRPr="00015471" w:rsidRDefault="00F421F6" w:rsidP="00F421F6">
      <w:pPr>
        <w:spacing w:line="360" w:lineRule="auto"/>
        <w:rPr>
          <w:rFonts w:ascii="Calibri" w:hAnsi="Calibri"/>
          <w:b/>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b/>
          <w:sz w:val="22"/>
        </w:rPr>
        <w:t xml:space="preserve">- </w:t>
      </w:r>
      <w:r>
        <w:rPr>
          <w:rStyle w:val="Normala"/>
          <w:rFonts w:ascii="Calibri" w:hAnsi="Calibri"/>
          <w:sz w:val="22"/>
        </w:rPr>
        <w:t xml:space="preserve">Lizitatzaileak betetzen dituela Administrazio publikoarekin kontratatzeko legez eskatzen diren baldintza guztiak eta, kasua bada, behar bezalako ordezkaritza duela. Adjudikazio proposamena berari eginez gero, konpromisoa hartzen duela frogatzeko badituela eta baliozkoak direla Kontratu Publikoei buruzko apirilaren 13ko 2/2018 Foru Legearen 55. artikuluan eskatzen diren agiriak, adjudikazioa jakinarazi eta gehienez ere zazpi eguneko epean. </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xml:space="preserve">- Ez dagoela arrazoirik lizitatzailea lizitazio prozeduratik baztertzeko. </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Kaudimen ekonomiko, finantzario eta tekniko edo profesionalaren arloko baldintzak betetzen dituela.</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Bere helburuak edo jarduerak harreman zuzena duela kontratuaren xedearekin eta baduela kontratua behar bezala betetzeko nahikoa elementu pertsonal eta material dituen antolakunde bat.</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Beste entitate batzuen idatzizko konpromisoa daukala bitartekoak atxikitzeaz edo baliabideak erabiltzeaz, kasua bada.</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Lizitatzaileak betetzen dituela eta egunean dituela, indarra duten xedapenek ezarritakoaren arabera, zerga betebeharrak, Gizarte Segurantzakoak, lan segurtasunekoak eta osasunekoak, eta laneko arriskuei aurrea hartzekoak.</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xml:space="preserve">- </w:t>
      </w:r>
      <w:proofErr w:type="spellStart"/>
      <w:r>
        <w:rPr>
          <w:rStyle w:val="Normala"/>
          <w:rFonts w:ascii="Calibri" w:hAnsi="Calibri"/>
          <w:sz w:val="22"/>
        </w:rPr>
        <w:t>Lizitatzen</w:t>
      </w:r>
      <w:proofErr w:type="spellEnd"/>
      <w:r>
        <w:rPr>
          <w:rStyle w:val="Normala"/>
          <w:rFonts w:ascii="Calibri" w:hAnsi="Calibri"/>
          <w:sz w:val="22"/>
        </w:rPr>
        <w:t xml:space="preserve"> den zerbitzua emateagatik, beren enpresan adingabeekin ohiko harremana duten lan-kontratudun langile guztiak, bai aitorpena aurkezteko unean daudenak nola etorkizunean sar daitezkeenak, ez direla epai irmo baten bidez kondenatuak izan sexu askatasun eta sexu ukigabetasunaren kontrako delitu batengatik, eta horren barnean sartzen dira sexu eraso eta abusua, sexu jazarpena, exhibizionismoa eta sexu probokazioa, prostituzioa eta sexu esplotazioa, adingabeak galbideratzea, eta gizakien salerosketa.</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Adjudikaziodun gertatuz gero eta kontratua sinatu aurretik, hitzematen duela kontratu honi dagozkion arriskuen estaldura egoki eta nahikorako legez eskaturiko aseguru polizak izenpetu eta lehiaketaren kontratazio organoaren aurrean aurkeztuko dituela, kontratazio hau arautzen duen baldintza-agirian ezarritakoaren arabera.</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Kontratazio hau arautzen duen baldintza-agiria ezaguturik, hitz ematen duela kontratua beteko duela hertsiki loturik agiri horiei, eta emanen den zerbitzuari buruz aurkezten diren proposamen teknikoari eta eskaintza ekonomikoari.</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Helbide elektroniko hau ematen duela, kontratazio publikoaren arloko erreklamazioa jartzen bada jakinarazpenak bide telematikoetatik egin ahal izateko.</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xml:space="preserve">- Oharazten da erantzukizunpeko adierazpena egitean deus faltsutzea kontratatzeko debekua izateko arrazoi izanen dela, Kontratu Publikoei buruzko apirilaren 13ko 2/2018 Foru Legearen 22.1i artikuluan ezarritakoaren arabera. </w:t>
      </w:r>
    </w:p>
    <w:p w:rsidR="00F421F6" w:rsidRPr="00015471" w:rsidRDefault="00F421F6" w:rsidP="00F421F6">
      <w:pPr>
        <w:spacing w:after="100" w:line="276" w:lineRule="auto"/>
        <w:ind w:left="644"/>
        <w:jc w:val="both"/>
        <w:rPr>
          <w:rFonts w:ascii="Calibri" w:hAnsi="Calibri"/>
          <w:b/>
          <w:sz w:val="22"/>
          <w:szCs w:val="22"/>
        </w:rPr>
      </w:pPr>
    </w:p>
    <w:p w:rsidR="00F421F6" w:rsidRPr="00015471" w:rsidRDefault="00F421F6" w:rsidP="00F421F6">
      <w:pPr>
        <w:spacing w:line="360" w:lineRule="auto"/>
        <w:rPr>
          <w:rFonts w:ascii="Calibri" w:hAnsi="Calibri"/>
          <w:b/>
          <w:sz w:val="22"/>
          <w:szCs w:val="22"/>
        </w:rPr>
      </w:pPr>
      <w:r>
        <w:rPr>
          <w:rStyle w:val="Normala"/>
          <w:rFonts w:ascii="Calibri" w:hAnsi="Calibri"/>
          <w:b/>
          <w:sz w:val="22"/>
        </w:rPr>
        <w:t xml:space="preserve">B) </w:t>
      </w:r>
      <w:r>
        <w:rPr>
          <w:rStyle w:val="Normala"/>
          <w:rFonts w:ascii="Calibri" w:hAnsi="Calibri"/>
          <w:b/>
          <w:sz w:val="22"/>
          <w:u w:val="single"/>
        </w:rPr>
        <w:t>TALDE ESKAINTZA</w:t>
      </w:r>
    </w:p>
    <w:p w:rsidR="00F421F6" w:rsidRPr="00015471" w:rsidRDefault="00F421F6" w:rsidP="00F421F6">
      <w:pPr>
        <w:tabs>
          <w:tab w:val="left" w:pos="-3402"/>
          <w:tab w:val="center" w:pos="-3261"/>
        </w:tabs>
        <w:suppressAutoHyphens/>
        <w:spacing w:line="270" w:lineRule="atLeast"/>
        <w:ind w:left="360"/>
        <w:jc w:val="both"/>
        <w:rPr>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Eskaintza taldean elkarturik parte hartzen duten lizitatzaileek aurkeztuz gero, adierazi kasu bakoitzean bidezkoa dena:</w:t>
      </w:r>
    </w:p>
    <w:p w:rsidR="00F421F6" w:rsidRPr="00015471" w:rsidRDefault="00F421F6" w:rsidP="00F421F6">
      <w:pPr>
        <w:numPr>
          <w:ilvl w:val="0"/>
          <w:numId w:val="1"/>
        </w:numPr>
        <w:spacing w:after="100" w:line="276" w:lineRule="auto"/>
        <w:jc w:val="both"/>
        <w:rPr>
          <w:rFonts w:ascii="Calibri" w:hAnsi="Calibri"/>
          <w:sz w:val="22"/>
          <w:szCs w:val="22"/>
        </w:rPr>
      </w:pPr>
      <w:r>
        <w:rPr>
          <w:rStyle w:val="Normala"/>
          <w:rFonts w:ascii="Calibri" w:hAnsi="Calibri"/>
          <w:sz w:val="22"/>
        </w:rPr>
        <w:t>Aldi baterako propio eratzen diren enpresari elkarteetan aurkezten dira.</w:t>
      </w:r>
    </w:p>
    <w:p w:rsidR="00F421F6" w:rsidRPr="00015471" w:rsidRDefault="00F421F6" w:rsidP="00F421F6">
      <w:pPr>
        <w:numPr>
          <w:ilvl w:val="0"/>
          <w:numId w:val="1"/>
        </w:numPr>
        <w:spacing w:after="100" w:line="276" w:lineRule="auto"/>
        <w:jc w:val="both"/>
        <w:rPr>
          <w:rFonts w:ascii="Calibri" w:hAnsi="Calibri"/>
          <w:sz w:val="22"/>
          <w:szCs w:val="22"/>
        </w:rPr>
      </w:pPr>
      <w:r>
        <w:rPr>
          <w:rStyle w:val="Normala"/>
          <w:rFonts w:ascii="Calibri" w:hAnsi="Calibri"/>
          <w:sz w:val="22"/>
        </w:rPr>
        <w:t>Taldean elkarturik aurkezten dira. Horrelakoetan, zehaztu bakoitzaren partaidetza.</w:t>
      </w: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ab/>
        <w:t xml:space="preserve">Enpresaren izena </w:t>
      </w:r>
      <w:proofErr w:type="spellStart"/>
      <w:r>
        <w:rPr>
          <w:rStyle w:val="Normala"/>
          <w:rFonts w:ascii="Calibri" w:hAnsi="Calibri"/>
          <w:sz w:val="22"/>
        </w:rPr>
        <w:t>…………………</w:t>
      </w:r>
      <w:proofErr w:type="spellEnd"/>
      <w:r>
        <w:rPr>
          <w:rStyle w:val="Normala"/>
          <w:rFonts w:ascii="Calibri" w:hAnsi="Calibri"/>
          <w:sz w:val="22"/>
        </w:rPr>
        <w:t xml:space="preserve">..                                         </w:t>
      </w:r>
      <w:r>
        <w:rPr>
          <w:rFonts w:ascii="Calibri" w:hAnsi="Calibri"/>
          <w:sz w:val="22"/>
        </w:rPr>
        <w:sym w:font="Symbol" w:char="F0DE"/>
      </w:r>
      <w:r>
        <w:rPr>
          <w:rStyle w:val="Normala"/>
          <w:rFonts w:ascii="Calibri" w:hAnsi="Calibri"/>
          <w:sz w:val="22"/>
        </w:rPr>
        <w:t xml:space="preserve">  Partaidetza </w:t>
      </w:r>
      <w:proofErr w:type="spellStart"/>
      <w:r>
        <w:rPr>
          <w:rStyle w:val="Normala"/>
          <w:rFonts w:ascii="Calibri" w:hAnsi="Calibri"/>
          <w:sz w:val="22"/>
        </w:rPr>
        <w:t>%………</w:t>
      </w:r>
      <w:proofErr w:type="spellEnd"/>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ab/>
        <w:t xml:space="preserve">Enpresaren izena </w:t>
      </w:r>
      <w:proofErr w:type="spellStart"/>
      <w:r>
        <w:rPr>
          <w:rStyle w:val="Normala"/>
          <w:rFonts w:ascii="Calibri" w:hAnsi="Calibri"/>
          <w:sz w:val="22"/>
        </w:rPr>
        <w:t>…………………</w:t>
      </w:r>
      <w:proofErr w:type="spellEnd"/>
      <w:r>
        <w:rPr>
          <w:rStyle w:val="Normala"/>
          <w:rFonts w:ascii="Calibri" w:hAnsi="Calibri"/>
          <w:sz w:val="22"/>
        </w:rPr>
        <w:t xml:space="preserve">..                                         </w:t>
      </w:r>
      <w:r>
        <w:rPr>
          <w:rFonts w:ascii="Calibri" w:hAnsi="Calibri"/>
          <w:sz w:val="22"/>
        </w:rPr>
        <w:sym w:font="Symbol" w:char="F0DE"/>
      </w:r>
      <w:r>
        <w:rPr>
          <w:rStyle w:val="Normala"/>
          <w:rFonts w:ascii="Calibri" w:hAnsi="Calibri"/>
          <w:sz w:val="22"/>
        </w:rPr>
        <w:t xml:space="preserve">  Partaidetza </w:t>
      </w:r>
      <w:proofErr w:type="spellStart"/>
      <w:r>
        <w:rPr>
          <w:rStyle w:val="Normala"/>
          <w:rFonts w:ascii="Calibri" w:hAnsi="Calibri"/>
          <w:sz w:val="22"/>
        </w:rPr>
        <w:t>%………</w:t>
      </w:r>
      <w:proofErr w:type="spellEnd"/>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 xml:space="preserve">Ordezkaria (Izena eta NANa): </w:t>
      </w:r>
    </w:p>
    <w:p w:rsidR="00F421F6" w:rsidRPr="00015471" w:rsidRDefault="00F421F6" w:rsidP="00F421F6">
      <w:pPr>
        <w:spacing w:after="100" w:line="276" w:lineRule="auto"/>
        <w:jc w:val="both"/>
        <w:rPr>
          <w:rFonts w:ascii="Calibri" w:hAnsi="Calibri"/>
          <w:sz w:val="22"/>
          <w:szCs w:val="22"/>
        </w:rPr>
      </w:pPr>
      <w:r>
        <w:br w:type="page"/>
      </w:r>
    </w:p>
    <w:p w:rsidR="00F421F6" w:rsidRPr="00015471" w:rsidRDefault="00F421F6" w:rsidP="00F421F6">
      <w:pPr>
        <w:spacing w:line="360" w:lineRule="auto"/>
        <w:rPr>
          <w:rFonts w:ascii="Calibri" w:hAnsi="Calibri"/>
          <w:b/>
          <w:sz w:val="22"/>
          <w:szCs w:val="22"/>
          <w:u w:val="single"/>
        </w:rPr>
      </w:pPr>
      <w:r>
        <w:rPr>
          <w:rStyle w:val="Normala"/>
          <w:rFonts w:ascii="Calibri" w:hAnsi="Calibri"/>
          <w:b/>
          <w:sz w:val="22"/>
        </w:rPr>
        <w:lastRenderedPageBreak/>
        <w:t xml:space="preserve">C) </w:t>
      </w:r>
      <w:r>
        <w:rPr>
          <w:rStyle w:val="Normala"/>
          <w:rFonts w:ascii="Calibri" w:hAnsi="Calibri"/>
          <w:b/>
          <w:sz w:val="22"/>
          <w:u w:val="single"/>
        </w:rPr>
        <w:t>KONFIDENTZIALTASUNA</w:t>
      </w:r>
    </w:p>
    <w:p w:rsidR="00F421F6" w:rsidRPr="00015471" w:rsidRDefault="00F421F6" w:rsidP="00F421F6">
      <w:pPr>
        <w:tabs>
          <w:tab w:val="left" w:pos="-3402"/>
          <w:tab w:val="center" w:pos="-3261"/>
        </w:tabs>
        <w:suppressAutoHyphens/>
        <w:spacing w:before="120" w:line="270" w:lineRule="atLeast"/>
        <w:jc w:val="both"/>
        <w:rPr>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Lizitatzailearen berariazko adierazpena, aditzera ematen duena bere ustez zer informazio hartu behar den konfidentzialtzat, enpresa-estrategiaren parte izateagatik:</w:t>
      </w: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w:t>
      </w: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w:t>
      </w:r>
    </w:p>
    <w:p w:rsidR="00F421F6" w:rsidRPr="00015471" w:rsidRDefault="00F421F6" w:rsidP="00F421F6">
      <w:pPr>
        <w:spacing w:after="100" w:line="276" w:lineRule="auto"/>
        <w:jc w:val="both"/>
        <w:rPr>
          <w:rFonts w:ascii="Calibri" w:hAnsi="Calibri"/>
          <w:sz w:val="22"/>
          <w:szCs w:val="22"/>
        </w:rPr>
      </w:pPr>
    </w:p>
    <w:p w:rsidR="00F421F6" w:rsidRPr="00015471" w:rsidRDefault="00F421F6" w:rsidP="00F421F6">
      <w:pPr>
        <w:spacing w:after="100" w:line="276" w:lineRule="auto"/>
        <w:jc w:val="both"/>
        <w:rPr>
          <w:rFonts w:ascii="Calibri" w:hAnsi="Calibri"/>
          <w:sz w:val="22"/>
          <w:szCs w:val="22"/>
        </w:rPr>
      </w:pPr>
      <w:r>
        <w:rPr>
          <w:rStyle w:val="Normala"/>
          <w:rFonts w:ascii="Calibri" w:hAnsi="Calibri"/>
          <w:sz w:val="22"/>
        </w:rPr>
        <w:t>Kasua bada, inguruabar hori 2. gutun-azalean (Eskaintza teknikoa; irizpide kualitatiboak) sartzen den dokumentaziotik konfidentzialtzat hartzen den horretan ere adierazi beharko da.</w:t>
      </w:r>
    </w:p>
    <w:p w:rsidR="00F421F6" w:rsidRPr="00015471" w:rsidRDefault="00F421F6" w:rsidP="00F421F6">
      <w:pPr>
        <w:tabs>
          <w:tab w:val="left" w:pos="709"/>
          <w:tab w:val="left" w:pos="992"/>
        </w:tabs>
        <w:spacing w:line="270" w:lineRule="atLeast"/>
        <w:jc w:val="both"/>
        <w:rPr>
          <w:sz w:val="22"/>
          <w:szCs w:val="22"/>
        </w:rPr>
      </w:pPr>
    </w:p>
    <w:p w:rsidR="00F421F6" w:rsidRPr="00015471" w:rsidRDefault="00F421F6" w:rsidP="00F421F6">
      <w:pPr>
        <w:tabs>
          <w:tab w:val="left" w:pos="-3402"/>
          <w:tab w:val="center" w:pos="-3261"/>
        </w:tabs>
        <w:suppressAutoHyphens/>
        <w:spacing w:line="270" w:lineRule="atLeast"/>
        <w:jc w:val="both"/>
        <w:rPr>
          <w:sz w:val="22"/>
          <w:szCs w:val="22"/>
        </w:rPr>
      </w:pPr>
    </w:p>
    <w:p w:rsidR="00F421F6" w:rsidRPr="00015471" w:rsidRDefault="00F421F6" w:rsidP="00F421F6">
      <w:pPr>
        <w:autoSpaceDE w:val="0"/>
        <w:autoSpaceDN w:val="0"/>
        <w:adjustRightInd w:val="0"/>
        <w:rPr>
          <w:rFonts w:ascii="Calibri" w:hAnsi="Calibri" w:cs="Tahoma"/>
          <w:sz w:val="22"/>
          <w:szCs w:val="22"/>
        </w:rPr>
      </w:pPr>
    </w:p>
    <w:p w:rsidR="00F421F6" w:rsidRPr="00015471" w:rsidRDefault="00F421F6" w:rsidP="00F421F6">
      <w:pPr>
        <w:autoSpaceDE w:val="0"/>
        <w:autoSpaceDN w:val="0"/>
        <w:adjustRightInd w:val="0"/>
        <w:rPr>
          <w:rFonts w:ascii="Calibri" w:hAnsi="Calibri" w:cs="Tahoma"/>
          <w:sz w:val="22"/>
          <w:szCs w:val="22"/>
        </w:rPr>
      </w:pPr>
      <w:proofErr w:type="spellStart"/>
      <w:r>
        <w:rPr>
          <w:rStyle w:val="Normala"/>
          <w:rFonts w:ascii="Calibri" w:hAnsi="Calibri"/>
          <w:sz w:val="22"/>
        </w:rPr>
        <w:t>……….…………(e)n</w:t>
      </w:r>
      <w:proofErr w:type="spellEnd"/>
      <w:r>
        <w:rPr>
          <w:rStyle w:val="Normala"/>
          <w:rFonts w:ascii="Calibri" w:hAnsi="Calibri"/>
          <w:sz w:val="22"/>
        </w:rPr>
        <w:t xml:space="preserve">, </w:t>
      </w:r>
      <w:proofErr w:type="spellStart"/>
      <w:r>
        <w:rPr>
          <w:rStyle w:val="Normala"/>
          <w:rFonts w:ascii="Calibri" w:hAnsi="Calibri"/>
          <w:sz w:val="22"/>
        </w:rPr>
        <w:t>……..(e)ko</w:t>
      </w:r>
      <w:proofErr w:type="spellEnd"/>
      <w:r>
        <w:rPr>
          <w:rStyle w:val="Normala"/>
          <w:rFonts w:ascii="Calibri" w:hAnsi="Calibri"/>
          <w:sz w:val="22"/>
        </w:rPr>
        <w:t xml:space="preserve"> </w:t>
      </w:r>
      <w:proofErr w:type="spellStart"/>
      <w:r>
        <w:rPr>
          <w:rStyle w:val="Normala"/>
          <w:rFonts w:ascii="Calibri" w:hAnsi="Calibri"/>
          <w:sz w:val="22"/>
        </w:rPr>
        <w:t>……….………aren….(e)an</w:t>
      </w:r>
      <w:proofErr w:type="spellEnd"/>
    </w:p>
    <w:p w:rsidR="00F421F6" w:rsidRPr="00015471" w:rsidRDefault="00F421F6" w:rsidP="00F421F6">
      <w:pPr>
        <w:spacing w:before="120" w:after="120"/>
        <w:ind w:right="-2"/>
        <w:rPr>
          <w:rFonts w:ascii="Calibri" w:hAnsi="Calibri"/>
          <w:sz w:val="22"/>
          <w:szCs w:val="22"/>
        </w:rPr>
      </w:pPr>
    </w:p>
    <w:p w:rsidR="00F421F6" w:rsidRPr="00015471" w:rsidRDefault="00F421F6" w:rsidP="00F421F6">
      <w:pPr>
        <w:spacing w:before="120" w:after="120"/>
        <w:ind w:right="-2"/>
        <w:rPr>
          <w:rFonts w:ascii="Calibri" w:hAnsi="Calibri"/>
          <w:sz w:val="22"/>
          <w:szCs w:val="22"/>
        </w:rPr>
      </w:pPr>
      <w:r>
        <w:rPr>
          <w:rStyle w:val="Normala"/>
          <w:rFonts w:ascii="Calibri" w:hAnsi="Calibri"/>
          <w:sz w:val="22"/>
        </w:rPr>
        <w:t>Sin. ...............................................................</w:t>
      </w:r>
    </w:p>
    <w:p w:rsidR="00803BB0" w:rsidRDefault="00803BB0">
      <w:bookmarkStart w:id="0" w:name="_GoBack"/>
      <w:bookmarkEnd w:id="0"/>
    </w:p>
    <w:sectPr w:rsidR="00803B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A9"/>
    <w:multiLevelType w:val="hybridMultilevel"/>
    <w:tmpl w:val="50DA0DF6"/>
    <w:lvl w:ilvl="0" w:tplc="FFFFFFFF">
      <w:start w:val="1"/>
      <w:numFmt w:val="bullet"/>
      <w:lvlText w:val="o"/>
      <w:lvlJc w:val="left"/>
      <w:pPr>
        <w:tabs>
          <w:tab w:val="num" w:pos="644"/>
        </w:tabs>
        <w:ind w:left="644" w:hanging="360"/>
      </w:pPr>
      <w:rPr>
        <w:rFonts w:ascii="Courier New" w:hAnsi="Courier New" w:cs="Courier New" w:hint="default"/>
      </w:rPr>
    </w:lvl>
    <w:lvl w:ilvl="1" w:tplc="FFFFFFFF" w:tentative="1">
      <w:start w:val="1"/>
      <w:numFmt w:val="bullet"/>
      <w:lvlText w:val="o"/>
      <w:lvlJc w:val="left"/>
      <w:pPr>
        <w:tabs>
          <w:tab w:val="num" w:pos="1485"/>
        </w:tabs>
        <w:ind w:left="1485" w:hanging="360"/>
      </w:pPr>
      <w:rPr>
        <w:rFonts w:ascii="Courier New" w:hAnsi="Courier New" w:cs="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cs="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cs="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1F6"/>
    <w:rsid w:val="00803BB0"/>
    <w:rsid w:val="00F421F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F421F6"/>
    <w:pPr>
      <w:spacing w:after="0" w:line="240" w:lineRule="auto"/>
    </w:pPr>
    <w:rPr>
      <w:rFonts w:ascii="Arial" w:eastAsia="Times New Roman" w:hAnsi="Arial" w:cs="Times New Roman"/>
      <w:sz w:val="24"/>
      <w:szCs w:val="20"/>
      <w:lang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F421F6"/>
    <w:pPr>
      <w:spacing w:after="0" w:line="240" w:lineRule="auto"/>
    </w:pPr>
    <w:rPr>
      <w:rFonts w:ascii="Arial" w:eastAsia="Times New Roman" w:hAnsi="Arial" w:cs="Times New Roman"/>
      <w:sz w:val="24"/>
      <w:szCs w:val="20"/>
      <w:lang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687</Words>
  <Characters>3918</Characters>
  <Application>Microsoft Office Word</Application>
  <DocSecurity>0</DocSecurity>
  <Lines>32</Lines>
  <Paragraphs>9</Paragraphs>
  <ScaleCrop>false</ScaleCrop>
  <HeadingPairs>
    <vt:vector size="2" baseType="variant">
      <vt:variant>
        <vt:lpstr>Titulua</vt:lpstr>
      </vt:variant>
      <vt:variant>
        <vt:i4>1</vt:i4>
      </vt:variant>
    </vt:vector>
  </HeadingPairs>
  <TitlesOfParts>
    <vt:vector size="1" baseType="lpstr">
      <vt:lpstr/>
    </vt:vector>
  </TitlesOfParts>
  <Company>Gobierno de Navarra</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Barandiaran Amillano, Alberto (Hezkuntza/Educación)</dc:creator>
  <cp:lastModifiedBy>Barandiaran Amillano, Alberto (Hezkuntza/Educación)</cp:lastModifiedBy>
  <cp:revision>1</cp:revision>
  <dcterms:created xsi:type="dcterms:W3CDTF">2020-01-07T08:15:00Z</dcterms:created>
  <dcterms:modified xsi:type="dcterms:W3CDTF">2020-01-07T08:15:00Z</dcterms:modified>
</cp:coreProperties>
</file>