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797" w:rsidRPr="009B5797" w:rsidRDefault="009B5797" w:rsidP="009B5797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4962186"/>
      <w:r w:rsidRPr="009B5797">
        <w:rPr>
          <w:rFonts w:ascii="Arial" w:hAnsi="Arial"/>
          <w:b/>
          <w:snapToGrid w:val="0"/>
          <w:u w:val="single"/>
        </w:rPr>
        <w:t>ANEXO VI:</w:t>
      </w:r>
      <w:bookmarkEnd w:id="0"/>
    </w:p>
    <w:p w:rsidR="009B5797" w:rsidRPr="009B5797" w:rsidRDefault="009B5797" w:rsidP="009B5797">
      <w:pPr>
        <w:keepNext/>
        <w:suppressAutoHyphens/>
        <w:spacing w:before="120" w:after="240" w:line="320" w:lineRule="exact"/>
        <w:ind w:left="720" w:right="714"/>
        <w:jc w:val="center"/>
        <w:outlineLvl w:val="1"/>
        <w:rPr>
          <w:rFonts w:ascii="Arial" w:hAnsi="Arial" w:cs="Arial"/>
          <w:b/>
          <w:bCs/>
          <w:iCs/>
          <w:snapToGrid w:val="0"/>
        </w:rPr>
      </w:pPr>
      <w:bookmarkStart w:id="1" w:name="_Toc24962187"/>
      <w:r w:rsidRPr="009B5797">
        <w:rPr>
          <w:rFonts w:ascii="Arial" w:hAnsi="Arial" w:cs="Arial"/>
          <w:b/>
          <w:bCs/>
          <w:iCs/>
          <w:snapToGrid w:val="0"/>
        </w:rPr>
        <w:t>SOLVENCIA ECONÓMICA Y FINANCIERA</w:t>
      </w:r>
      <w:bookmarkEnd w:id="1"/>
    </w:p>
    <w:p w:rsidR="009B5797" w:rsidRPr="009B5797" w:rsidRDefault="009B5797" w:rsidP="009B5797">
      <w:pPr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  <w:r w:rsidRPr="009B5797">
        <w:rPr>
          <w:rFonts w:ascii="Arial" w:eastAsia="Calibri" w:hAnsi="Arial"/>
          <w:sz w:val="22"/>
          <w:szCs w:val="22"/>
          <w:lang w:eastAsia="en-US"/>
        </w:rPr>
        <w:t xml:space="preserve">(A presentar por la persona propuesta adjudicataria) </w:t>
      </w:r>
    </w:p>
    <w:p w:rsidR="009B5797" w:rsidRPr="009B5797" w:rsidRDefault="009B5797" w:rsidP="009B5797">
      <w:pPr>
        <w:spacing w:before="120" w:after="240" w:line="276" w:lineRule="auto"/>
        <w:jc w:val="center"/>
        <w:rPr>
          <w:rFonts w:ascii="Arial" w:eastAsia="Calibri" w:hAnsi="Arial" w:cs="Arial"/>
          <w:b/>
          <w:lang w:eastAsia="en-US"/>
        </w:rPr>
      </w:pPr>
    </w:p>
    <w:p w:rsidR="009B5797" w:rsidRPr="009B5797" w:rsidRDefault="009B5797" w:rsidP="009B5797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B5797" w:rsidRPr="009B5797" w:rsidRDefault="009B5797" w:rsidP="009B5797">
      <w:pPr>
        <w:suppressAutoHyphens/>
        <w:spacing w:before="120" w:after="240" w:line="360" w:lineRule="exact"/>
        <w:ind w:firstLine="567"/>
        <w:jc w:val="both"/>
        <w:rPr>
          <w:rFonts w:ascii="Arial" w:eastAsia="Calibri" w:hAnsi="Arial" w:cs="Arial"/>
          <w:iCs/>
          <w:lang w:eastAsia="en-US"/>
        </w:rPr>
      </w:pPr>
      <w:r w:rsidRPr="009B5797">
        <w:rPr>
          <w:rFonts w:ascii="Arial" w:eastAsia="Calibri" w:hAnsi="Arial" w:cs="Arial"/>
          <w:lang w:eastAsia="en-US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 Pamplona/Iruña-</w:t>
      </w:r>
      <w:proofErr w:type="spellStart"/>
      <w:r w:rsidRPr="009B5797">
        <w:rPr>
          <w:rFonts w:ascii="Arial" w:eastAsia="Calibri" w:hAnsi="Arial" w:cs="Arial"/>
          <w:lang w:eastAsia="en-US"/>
        </w:rPr>
        <w:t>Zizur</w:t>
      </w:r>
      <w:proofErr w:type="spellEnd"/>
      <w:r w:rsidRPr="009B5797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9B5797">
        <w:rPr>
          <w:rFonts w:ascii="Arial" w:eastAsia="Calibri" w:hAnsi="Arial" w:cs="Arial"/>
          <w:lang w:eastAsia="en-US"/>
        </w:rPr>
        <w:t>Belascoáin</w:t>
      </w:r>
      <w:proofErr w:type="spellEnd"/>
      <w:r w:rsidRPr="009B5797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9B5797">
        <w:rPr>
          <w:rFonts w:ascii="Arial" w:eastAsia="Calibri" w:hAnsi="Arial" w:cs="Arial"/>
          <w:lang w:eastAsia="en-US"/>
        </w:rPr>
        <w:t>Orkoien</w:t>
      </w:r>
      <w:proofErr w:type="spellEnd"/>
      <w:r w:rsidRPr="009B5797">
        <w:rPr>
          <w:rFonts w:ascii="Arial" w:eastAsia="Calibri" w:hAnsi="Arial" w:cs="Arial"/>
          <w:lang w:eastAsia="en-US"/>
        </w:rPr>
        <w:t xml:space="preserve">-Arteta, habiéndose sido propuesta adjudicataria para el/los Lote/s…… </w:t>
      </w:r>
      <w:r w:rsidRPr="009B5797">
        <w:rPr>
          <w:rFonts w:ascii="Arial" w:eastAsia="Calibri" w:hAnsi="Arial" w:cs="Arial"/>
          <w:iCs/>
          <w:lang w:eastAsia="en-US"/>
        </w:rPr>
        <w:t xml:space="preserve">declara que su volumen global de negocios en el ámbito del transporte de viajeros sumando los tres últimos ejercicios ha sido de ………………………….. </w:t>
      </w:r>
      <w:proofErr w:type="gramStart"/>
      <w:r w:rsidRPr="009B5797">
        <w:rPr>
          <w:rFonts w:ascii="Arial" w:eastAsia="Calibri" w:hAnsi="Arial" w:cs="Arial"/>
          <w:iCs/>
          <w:lang w:eastAsia="en-US"/>
        </w:rPr>
        <w:t>euros</w:t>
      </w:r>
      <w:proofErr w:type="gramEnd"/>
      <w:r w:rsidRPr="009B5797">
        <w:rPr>
          <w:rFonts w:ascii="Arial" w:eastAsia="Calibri" w:hAnsi="Arial" w:cs="Arial"/>
          <w:iCs/>
          <w:lang w:eastAsia="en-US"/>
        </w:rPr>
        <w:t xml:space="preserve"> (IVA excluido).</w:t>
      </w:r>
    </w:p>
    <w:p w:rsidR="009B5797" w:rsidRPr="009B5797" w:rsidRDefault="009B5797" w:rsidP="009B5797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</w:p>
    <w:p w:rsidR="009B5797" w:rsidRPr="009B5797" w:rsidRDefault="009B5797" w:rsidP="009B5797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lang w:eastAsia="en-US"/>
        </w:rPr>
      </w:pPr>
      <w:r w:rsidRPr="009B5797">
        <w:rPr>
          <w:rFonts w:ascii="Arial" w:eastAsia="Calibri" w:hAnsi="Arial" w:cs="Arial"/>
          <w:iCs/>
          <w:lang w:eastAsia="en-US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97"/>
    <w:rsid w:val="001C3CA1"/>
    <w:rsid w:val="00623D5D"/>
    <w:rsid w:val="009B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2019-12-02T12:16:00Z</dcterms:created>
  <dcterms:modified xsi:type="dcterms:W3CDTF">2019-12-02T12:16:00Z</dcterms:modified>
</cp:coreProperties>
</file>