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pPr>
    </w:p>
    <w:p w:rsidR="003C2402" w:rsidRDefault="003C2402">
      <w:pPr>
        <w:pStyle w:val="Textoindependiente"/>
        <w:spacing w:before="4"/>
        <w:rPr>
          <w:sz w:val="22"/>
        </w:rPr>
      </w:pPr>
    </w:p>
    <w:p w:rsidR="003C2402" w:rsidRPr="002A0912" w:rsidRDefault="002A0912">
      <w:pPr>
        <w:spacing w:before="64"/>
        <w:ind w:left="1428" w:right="252"/>
        <w:rPr>
          <w:sz w:val="28"/>
          <w:lang w:val="es-ES"/>
        </w:rPr>
      </w:pPr>
      <w:r w:rsidRPr="002A0912">
        <w:rPr>
          <w:w w:val="105"/>
          <w:sz w:val="28"/>
          <w:lang w:val="es-ES"/>
        </w:rPr>
        <w:t>PLIEGO REGULADOR DE LA CONTRATACIÓN</w:t>
      </w:r>
    </w:p>
    <w:p w:rsidR="003C2402" w:rsidRPr="002A0912" w:rsidRDefault="003C2402">
      <w:pPr>
        <w:pStyle w:val="Textoindependiente"/>
        <w:spacing w:before="9"/>
        <w:rPr>
          <w:sz w:val="22"/>
          <w:lang w:val="es-ES"/>
        </w:rPr>
      </w:pPr>
    </w:p>
    <w:p w:rsidR="003C2402" w:rsidRPr="002A0912" w:rsidRDefault="002A0912">
      <w:pPr>
        <w:pStyle w:val="Textoindependiente"/>
        <w:tabs>
          <w:tab w:val="left" w:pos="7757"/>
          <w:tab w:val="left" w:pos="8580"/>
        </w:tabs>
        <w:spacing w:before="74"/>
        <w:ind w:left="526" w:right="252"/>
        <w:rPr>
          <w:lang w:val="es-ES"/>
        </w:rPr>
      </w:pPr>
      <w:r w:rsidRPr="002A0912">
        <w:rPr>
          <w:w w:val="99"/>
          <w:u w:val="single"/>
          <w:lang w:val="es-ES"/>
        </w:rPr>
        <w:t xml:space="preserve"> </w:t>
      </w:r>
      <w:r w:rsidRPr="002A0912">
        <w:rPr>
          <w:u w:val="single"/>
          <w:lang w:val="es-ES"/>
        </w:rPr>
        <w:tab/>
      </w:r>
      <w:r w:rsidRPr="002A0912">
        <w:rPr>
          <w:w w:val="110"/>
          <w:lang w:val="es-ES"/>
        </w:rPr>
        <w:t>_</w:t>
      </w:r>
      <w:r w:rsidRPr="002A0912">
        <w:rPr>
          <w:w w:val="99"/>
          <w:u w:val="single"/>
          <w:lang w:val="es-ES"/>
        </w:rPr>
        <w:t xml:space="preserve"> </w:t>
      </w:r>
      <w:r w:rsidRPr="002A0912">
        <w:rPr>
          <w:u w:val="single"/>
          <w:lang w:val="es-ES"/>
        </w:rPr>
        <w:tab/>
      </w:r>
    </w:p>
    <w:p w:rsidR="003C2402" w:rsidRPr="002A0912" w:rsidRDefault="003C2402">
      <w:pPr>
        <w:pStyle w:val="Textoindependiente"/>
        <w:rPr>
          <w:lang w:val="es-ES"/>
        </w:rPr>
      </w:pPr>
    </w:p>
    <w:p w:rsidR="003C2402" w:rsidRPr="002A0912" w:rsidRDefault="003C2402">
      <w:pPr>
        <w:pStyle w:val="Textoindependiente"/>
        <w:spacing w:before="8"/>
        <w:rPr>
          <w:sz w:val="24"/>
          <w:lang w:val="es-ES"/>
        </w:rPr>
      </w:pPr>
    </w:p>
    <w:p w:rsidR="003C2402" w:rsidRPr="00896817" w:rsidRDefault="002A0912" w:rsidP="00B72C7F">
      <w:pPr>
        <w:pStyle w:val="Textoindependiente"/>
        <w:spacing w:before="74" w:line="360" w:lineRule="auto"/>
        <w:ind w:left="281" w:right="99" w:firstLine="566"/>
        <w:jc w:val="center"/>
        <w:rPr>
          <w:b/>
          <w:sz w:val="28"/>
          <w:szCs w:val="28"/>
          <w:lang w:val="es-ES"/>
        </w:rPr>
      </w:pPr>
      <w:r w:rsidRPr="00896817">
        <w:rPr>
          <w:b/>
          <w:sz w:val="28"/>
          <w:szCs w:val="28"/>
          <w:lang w:val="es-ES"/>
        </w:rPr>
        <w:t>“CONTRATACIÓN DE LAS OBRAS FINALIZACIÓN CENTRO DE ACOGIDA ABODI- IRATI</w:t>
      </w:r>
      <w:r w:rsidR="00896817" w:rsidRPr="00896817">
        <w:rPr>
          <w:b/>
          <w:sz w:val="28"/>
          <w:szCs w:val="28"/>
          <w:lang w:val="es-ES"/>
        </w:rPr>
        <w:t>”</w:t>
      </w:r>
    </w:p>
    <w:p w:rsidR="003C2402" w:rsidRPr="00896817" w:rsidRDefault="003C2402">
      <w:pPr>
        <w:pStyle w:val="Textoindependiente"/>
        <w:rPr>
          <w:b/>
          <w:sz w:val="28"/>
          <w:szCs w:val="28"/>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3C2402">
      <w:pPr>
        <w:pStyle w:val="Textoindependiente"/>
        <w:spacing w:before="8"/>
        <w:rPr>
          <w:sz w:val="21"/>
          <w:lang w:val="es-ES"/>
        </w:rPr>
      </w:pPr>
    </w:p>
    <w:p w:rsidR="003C2402" w:rsidRPr="002A0912" w:rsidRDefault="002A0912" w:rsidP="002A0912">
      <w:pPr>
        <w:pStyle w:val="Textoindependiente"/>
        <w:ind w:right="101"/>
        <w:jc w:val="right"/>
        <w:rPr>
          <w:lang w:val="es-ES"/>
        </w:rPr>
        <w:sectPr w:rsidR="003C2402" w:rsidRPr="002A0912">
          <w:headerReference w:type="default" r:id="rId8"/>
          <w:footerReference w:type="default" r:id="rId9"/>
          <w:type w:val="continuous"/>
          <w:pgSz w:w="11910" w:h="16840"/>
          <w:pgMar w:top="2040" w:right="1600" w:bottom="1220" w:left="1420" w:header="929" w:footer="1037" w:gutter="0"/>
          <w:cols w:space="720"/>
        </w:sectPr>
      </w:pPr>
      <w:r>
        <w:rPr>
          <w:w w:val="105"/>
          <w:lang w:val="es-ES"/>
        </w:rPr>
        <w:t>Ezcároz a 10 de mayo de 2019</w:t>
      </w:r>
    </w:p>
    <w:p w:rsidR="003C2402" w:rsidRPr="002A0912" w:rsidRDefault="003C2402">
      <w:pPr>
        <w:pStyle w:val="Textoindependiente"/>
        <w:spacing w:before="5"/>
        <w:rPr>
          <w:sz w:val="17"/>
          <w:lang w:val="es-ES"/>
        </w:rPr>
      </w:pPr>
    </w:p>
    <w:p w:rsidR="003C2402" w:rsidRPr="002A0912" w:rsidRDefault="002A0912">
      <w:pPr>
        <w:pStyle w:val="Textoindependiente"/>
        <w:tabs>
          <w:tab w:val="left" w:leader="dot" w:pos="8712"/>
        </w:tabs>
        <w:spacing w:before="73"/>
        <w:ind w:left="281"/>
        <w:rPr>
          <w:lang w:val="es-ES"/>
        </w:rPr>
      </w:pPr>
      <w:r w:rsidRPr="002A0912">
        <w:rPr>
          <w:w w:val="105"/>
          <w:lang w:val="es-ES"/>
        </w:rPr>
        <w:t>HOJA</w:t>
      </w:r>
      <w:r w:rsidRPr="002A0912">
        <w:rPr>
          <w:spacing w:val="-21"/>
          <w:w w:val="105"/>
          <w:lang w:val="es-ES"/>
        </w:rPr>
        <w:t xml:space="preserve"> </w:t>
      </w:r>
      <w:r w:rsidRPr="002A0912">
        <w:rPr>
          <w:w w:val="105"/>
          <w:lang w:val="es-ES"/>
        </w:rPr>
        <w:t>PRELIMINAR</w:t>
      </w:r>
      <w:r w:rsidRPr="002A0912">
        <w:rPr>
          <w:w w:val="105"/>
          <w:lang w:val="es-ES"/>
        </w:rPr>
        <w:tab/>
        <w:t>2</w:t>
      </w:r>
    </w:p>
    <w:p w:rsidR="003C2402" w:rsidRPr="002A0912" w:rsidRDefault="002A0912">
      <w:pPr>
        <w:pStyle w:val="Textoindependiente"/>
        <w:spacing w:before="358" w:line="360" w:lineRule="auto"/>
        <w:ind w:left="281" w:right="240" w:firstLine="566"/>
        <w:jc w:val="both"/>
        <w:rPr>
          <w:lang w:val="es-ES"/>
        </w:rPr>
      </w:pPr>
      <w:r w:rsidRPr="002A0912">
        <w:rPr>
          <w:lang w:val="es-ES"/>
        </w:rPr>
        <w:t>I.- CLÁUSULAS ADMINISTRATIVAS QUE HAN DE REGIR  LA  CONTRATACIÓN  DE LAS OB</w:t>
      </w:r>
      <w:r w:rsidR="00896817">
        <w:rPr>
          <w:lang w:val="es-ES"/>
        </w:rPr>
        <w:t>RAS DE FINALIZACIÓN DEL CENTRO DE ACOGIDA ABODI-IRATI.</w:t>
      </w:r>
    </w:p>
    <w:p w:rsidR="003C2402" w:rsidRDefault="002A0912">
      <w:pPr>
        <w:pStyle w:val="Prrafodelista"/>
        <w:numPr>
          <w:ilvl w:val="0"/>
          <w:numId w:val="21"/>
        </w:numPr>
        <w:tabs>
          <w:tab w:val="left" w:pos="1002"/>
          <w:tab w:val="left" w:leader="dot" w:pos="8712"/>
        </w:tabs>
        <w:spacing w:before="237"/>
        <w:ind w:hanging="360"/>
        <w:rPr>
          <w:sz w:val="20"/>
        </w:rPr>
      </w:pPr>
      <w:proofErr w:type="spellStart"/>
      <w:r>
        <w:rPr>
          <w:w w:val="105"/>
          <w:sz w:val="20"/>
        </w:rPr>
        <w:t>Legislación</w:t>
      </w:r>
      <w:proofErr w:type="spellEnd"/>
      <w:r>
        <w:rPr>
          <w:spacing w:val="16"/>
          <w:w w:val="105"/>
          <w:sz w:val="20"/>
        </w:rPr>
        <w:t xml:space="preserve"> </w:t>
      </w:r>
      <w:proofErr w:type="spellStart"/>
      <w:r>
        <w:rPr>
          <w:w w:val="105"/>
          <w:sz w:val="20"/>
        </w:rPr>
        <w:t>aplicable</w:t>
      </w:r>
      <w:proofErr w:type="spellEnd"/>
      <w:r>
        <w:rPr>
          <w:w w:val="105"/>
          <w:sz w:val="20"/>
        </w:rPr>
        <w:tab/>
        <w:t>3</w:t>
      </w:r>
    </w:p>
    <w:p w:rsidR="003C2402" w:rsidRDefault="002A0912">
      <w:pPr>
        <w:pStyle w:val="Prrafodelista"/>
        <w:numPr>
          <w:ilvl w:val="0"/>
          <w:numId w:val="21"/>
        </w:numPr>
        <w:tabs>
          <w:tab w:val="left" w:pos="1002"/>
          <w:tab w:val="left" w:leader="dot" w:pos="8601"/>
        </w:tabs>
        <w:ind w:hanging="360"/>
        <w:rPr>
          <w:sz w:val="20"/>
        </w:rPr>
      </w:pPr>
      <w:proofErr w:type="spellStart"/>
      <w:r>
        <w:rPr>
          <w:w w:val="110"/>
          <w:sz w:val="20"/>
        </w:rPr>
        <w:t>Naturaleza</w:t>
      </w:r>
      <w:proofErr w:type="spellEnd"/>
      <w:r>
        <w:rPr>
          <w:spacing w:val="2"/>
          <w:w w:val="110"/>
          <w:sz w:val="20"/>
        </w:rPr>
        <w:t xml:space="preserve"> </w:t>
      </w:r>
      <w:r>
        <w:rPr>
          <w:w w:val="110"/>
          <w:sz w:val="20"/>
        </w:rPr>
        <w:t>del</w:t>
      </w:r>
      <w:r>
        <w:rPr>
          <w:spacing w:val="1"/>
          <w:w w:val="110"/>
          <w:sz w:val="20"/>
        </w:rPr>
        <w:t xml:space="preserve"> </w:t>
      </w:r>
      <w:proofErr w:type="spellStart"/>
      <w:r>
        <w:rPr>
          <w:w w:val="110"/>
          <w:sz w:val="20"/>
        </w:rPr>
        <w:t>contrato</w:t>
      </w:r>
      <w:proofErr w:type="spellEnd"/>
      <w:r>
        <w:rPr>
          <w:w w:val="110"/>
          <w:sz w:val="20"/>
        </w:rPr>
        <w:tab/>
        <w:t xml:space="preserve">  3</w:t>
      </w:r>
    </w:p>
    <w:p w:rsidR="003C2402" w:rsidRPr="002A0912" w:rsidRDefault="002A0912">
      <w:pPr>
        <w:pStyle w:val="Prrafodelista"/>
        <w:numPr>
          <w:ilvl w:val="0"/>
          <w:numId w:val="21"/>
        </w:numPr>
        <w:tabs>
          <w:tab w:val="left" w:pos="1002"/>
          <w:tab w:val="left" w:leader="dot" w:pos="8592"/>
        </w:tabs>
        <w:ind w:hanging="360"/>
        <w:rPr>
          <w:sz w:val="20"/>
          <w:lang w:val="es-ES"/>
        </w:rPr>
      </w:pPr>
      <w:r w:rsidRPr="002A0912">
        <w:rPr>
          <w:w w:val="105"/>
          <w:sz w:val="20"/>
          <w:lang w:val="es-ES"/>
        </w:rPr>
        <w:t>Objeto,  presupuesto  y estimación  por  lotes</w:t>
      </w:r>
      <w:r w:rsidRPr="002A0912">
        <w:rPr>
          <w:spacing w:val="-16"/>
          <w:w w:val="105"/>
          <w:sz w:val="20"/>
          <w:lang w:val="es-ES"/>
        </w:rPr>
        <w:t xml:space="preserve"> </w:t>
      </w:r>
      <w:r w:rsidRPr="002A0912">
        <w:rPr>
          <w:w w:val="105"/>
          <w:sz w:val="20"/>
          <w:lang w:val="es-ES"/>
        </w:rPr>
        <w:t>del</w:t>
      </w:r>
      <w:r w:rsidRPr="002A0912">
        <w:rPr>
          <w:spacing w:val="28"/>
          <w:w w:val="105"/>
          <w:sz w:val="20"/>
          <w:lang w:val="es-ES"/>
        </w:rPr>
        <w:t xml:space="preserve"> </w:t>
      </w:r>
      <w:r w:rsidRPr="002A0912">
        <w:rPr>
          <w:w w:val="105"/>
          <w:sz w:val="20"/>
          <w:lang w:val="es-ES"/>
        </w:rPr>
        <w:t>contrato</w:t>
      </w:r>
      <w:r w:rsidRPr="002A0912">
        <w:rPr>
          <w:w w:val="105"/>
          <w:sz w:val="20"/>
          <w:lang w:val="es-ES"/>
        </w:rPr>
        <w:tab/>
      </w:r>
      <w:r>
        <w:rPr>
          <w:w w:val="105"/>
          <w:sz w:val="20"/>
          <w:lang w:val="es-ES"/>
        </w:rPr>
        <w:t xml:space="preserve">  </w:t>
      </w:r>
      <w:r w:rsidRPr="002A0912">
        <w:rPr>
          <w:w w:val="105"/>
          <w:sz w:val="20"/>
          <w:lang w:val="es-ES"/>
        </w:rPr>
        <w:t>3</w:t>
      </w:r>
    </w:p>
    <w:p w:rsidR="003C2402" w:rsidRDefault="002A0912">
      <w:pPr>
        <w:pStyle w:val="Prrafodelista"/>
        <w:numPr>
          <w:ilvl w:val="0"/>
          <w:numId w:val="21"/>
        </w:numPr>
        <w:tabs>
          <w:tab w:val="left" w:pos="1002"/>
          <w:tab w:val="left" w:leader="dot" w:pos="8712"/>
        </w:tabs>
        <w:spacing w:line="229" w:lineRule="exact"/>
        <w:ind w:hanging="360"/>
        <w:rPr>
          <w:sz w:val="20"/>
        </w:rPr>
      </w:pPr>
      <w:proofErr w:type="spellStart"/>
      <w:r>
        <w:rPr>
          <w:w w:val="110"/>
          <w:sz w:val="20"/>
        </w:rPr>
        <w:t>Órgano</w:t>
      </w:r>
      <w:proofErr w:type="spellEnd"/>
      <w:r>
        <w:rPr>
          <w:spacing w:val="4"/>
          <w:w w:val="110"/>
          <w:sz w:val="20"/>
        </w:rPr>
        <w:t xml:space="preserve"> </w:t>
      </w:r>
      <w:r>
        <w:rPr>
          <w:w w:val="110"/>
          <w:sz w:val="20"/>
        </w:rPr>
        <w:t>de</w:t>
      </w:r>
      <w:r>
        <w:rPr>
          <w:spacing w:val="3"/>
          <w:w w:val="110"/>
          <w:sz w:val="20"/>
        </w:rPr>
        <w:t xml:space="preserve"> </w:t>
      </w:r>
      <w:proofErr w:type="spellStart"/>
      <w:r>
        <w:rPr>
          <w:w w:val="110"/>
          <w:sz w:val="20"/>
        </w:rPr>
        <w:t>contratación</w:t>
      </w:r>
      <w:proofErr w:type="spellEnd"/>
      <w:r>
        <w:rPr>
          <w:w w:val="110"/>
          <w:sz w:val="20"/>
        </w:rPr>
        <w:tab/>
        <w:t>4</w:t>
      </w:r>
    </w:p>
    <w:p w:rsidR="003C2402" w:rsidRDefault="002A0912">
      <w:pPr>
        <w:pStyle w:val="Prrafodelista"/>
        <w:numPr>
          <w:ilvl w:val="0"/>
          <w:numId w:val="21"/>
        </w:numPr>
        <w:tabs>
          <w:tab w:val="left" w:pos="1002"/>
          <w:tab w:val="left" w:leader="dot" w:pos="8713"/>
        </w:tabs>
        <w:spacing w:line="229" w:lineRule="exact"/>
        <w:ind w:hanging="360"/>
        <w:rPr>
          <w:sz w:val="20"/>
        </w:rPr>
      </w:pPr>
      <w:proofErr w:type="spellStart"/>
      <w:r>
        <w:rPr>
          <w:w w:val="110"/>
          <w:sz w:val="20"/>
        </w:rPr>
        <w:t>Unidad</w:t>
      </w:r>
      <w:proofErr w:type="spellEnd"/>
      <w:r>
        <w:rPr>
          <w:w w:val="110"/>
          <w:sz w:val="20"/>
        </w:rPr>
        <w:t xml:space="preserve"> </w:t>
      </w:r>
      <w:proofErr w:type="spellStart"/>
      <w:r>
        <w:rPr>
          <w:w w:val="110"/>
          <w:sz w:val="20"/>
        </w:rPr>
        <w:t>Gestora</w:t>
      </w:r>
      <w:proofErr w:type="spellEnd"/>
      <w:r>
        <w:rPr>
          <w:spacing w:val="-1"/>
          <w:w w:val="110"/>
          <w:sz w:val="20"/>
        </w:rPr>
        <w:t xml:space="preserve"> </w:t>
      </w:r>
      <w:r>
        <w:rPr>
          <w:w w:val="110"/>
          <w:sz w:val="20"/>
        </w:rPr>
        <w:t>del</w:t>
      </w:r>
      <w:r>
        <w:rPr>
          <w:spacing w:val="-2"/>
          <w:w w:val="110"/>
          <w:sz w:val="20"/>
        </w:rPr>
        <w:t xml:space="preserve"> </w:t>
      </w:r>
      <w:proofErr w:type="spellStart"/>
      <w:r>
        <w:rPr>
          <w:w w:val="110"/>
          <w:sz w:val="20"/>
        </w:rPr>
        <w:t>Contrato</w:t>
      </w:r>
      <w:proofErr w:type="spellEnd"/>
      <w:r>
        <w:rPr>
          <w:w w:val="110"/>
          <w:sz w:val="20"/>
        </w:rPr>
        <w:tab/>
        <w:t>4</w:t>
      </w:r>
    </w:p>
    <w:p w:rsidR="003C2402" w:rsidRDefault="002A0912">
      <w:pPr>
        <w:pStyle w:val="Prrafodelista"/>
        <w:numPr>
          <w:ilvl w:val="0"/>
          <w:numId w:val="21"/>
        </w:numPr>
        <w:tabs>
          <w:tab w:val="left" w:pos="996"/>
          <w:tab w:val="left" w:leader="dot" w:pos="8712"/>
        </w:tabs>
        <w:ind w:left="995" w:hanging="356"/>
        <w:rPr>
          <w:sz w:val="20"/>
        </w:rPr>
      </w:pPr>
      <w:proofErr w:type="spellStart"/>
      <w:r>
        <w:rPr>
          <w:w w:val="110"/>
          <w:sz w:val="20"/>
        </w:rPr>
        <w:t>Plazo</w:t>
      </w:r>
      <w:proofErr w:type="spellEnd"/>
      <w:r>
        <w:rPr>
          <w:spacing w:val="6"/>
          <w:w w:val="110"/>
          <w:sz w:val="20"/>
        </w:rPr>
        <w:t xml:space="preserve"> </w:t>
      </w:r>
      <w:r>
        <w:rPr>
          <w:w w:val="110"/>
          <w:sz w:val="20"/>
        </w:rPr>
        <w:t>de</w:t>
      </w:r>
      <w:r>
        <w:rPr>
          <w:spacing w:val="5"/>
          <w:w w:val="110"/>
          <w:sz w:val="20"/>
        </w:rPr>
        <w:t xml:space="preserve"> </w:t>
      </w:r>
      <w:proofErr w:type="spellStart"/>
      <w:r>
        <w:rPr>
          <w:w w:val="110"/>
          <w:sz w:val="20"/>
        </w:rPr>
        <w:t>ejecución</w:t>
      </w:r>
      <w:proofErr w:type="spellEnd"/>
      <w:r>
        <w:rPr>
          <w:w w:val="110"/>
          <w:sz w:val="20"/>
        </w:rPr>
        <w:tab/>
        <w:t>5</w:t>
      </w:r>
    </w:p>
    <w:p w:rsidR="003C2402" w:rsidRDefault="002A0912">
      <w:pPr>
        <w:pStyle w:val="Prrafodelista"/>
        <w:numPr>
          <w:ilvl w:val="0"/>
          <w:numId w:val="21"/>
        </w:numPr>
        <w:tabs>
          <w:tab w:val="left" w:pos="1002"/>
          <w:tab w:val="left" w:leader="dot" w:pos="8713"/>
        </w:tabs>
        <w:ind w:hanging="360"/>
        <w:rPr>
          <w:sz w:val="20"/>
        </w:rPr>
      </w:pPr>
      <w:proofErr w:type="spellStart"/>
      <w:r>
        <w:rPr>
          <w:w w:val="105"/>
          <w:sz w:val="20"/>
        </w:rPr>
        <w:t>Procedimiento</w:t>
      </w:r>
      <w:proofErr w:type="spellEnd"/>
      <w:r>
        <w:rPr>
          <w:spacing w:val="22"/>
          <w:w w:val="105"/>
          <w:sz w:val="20"/>
        </w:rPr>
        <w:t xml:space="preserve"> </w:t>
      </w:r>
      <w:r>
        <w:rPr>
          <w:w w:val="105"/>
          <w:sz w:val="20"/>
        </w:rPr>
        <w:t>y</w:t>
      </w:r>
      <w:r>
        <w:rPr>
          <w:spacing w:val="12"/>
          <w:w w:val="105"/>
          <w:sz w:val="20"/>
        </w:rPr>
        <w:t xml:space="preserve"> </w:t>
      </w:r>
      <w:proofErr w:type="spellStart"/>
      <w:r>
        <w:rPr>
          <w:w w:val="105"/>
          <w:sz w:val="20"/>
        </w:rPr>
        <w:t>tramitación</w:t>
      </w:r>
      <w:proofErr w:type="spellEnd"/>
      <w:r>
        <w:rPr>
          <w:w w:val="105"/>
          <w:sz w:val="20"/>
        </w:rPr>
        <w:tab/>
        <w:t>5</w:t>
      </w:r>
    </w:p>
    <w:p w:rsidR="003C2402" w:rsidRPr="002A0912" w:rsidRDefault="002A0912">
      <w:pPr>
        <w:pStyle w:val="Prrafodelista"/>
        <w:numPr>
          <w:ilvl w:val="0"/>
          <w:numId w:val="21"/>
        </w:numPr>
        <w:tabs>
          <w:tab w:val="left" w:pos="1002"/>
          <w:tab w:val="left" w:leader="dot" w:pos="8712"/>
        </w:tabs>
        <w:ind w:hanging="360"/>
        <w:rPr>
          <w:sz w:val="20"/>
          <w:lang w:val="es-ES"/>
        </w:rPr>
      </w:pPr>
      <w:r w:rsidRPr="002A0912">
        <w:rPr>
          <w:w w:val="110"/>
          <w:sz w:val="20"/>
          <w:lang w:val="es-ES"/>
        </w:rPr>
        <w:t>Lugar y plazo de presentación de</w:t>
      </w:r>
      <w:r w:rsidRPr="002A0912">
        <w:rPr>
          <w:spacing w:val="24"/>
          <w:w w:val="110"/>
          <w:sz w:val="20"/>
          <w:lang w:val="es-ES"/>
        </w:rPr>
        <w:t xml:space="preserve"> </w:t>
      </w:r>
      <w:r w:rsidRPr="002A0912">
        <w:rPr>
          <w:w w:val="110"/>
          <w:sz w:val="20"/>
          <w:lang w:val="es-ES"/>
        </w:rPr>
        <w:t>la</w:t>
      </w:r>
      <w:r w:rsidRPr="002A0912">
        <w:rPr>
          <w:spacing w:val="4"/>
          <w:w w:val="110"/>
          <w:sz w:val="20"/>
          <w:lang w:val="es-ES"/>
        </w:rPr>
        <w:t xml:space="preserve"> </w:t>
      </w:r>
      <w:r w:rsidRPr="002A0912">
        <w:rPr>
          <w:w w:val="110"/>
          <w:sz w:val="20"/>
          <w:lang w:val="es-ES"/>
        </w:rPr>
        <w:t>documentación</w:t>
      </w:r>
      <w:r w:rsidRPr="002A0912">
        <w:rPr>
          <w:w w:val="110"/>
          <w:sz w:val="20"/>
          <w:lang w:val="es-ES"/>
        </w:rPr>
        <w:tab/>
        <w:t>5</w:t>
      </w:r>
    </w:p>
    <w:p w:rsidR="003C2402" w:rsidRPr="002A0912" w:rsidRDefault="002A0912">
      <w:pPr>
        <w:pStyle w:val="Prrafodelista"/>
        <w:numPr>
          <w:ilvl w:val="0"/>
          <w:numId w:val="21"/>
        </w:numPr>
        <w:tabs>
          <w:tab w:val="left" w:pos="1002"/>
          <w:tab w:val="left" w:leader="dot" w:pos="8712"/>
        </w:tabs>
        <w:ind w:hanging="360"/>
        <w:rPr>
          <w:sz w:val="20"/>
          <w:lang w:val="es-ES"/>
        </w:rPr>
      </w:pPr>
      <w:r w:rsidRPr="002A0912">
        <w:rPr>
          <w:w w:val="110"/>
          <w:sz w:val="20"/>
          <w:lang w:val="es-ES"/>
        </w:rPr>
        <w:t>Forma y contenido de</w:t>
      </w:r>
      <w:r w:rsidRPr="002A0912">
        <w:rPr>
          <w:spacing w:val="4"/>
          <w:w w:val="110"/>
          <w:sz w:val="20"/>
          <w:lang w:val="es-ES"/>
        </w:rPr>
        <w:t xml:space="preserve"> </w:t>
      </w:r>
      <w:r w:rsidRPr="002A0912">
        <w:rPr>
          <w:w w:val="110"/>
          <w:sz w:val="20"/>
          <w:lang w:val="es-ES"/>
        </w:rPr>
        <w:t>la</w:t>
      </w:r>
      <w:r w:rsidRPr="002A0912">
        <w:rPr>
          <w:spacing w:val="2"/>
          <w:w w:val="110"/>
          <w:sz w:val="20"/>
          <w:lang w:val="es-ES"/>
        </w:rPr>
        <w:t xml:space="preserve"> </w:t>
      </w:r>
      <w:r w:rsidRPr="002A0912">
        <w:rPr>
          <w:w w:val="110"/>
          <w:sz w:val="20"/>
          <w:lang w:val="es-ES"/>
        </w:rPr>
        <w:t>documentación</w:t>
      </w:r>
      <w:r w:rsidRPr="002A0912">
        <w:rPr>
          <w:w w:val="110"/>
          <w:sz w:val="20"/>
          <w:lang w:val="es-ES"/>
        </w:rPr>
        <w:tab/>
        <w:t>7</w:t>
      </w:r>
    </w:p>
    <w:p w:rsidR="003C2402" w:rsidRDefault="002A0912">
      <w:pPr>
        <w:pStyle w:val="Prrafodelista"/>
        <w:numPr>
          <w:ilvl w:val="1"/>
          <w:numId w:val="21"/>
        </w:numPr>
        <w:tabs>
          <w:tab w:val="left" w:pos="1350"/>
        </w:tabs>
        <w:spacing w:before="10"/>
        <w:rPr>
          <w:sz w:val="20"/>
        </w:rPr>
      </w:pPr>
      <w:proofErr w:type="spellStart"/>
      <w:r>
        <w:rPr>
          <w:w w:val="105"/>
          <w:sz w:val="20"/>
        </w:rPr>
        <w:t>Sobre</w:t>
      </w:r>
      <w:proofErr w:type="spellEnd"/>
      <w:r>
        <w:rPr>
          <w:w w:val="105"/>
          <w:sz w:val="20"/>
        </w:rPr>
        <w:t xml:space="preserve">  A  (</w:t>
      </w:r>
      <w:proofErr w:type="spellStart"/>
      <w:r>
        <w:rPr>
          <w:w w:val="105"/>
          <w:sz w:val="20"/>
        </w:rPr>
        <w:t>Documentación</w:t>
      </w:r>
      <w:proofErr w:type="spellEnd"/>
      <w:r>
        <w:rPr>
          <w:spacing w:val="2"/>
          <w:w w:val="105"/>
          <w:sz w:val="20"/>
        </w:rPr>
        <w:t xml:space="preserve"> </w:t>
      </w:r>
      <w:proofErr w:type="spellStart"/>
      <w:r>
        <w:rPr>
          <w:w w:val="105"/>
          <w:sz w:val="20"/>
        </w:rPr>
        <w:t>administrativa</w:t>
      </w:r>
      <w:proofErr w:type="spellEnd"/>
      <w:r>
        <w:rPr>
          <w:w w:val="105"/>
          <w:sz w:val="20"/>
        </w:rPr>
        <w:t>)</w:t>
      </w:r>
    </w:p>
    <w:p w:rsidR="003C2402" w:rsidRPr="002A0912" w:rsidRDefault="002A0912">
      <w:pPr>
        <w:pStyle w:val="Prrafodelista"/>
        <w:numPr>
          <w:ilvl w:val="1"/>
          <w:numId w:val="21"/>
        </w:numPr>
        <w:tabs>
          <w:tab w:val="left" w:pos="1350"/>
        </w:tabs>
        <w:spacing w:before="15"/>
        <w:rPr>
          <w:sz w:val="20"/>
          <w:lang w:val="es-ES"/>
        </w:rPr>
      </w:pPr>
      <w:r w:rsidRPr="002A0912">
        <w:rPr>
          <w:w w:val="110"/>
          <w:sz w:val="20"/>
          <w:lang w:val="es-ES"/>
        </w:rPr>
        <w:t>Sobre B (Oferta económica, plazo ejecución,  documentación</w:t>
      </w:r>
      <w:r w:rsidRPr="002A0912">
        <w:rPr>
          <w:spacing w:val="-1"/>
          <w:w w:val="110"/>
          <w:sz w:val="20"/>
          <w:lang w:val="es-ES"/>
        </w:rPr>
        <w:t xml:space="preserve"> </w:t>
      </w:r>
      <w:r w:rsidRPr="002A0912">
        <w:rPr>
          <w:w w:val="110"/>
          <w:sz w:val="20"/>
          <w:lang w:val="es-ES"/>
        </w:rPr>
        <w:t>social)</w:t>
      </w:r>
    </w:p>
    <w:p w:rsidR="003C2402" w:rsidRPr="002A0912" w:rsidRDefault="002A0912">
      <w:pPr>
        <w:pStyle w:val="Prrafodelista"/>
        <w:numPr>
          <w:ilvl w:val="0"/>
          <w:numId w:val="21"/>
        </w:numPr>
        <w:tabs>
          <w:tab w:val="left" w:pos="995"/>
          <w:tab w:val="left" w:leader="dot" w:pos="8657"/>
        </w:tabs>
        <w:ind w:left="995" w:hanging="356"/>
        <w:rPr>
          <w:sz w:val="20"/>
          <w:lang w:val="es-ES"/>
        </w:rPr>
      </w:pPr>
      <w:r w:rsidRPr="002A0912">
        <w:rPr>
          <w:w w:val="105"/>
          <w:sz w:val="20"/>
          <w:lang w:val="es-ES"/>
        </w:rPr>
        <w:t xml:space="preserve">Criterios de valoración  y propuesta </w:t>
      </w:r>
      <w:r w:rsidRPr="002A0912">
        <w:rPr>
          <w:spacing w:val="15"/>
          <w:w w:val="105"/>
          <w:sz w:val="20"/>
          <w:lang w:val="es-ES"/>
        </w:rPr>
        <w:t xml:space="preserve"> </w:t>
      </w:r>
      <w:r w:rsidRPr="002A0912">
        <w:rPr>
          <w:w w:val="105"/>
          <w:sz w:val="20"/>
          <w:lang w:val="es-ES"/>
        </w:rPr>
        <w:t>de</w:t>
      </w:r>
      <w:r w:rsidRPr="002A0912">
        <w:rPr>
          <w:spacing w:val="27"/>
          <w:w w:val="105"/>
          <w:sz w:val="20"/>
          <w:lang w:val="es-ES"/>
        </w:rPr>
        <w:t xml:space="preserve"> </w:t>
      </w:r>
      <w:r w:rsidRPr="002A0912">
        <w:rPr>
          <w:w w:val="105"/>
          <w:sz w:val="20"/>
          <w:lang w:val="es-ES"/>
        </w:rPr>
        <w:t>adjudicación</w:t>
      </w:r>
      <w:r w:rsidRPr="002A0912">
        <w:rPr>
          <w:w w:val="105"/>
          <w:sz w:val="20"/>
          <w:lang w:val="es-ES"/>
        </w:rPr>
        <w:tab/>
        <w:t>10</w:t>
      </w:r>
    </w:p>
    <w:p w:rsidR="003C2402" w:rsidRDefault="002A0912">
      <w:pPr>
        <w:pStyle w:val="Prrafodelista"/>
        <w:numPr>
          <w:ilvl w:val="0"/>
          <w:numId w:val="21"/>
        </w:numPr>
        <w:tabs>
          <w:tab w:val="left" w:pos="995"/>
          <w:tab w:val="left" w:leader="dot" w:pos="8657"/>
        </w:tabs>
        <w:ind w:left="995" w:hanging="356"/>
        <w:rPr>
          <w:sz w:val="20"/>
        </w:rPr>
      </w:pPr>
      <w:proofErr w:type="spellStart"/>
      <w:r>
        <w:rPr>
          <w:w w:val="110"/>
          <w:sz w:val="20"/>
        </w:rPr>
        <w:t>Ofertas</w:t>
      </w:r>
      <w:proofErr w:type="spellEnd"/>
      <w:r>
        <w:rPr>
          <w:spacing w:val="13"/>
          <w:w w:val="110"/>
          <w:sz w:val="20"/>
        </w:rPr>
        <w:t xml:space="preserve"> </w:t>
      </w:r>
      <w:proofErr w:type="spellStart"/>
      <w:r>
        <w:rPr>
          <w:w w:val="110"/>
          <w:sz w:val="20"/>
        </w:rPr>
        <w:t>anormalmente</w:t>
      </w:r>
      <w:proofErr w:type="spellEnd"/>
      <w:r>
        <w:rPr>
          <w:spacing w:val="10"/>
          <w:w w:val="110"/>
          <w:sz w:val="20"/>
        </w:rPr>
        <w:t xml:space="preserve"> </w:t>
      </w:r>
      <w:proofErr w:type="spellStart"/>
      <w:r>
        <w:rPr>
          <w:w w:val="110"/>
          <w:sz w:val="20"/>
        </w:rPr>
        <w:t>bajas</w:t>
      </w:r>
      <w:proofErr w:type="spellEnd"/>
      <w:r>
        <w:rPr>
          <w:w w:val="110"/>
          <w:sz w:val="20"/>
        </w:rPr>
        <w:tab/>
        <w:t>12</w:t>
      </w:r>
    </w:p>
    <w:p w:rsidR="003C2402" w:rsidRPr="002A0912" w:rsidRDefault="002A0912">
      <w:pPr>
        <w:pStyle w:val="Prrafodelista"/>
        <w:numPr>
          <w:ilvl w:val="0"/>
          <w:numId w:val="21"/>
        </w:numPr>
        <w:tabs>
          <w:tab w:val="left" w:pos="995"/>
          <w:tab w:val="left" w:leader="dot" w:pos="8657"/>
        </w:tabs>
        <w:ind w:left="995" w:hanging="356"/>
        <w:rPr>
          <w:sz w:val="20"/>
          <w:lang w:val="es-ES"/>
        </w:rPr>
      </w:pPr>
      <w:r w:rsidRPr="002A0912">
        <w:rPr>
          <w:w w:val="105"/>
          <w:sz w:val="20"/>
          <w:lang w:val="es-ES"/>
        </w:rPr>
        <w:t xml:space="preserve">Desarrollo del procedimiento y adjudicación </w:t>
      </w:r>
      <w:r w:rsidRPr="002A0912">
        <w:rPr>
          <w:spacing w:val="46"/>
          <w:w w:val="105"/>
          <w:sz w:val="20"/>
          <w:lang w:val="es-ES"/>
        </w:rPr>
        <w:t xml:space="preserve"> </w:t>
      </w:r>
      <w:r w:rsidRPr="002A0912">
        <w:rPr>
          <w:w w:val="105"/>
          <w:sz w:val="20"/>
          <w:lang w:val="es-ES"/>
        </w:rPr>
        <w:t>del</w:t>
      </w:r>
      <w:r w:rsidRPr="002A0912">
        <w:rPr>
          <w:spacing w:val="16"/>
          <w:w w:val="105"/>
          <w:sz w:val="20"/>
          <w:lang w:val="es-ES"/>
        </w:rPr>
        <w:t xml:space="preserve"> </w:t>
      </w:r>
      <w:r w:rsidRPr="002A0912">
        <w:rPr>
          <w:w w:val="105"/>
          <w:sz w:val="20"/>
          <w:lang w:val="es-ES"/>
        </w:rPr>
        <w:t>contrato</w:t>
      </w:r>
      <w:r w:rsidRPr="002A0912">
        <w:rPr>
          <w:w w:val="105"/>
          <w:sz w:val="20"/>
          <w:lang w:val="es-ES"/>
        </w:rPr>
        <w:tab/>
        <w:t>12</w:t>
      </w:r>
    </w:p>
    <w:p w:rsidR="003C2402" w:rsidRDefault="002A0912">
      <w:pPr>
        <w:pStyle w:val="Prrafodelista"/>
        <w:numPr>
          <w:ilvl w:val="0"/>
          <w:numId w:val="21"/>
        </w:numPr>
        <w:tabs>
          <w:tab w:val="left" w:pos="995"/>
          <w:tab w:val="left" w:leader="dot" w:pos="8657"/>
        </w:tabs>
        <w:ind w:left="995" w:hanging="356"/>
        <w:rPr>
          <w:sz w:val="20"/>
        </w:rPr>
      </w:pPr>
      <w:proofErr w:type="spellStart"/>
      <w:r>
        <w:rPr>
          <w:w w:val="110"/>
          <w:sz w:val="20"/>
        </w:rPr>
        <w:t>Constitución</w:t>
      </w:r>
      <w:proofErr w:type="spellEnd"/>
      <w:r>
        <w:rPr>
          <w:spacing w:val="3"/>
          <w:w w:val="110"/>
          <w:sz w:val="20"/>
        </w:rPr>
        <w:t xml:space="preserve"> </w:t>
      </w:r>
      <w:r>
        <w:rPr>
          <w:w w:val="110"/>
          <w:sz w:val="20"/>
        </w:rPr>
        <w:t>de</w:t>
      </w:r>
      <w:r>
        <w:rPr>
          <w:spacing w:val="7"/>
          <w:w w:val="110"/>
          <w:sz w:val="20"/>
        </w:rPr>
        <w:t xml:space="preserve"> </w:t>
      </w:r>
      <w:proofErr w:type="spellStart"/>
      <w:r>
        <w:rPr>
          <w:w w:val="110"/>
          <w:sz w:val="20"/>
        </w:rPr>
        <w:t>garantías</w:t>
      </w:r>
      <w:proofErr w:type="spellEnd"/>
      <w:r>
        <w:rPr>
          <w:w w:val="110"/>
          <w:sz w:val="20"/>
        </w:rPr>
        <w:tab/>
        <w:t>15</w:t>
      </w:r>
    </w:p>
    <w:p w:rsidR="003C2402" w:rsidRDefault="002A0912">
      <w:pPr>
        <w:pStyle w:val="Prrafodelista"/>
        <w:numPr>
          <w:ilvl w:val="0"/>
          <w:numId w:val="21"/>
        </w:numPr>
        <w:tabs>
          <w:tab w:val="left" w:pos="995"/>
          <w:tab w:val="left" w:leader="dot" w:pos="8657"/>
        </w:tabs>
        <w:spacing w:line="229" w:lineRule="exact"/>
        <w:ind w:left="995" w:hanging="356"/>
        <w:rPr>
          <w:sz w:val="20"/>
        </w:rPr>
      </w:pPr>
      <w:proofErr w:type="spellStart"/>
      <w:r>
        <w:rPr>
          <w:w w:val="105"/>
          <w:sz w:val="20"/>
        </w:rPr>
        <w:t>Formalización</w:t>
      </w:r>
      <w:proofErr w:type="spellEnd"/>
      <w:r>
        <w:rPr>
          <w:spacing w:val="18"/>
          <w:w w:val="105"/>
          <w:sz w:val="20"/>
        </w:rPr>
        <w:t xml:space="preserve"> </w:t>
      </w:r>
      <w:r>
        <w:rPr>
          <w:w w:val="105"/>
          <w:sz w:val="20"/>
        </w:rPr>
        <w:t>del</w:t>
      </w:r>
      <w:r>
        <w:rPr>
          <w:spacing w:val="16"/>
          <w:w w:val="105"/>
          <w:sz w:val="20"/>
        </w:rPr>
        <w:t xml:space="preserve"> </w:t>
      </w:r>
      <w:proofErr w:type="spellStart"/>
      <w:r>
        <w:rPr>
          <w:w w:val="105"/>
          <w:sz w:val="20"/>
        </w:rPr>
        <w:t>contrato</w:t>
      </w:r>
      <w:proofErr w:type="spellEnd"/>
      <w:r>
        <w:rPr>
          <w:w w:val="105"/>
          <w:sz w:val="20"/>
        </w:rPr>
        <w:tab/>
        <w:t>16</w:t>
      </w:r>
    </w:p>
    <w:p w:rsidR="003C2402" w:rsidRPr="002A0912" w:rsidRDefault="002A0912">
      <w:pPr>
        <w:pStyle w:val="Prrafodelista"/>
        <w:numPr>
          <w:ilvl w:val="0"/>
          <w:numId w:val="21"/>
        </w:numPr>
        <w:tabs>
          <w:tab w:val="left" w:pos="995"/>
          <w:tab w:val="left" w:leader="dot" w:pos="8657"/>
        </w:tabs>
        <w:spacing w:line="229" w:lineRule="exact"/>
        <w:ind w:left="995" w:hanging="356"/>
        <w:rPr>
          <w:sz w:val="20"/>
          <w:lang w:val="es-ES"/>
        </w:rPr>
      </w:pPr>
      <w:r w:rsidRPr="002A0912">
        <w:rPr>
          <w:w w:val="105"/>
          <w:sz w:val="20"/>
          <w:lang w:val="es-ES"/>
        </w:rPr>
        <w:t>Relaciones  generales  entre  Ayuntamiento</w:t>
      </w:r>
      <w:r w:rsidRPr="002A0912">
        <w:rPr>
          <w:spacing w:val="1"/>
          <w:w w:val="105"/>
          <w:sz w:val="20"/>
          <w:lang w:val="es-ES"/>
        </w:rPr>
        <w:t xml:space="preserve"> </w:t>
      </w:r>
      <w:r w:rsidRPr="002A0912">
        <w:rPr>
          <w:w w:val="105"/>
          <w:sz w:val="20"/>
          <w:lang w:val="es-ES"/>
        </w:rPr>
        <w:t>y</w:t>
      </w:r>
      <w:r w:rsidRPr="002A0912">
        <w:rPr>
          <w:spacing w:val="25"/>
          <w:w w:val="105"/>
          <w:sz w:val="20"/>
          <w:lang w:val="es-ES"/>
        </w:rPr>
        <w:t xml:space="preserve"> </w:t>
      </w:r>
      <w:r w:rsidRPr="002A0912">
        <w:rPr>
          <w:w w:val="105"/>
          <w:sz w:val="20"/>
          <w:lang w:val="es-ES"/>
        </w:rPr>
        <w:t>contratista</w:t>
      </w:r>
      <w:r w:rsidRPr="002A0912">
        <w:rPr>
          <w:w w:val="105"/>
          <w:sz w:val="20"/>
          <w:lang w:val="es-ES"/>
        </w:rPr>
        <w:tab/>
        <w:t>16</w:t>
      </w:r>
    </w:p>
    <w:p w:rsidR="003C2402" w:rsidRDefault="002A0912">
      <w:pPr>
        <w:pStyle w:val="Prrafodelista"/>
        <w:numPr>
          <w:ilvl w:val="0"/>
          <w:numId w:val="21"/>
        </w:numPr>
        <w:tabs>
          <w:tab w:val="left" w:pos="995"/>
          <w:tab w:val="left" w:leader="dot" w:pos="8656"/>
        </w:tabs>
        <w:ind w:left="995" w:hanging="356"/>
        <w:rPr>
          <w:sz w:val="20"/>
        </w:rPr>
      </w:pPr>
      <w:proofErr w:type="spellStart"/>
      <w:r>
        <w:rPr>
          <w:w w:val="110"/>
          <w:sz w:val="20"/>
        </w:rPr>
        <w:t>Inicio</w:t>
      </w:r>
      <w:proofErr w:type="spellEnd"/>
      <w:r>
        <w:rPr>
          <w:w w:val="110"/>
          <w:sz w:val="20"/>
        </w:rPr>
        <w:t xml:space="preserve"> de</w:t>
      </w:r>
      <w:r>
        <w:rPr>
          <w:spacing w:val="-9"/>
          <w:w w:val="110"/>
          <w:sz w:val="20"/>
        </w:rPr>
        <w:t xml:space="preserve"> </w:t>
      </w:r>
      <w:proofErr w:type="spellStart"/>
      <w:r>
        <w:rPr>
          <w:w w:val="110"/>
          <w:sz w:val="20"/>
        </w:rPr>
        <w:t>los</w:t>
      </w:r>
      <w:proofErr w:type="spellEnd"/>
      <w:r>
        <w:rPr>
          <w:spacing w:val="-6"/>
          <w:w w:val="110"/>
          <w:sz w:val="20"/>
        </w:rPr>
        <w:t xml:space="preserve"> </w:t>
      </w:r>
      <w:proofErr w:type="spellStart"/>
      <w:r>
        <w:rPr>
          <w:w w:val="110"/>
          <w:sz w:val="20"/>
        </w:rPr>
        <w:t>trabajos</w:t>
      </w:r>
      <w:proofErr w:type="spellEnd"/>
      <w:r>
        <w:rPr>
          <w:w w:val="110"/>
          <w:sz w:val="20"/>
        </w:rPr>
        <w:tab/>
        <w:t>17</w:t>
      </w:r>
    </w:p>
    <w:p w:rsidR="003C2402" w:rsidRDefault="002A0912">
      <w:pPr>
        <w:pStyle w:val="Prrafodelista"/>
        <w:numPr>
          <w:ilvl w:val="0"/>
          <w:numId w:val="21"/>
        </w:numPr>
        <w:tabs>
          <w:tab w:val="left" w:pos="995"/>
          <w:tab w:val="left" w:leader="dot" w:pos="8657"/>
        </w:tabs>
        <w:ind w:left="995" w:hanging="356"/>
        <w:rPr>
          <w:sz w:val="20"/>
        </w:rPr>
      </w:pPr>
      <w:proofErr w:type="spellStart"/>
      <w:r>
        <w:rPr>
          <w:w w:val="105"/>
          <w:sz w:val="20"/>
        </w:rPr>
        <w:t>Ejecución</w:t>
      </w:r>
      <w:proofErr w:type="spellEnd"/>
      <w:r>
        <w:rPr>
          <w:w w:val="105"/>
          <w:sz w:val="20"/>
        </w:rPr>
        <w:t xml:space="preserve"> de</w:t>
      </w:r>
      <w:r>
        <w:rPr>
          <w:spacing w:val="35"/>
          <w:w w:val="105"/>
          <w:sz w:val="20"/>
        </w:rPr>
        <w:t xml:space="preserve"> </w:t>
      </w:r>
      <w:r>
        <w:rPr>
          <w:w w:val="105"/>
          <w:sz w:val="20"/>
        </w:rPr>
        <w:t>la</w:t>
      </w:r>
      <w:r>
        <w:rPr>
          <w:spacing w:val="17"/>
          <w:w w:val="105"/>
          <w:sz w:val="20"/>
        </w:rPr>
        <w:t xml:space="preserve"> </w:t>
      </w:r>
      <w:proofErr w:type="spellStart"/>
      <w:r>
        <w:rPr>
          <w:w w:val="105"/>
          <w:sz w:val="20"/>
        </w:rPr>
        <w:t>obra</w:t>
      </w:r>
      <w:proofErr w:type="spellEnd"/>
      <w:r>
        <w:rPr>
          <w:w w:val="105"/>
          <w:sz w:val="20"/>
        </w:rPr>
        <w:tab/>
        <w:t>18</w:t>
      </w:r>
    </w:p>
    <w:p w:rsidR="003C2402" w:rsidRDefault="002A0912">
      <w:pPr>
        <w:pStyle w:val="Prrafodelista"/>
        <w:numPr>
          <w:ilvl w:val="0"/>
          <w:numId w:val="21"/>
        </w:numPr>
        <w:tabs>
          <w:tab w:val="left" w:pos="995"/>
          <w:tab w:val="left" w:leader="dot" w:pos="8658"/>
        </w:tabs>
        <w:ind w:left="995" w:hanging="356"/>
        <w:rPr>
          <w:sz w:val="20"/>
        </w:rPr>
      </w:pPr>
      <w:proofErr w:type="spellStart"/>
      <w:r>
        <w:rPr>
          <w:w w:val="110"/>
          <w:sz w:val="20"/>
        </w:rPr>
        <w:t>Revisión</w:t>
      </w:r>
      <w:proofErr w:type="spellEnd"/>
      <w:r>
        <w:rPr>
          <w:w w:val="110"/>
          <w:sz w:val="20"/>
        </w:rPr>
        <w:t xml:space="preserve"> de</w:t>
      </w:r>
      <w:r>
        <w:rPr>
          <w:spacing w:val="1"/>
          <w:w w:val="110"/>
          <w:sz w:val="20"/>
        </w:rPr>
        <w:t xml:space="preserve"> </w:t>
      </w:r>
      <w:proofErr w:type="spellStart"/>
      <w:r>
        <w:rPr>
          <w:w w:val="110"/>
          <w:sz w:val="20"/>
        </w:rPr>
        <w:t>precios</w:t>
      </w:r>
      <w:proofErr w:type="spellEnd"/>
      <w:r>
        <w:rPr>
          <w:w w:val="110"/>
          <w:sz w:val="20"/>
        </w:rPr>
        <w:tab/>
        <w:t>20</w:t>
      </w:r>
    </w:p>
    <w:p w:rsidR="003C2402" w:rsidRDefault="002A0912">
      <w:pPr>
        <w:pStyle w:val="Prrafodelista"/>
        <w:numPr>
          <w:ilvl w:val="0"/>
          <w:numId w:val="21"/>
        </w:numPr>
        <w:tabs>
          <w:tab w:val="left" w:pos="995"/>
          <w:tab w:val="left" w:leader="dot" w:pos="8656"/>
        </w:tabs>
        <w:ind w:left="995" w:hanging="356"/>
        <w:rPr>
          <w:sz w:val="20"/>
        </w:rPr>
      </w:pPr>
      <w:proofErr w:type="spellStart"/>
      <w:r>
        <w:rPr>
          <w:w w:val="105"/>
          <w:sz w:val="20"/>
        </w:rPr>
        <w:t>Modificaciones</w:t>
      </w:r>
      <w:proofErr w:type="spellEnd"/>
      <w:r>
        <w:rPr>
          <w:spacing w:val="15"/>
          <w:w w:val="105"/>
          <w:sz w:val="20"/>
        </w:rPr>
        <w:t xml:space="preserve"> </w:t>
      </w:r>
      <w:r>
        <w:rPr>
          <w:w w:val="105"/>
          <w:sz w:val="20"/>
        </w:rPr>
        <w:t>del</w:t>
      </w:r>
      <w:r>
        <w:rPr>
          <w:spacing w:val="12"/>
          <w:w w:val="105"/>
          <w:sz w:val="20"/>
        </w:rPr>
        <w:t xml:space="preserve"> </w:t>
      </w:r>
      <w:proofErr w:type="spellStart"/>
      <w:r>
        <w:rPr>
          <w:w w:val="105"/>
          <w:sz w:val="20"/>
        </w:rPr>
        <w:t>contrato</w:t>
      </w:r>
      <w:proofErr w:type="spellEnd"/>
      <w:r>
        <w:rPr>
          <w:w w:val="105"/>
          <w:sz w:val="20"/>
        </w:rPr>
        <w:tab/>
        <w:t>20</w:t>
      </w:r>
    </w:p>
    <w:p w:rsidR="003C2402" w:rsidRDefault="002A0912">
      <w:pPr>
        <w:pStyle w:val="Prrafodelista"/>
        <w:numPr>
          <w:ilvl w:val="0"/>
          <w:numId w:val="21"/>
        </w:numPr>
        <w:tabs>
          <w:tab w:val="left" w:pos="995"/>
          <w:tab w:val="left" w:leader="dot" w:pos="8657"/>
        </w:tabs>
        <w:spacing w:line="229" w:lineRule="exact"/>
        <w:ind w:left="995" w:hanging="356"/>
        <w:rPr>
          <w:sz w:val="20"/>
        </w:rPr>
      </w:pPr>
      <w:r>
        <w:rPr>
          <w:w w:val="110"/>
          <w:sz w:val="20"/>
        </w:rPr>
        <w:t>Pago</w:t>
      </w:r>
      <w:r>
        <w:rPr>
          <w:spacing w:val="4"/>
          <w:w w:val="110"/>
          <w:sz w:val="20"/>
        </w:rPr>
        <w:t xml:space="preserve"> </w:t>
      </w:r>
      <w:r>
        <w:rPr>
          <w:w w:val="110"/>
          <w:sz w:val="20"/>
        </w:rPr>
        <w:t>al</w:t>
      </w:r>
      <w:r>
        <w:rPr>
          <w:spacing w:val="3"/>
          <w:w w:val="110"/>
          <w:sz w:val="20"/>
        </w:rPr>
        <w:t xml:space="preserve"> </w:t>
      </w:r>
      <w:r>
        <w:rPr>
          <w:w w:val="110"/>
          <w:sz w:val="20"/>
        </w:rPr>
        <w:t>contratista</w:t>
      </w:r>
      <w:r>
        <w:rPr>
          <w:w w:val="110"/>
          <w:sz w:val="20"/>
        </w:rPr>
        <w:tab/>
        <w:t>22</w:t>
      </w:r>
    </w:p>
    <w:p w:rsidR="003C2402" w:rsidRDefault="002A0912">
      <w:pPr>
        <w:pStyle w:val="Prrafodelista"/>
        <w:numPr>
          <w:ilvl w:val="0"/>
          <w:numId w:val="21"/>
        </w:numPr>
        <w:tabs>
          <w:tab w:val="left" w:pos="995"/>
          <w:tab w:val="left" w:leader="dot" w:pos="8656"/>
        </w:tabs>
        <w:spacing w:line="229" w:lineRule="exact"/>
        <w:ind w:left="995" w:hanging="356"/>
        <w:rPr>
          <w:sz w:val="20"/>
        </w:rPr>
      </w:pPr>
      <w:proofErr w:type="spellStart"/>
      <w:r>
        <w:rPr>
          <w:w w:val="110"/>
          <w:sz w:val="20"/>
        </w:rPr>
        <w:t>Responsabilidades</w:t>
      </w:r>
      <w:proofErr w:type="spellEnd"/>
      <w:r>
        <w:rPr>
          <w:spacing w:val="12"/>
          <w:w w:val="110"/>
          <w:sz w:val="20"/>
        </w:rPr>
        <w:t xml:space="preserve"> </w:t>
      </w:r>
      <w:r>
        <w:rPr>
          <w:w w:val="110"/>
          <w:sz w:val="20"/>
        </w:rPr>
        <w:t>del</w:t>
      </w:r>
      <w:r>
        <w:rPr>
          <w:spacing w:val="7"/>
          <w:w w:val="110"/>
          <w:sz w:val="20"/>
        </w:rPr>
        <w:t xml:space="preserve"> </w:t>
      </w:r>
      <w:r>
        <w:rPr>
          <w:w w:val="110"/>
          <w:sz w:val="20"/>
        </w:rPr>
        <w:t>contratista</w:t>
      </w:r>
      <w:r>
        <w:rPr>
          <w:w w:val="110"/>
          <w:sz w:val="20"/>
        </w:rPr>
        <w:tab/>
        <w:t>22</w:t>
      </w:r>
    </w:p>
    <w:p w:rsidR="003C2402" w:rsidRPr="002A0912" w:rsidRDefault="002A0912">
      <w:pPr>
        <w:pStyle w:val="Prrafodelista"/>
        <w:numPr>
          <w:ilvl w:val="0"/>
          <w:numId w:val="21"/>
        </w:numPr>
        <w:tabs>
          <w:tab w:val="left" w:pos="995"/>
          <w:tab w:val="left" w:leader="dot" w:pos="8657"/>
        </w:tabs>
        <w:ind w:left="995" w:hanging="356"/>
        <w:rPr>
          <w:sz w:val="20"/>
          <w:lang w:val="es-ES"/>
        </w:rPr>
      </w:pPr>
      <w:r w:rsidRPr="002A0912">
        <w:rPr>
          <w:w w:val="105"/>
          <w:sz w:val="20"/>
          <w:lang w:val="es-ES"/>
        </w:rPr>
        <w:t>Recepción y liquidación</w:t>
      </w:r>
      <w:r w:rsidRPr="002A0912">
        <w:rPr>
          <w:spacing w:val="48"/>
          <w:w w:val="105"/>
          <w:sz w:val="20"/>
          <w:lang w:val="es-ES"/>
        </w:rPr>
        <w:t xml:space="preserve"> </w:t>
      </w:r>
      <w:r w:rsidRPr="002A0912">
        <w:rPr>
          <w:w w:val="105"/>
          <w:sz w:val="20"/>
          <w:lang w:val="es-ES"/>
        </w:rPr>
        <w:t>del</w:t>
      </w:r>
      <w:r w:rsidRPr="002A0912">
        <w:rPr>
          <w:spacing w:val="16"/>
          <w:w w:val="105"/>
          <w:sz w:val="20"/>
          <w:lang w:val="es-ES"/>
        </w:rPr>
        <w:t xml:space="preserve"> </w:t>
      </w:r>
      <w:r w:rsidRPr="002A0912">
        <w:rPr>
          <w:w w:val="105"/>
          <w:sz w:val="20"/>
          <w:lang w:val="es-ES"/>
        </w:rPr>
        <w:t>contrato</w:t>
      </w:r>
      <w:r w:rsidRPr="002A0912">
        <w:rPr>
          <w:w w:val="105"/>
          <w:sz w:val="20"/>
          <w:lang w:val="es-ES"/>
        </w:rPr>
        <w:tab/>
        <w:t>24</w:t>
      </w:r>
    </w:p>
    <w:p w:rsidR="003C2402" w:rsidRDefault="002A0912">
      <w:pPr>
        <w:pStyle w:val="Prrafodelista"/>
        <w:numPr>
          <w:ilvl w:val="0"/>
          <w:numId w:val="21"/>
        </w:numPr>
        <w:tabs>
          <w:tab w:val="left" w:pos="995"/>
          <w:tab w:val="left" w:leader="dot" w:pos="8656"/>
        </w:tabs>
        <w:ind w:left="995" w:hanging="356"/>
        <w:rPr>
          <w:sz w:val="20"/>
        </w:rPr>
      </w:pPr>
      <w:proofErr w:type="spellStart"/>
      <w:r>
        <w:rPr>
          <w:w w:val="110"/>
          <w:sz w:val="20"/>
        </w:rPr>
        <w:t>Cesión</w:t>
      </w:r>
      <w:proofErr w:type="spellEnd"/>
      <w:r>
        <w:rPr>
          <w:spacing w:val="8"/>
          <w:w w:val="110"/>
          <w:sz w:val="20"/>
        </w:rPr>
        <w:t xml:space="preserve"> </w:t>
      </w:r>
      <w:r>
        <w:rPr>
          <w:w w:val="110"/>
          <w:sz w:val="20"/>
        </w:rPr>
        <w:t>y</w:t>
      </w:r>
      <w:r>
        <w:rPr>
          <w:spacing w:val="-2"/>
          <w:w w:val="110"/>
          <w:sz w:val="20"/>
        </w:rPr>
        <w:t xml:space="preserve"> </w:t>
      </w:r>
      <w:proofErr w:type="spellStart"/>
      <w:r>
        <w:rPr>
          <w:w w:val="110"/>
          <w:sz w:val="20"/>
        </w:rPr>
        <w:t>subcontratación</w:t>
      </w:r>
      <w:proofErr w:type="spellEnd"/>
      <w:r>
        <w:rPr>
          <w:w w:val="110"/>
          <w:sz w:val="20"/>
        </w:rPr>
        <w:tab/>
        <w:t>25</w:t>
      </w:r>
    </w:p>
    <w:p w:rsidR="003C2402" w:rsidRPr="002A0912" w:rsidRDefault="002A0912">
      <w:pPr>
        <w:pStyle w:val="Prrafodelista"/>
        <w:numPr>
          <w:ilvl w:val="0"/>
          <w:numId w:val="21"/>
        </w:numPr>
        <w:tabs>
          <w:tab w:val="left" w:pos="995"/>
          <w:tab w:val="left" w:leader="dot" w:pos="8657"/>
        </w:tabs>
        <w:ind w:left="995" w:hanging="356"/>
        <w:rPr>
          <w:sz w:val="20"/>
          <w:lang w:val="es-ES"/>
        </w:rPr>
      </w:pPr>
      <w:r w:rsidRPr="002A0912">
        <w:rPr>
          <w:w w:val="105"/>
          <w:sz w:val="20"/>
          <w:lang w:val="es-ES"/>
        </w:rPr>
        <w:t xml:space="preserve">Extinción, resolución e invalidez </w:t>
      </w:r>
      <w:r w:rsidRPr="002A0912">
        <w:rPr>
          <w:spacing w:val="11"/>
          <w:w w:val="105"/>
          <w:sz w:val="20"/>
          <w:lang w:val="es-ES"/>
        </w:rPr>
        <w:t xml:space="preserve"> </w:t>
      </w:r>
      <w:r w:rsidRPr="002A0912">
        <w:rPr>
          <w:w w:val="105"/>
          <w:sz w:val="20"/>
          <w:lang w:val="es-ES"/>
        </w:rPr>
        <w:t>del</w:t>
      </w:r>
      <w:r w:rsidRPr="002A0912">
        <w:rPr>
          <w:spacing w:val="12"/>
          <w:w w:val="105"/>
          <w:sz w:val="20"/>
          <w:lang w:val="es-ES"/>
        </w:rPr>
        <w:t xml:space="preserve"> </w:t>
      </w:r>
      <w:r w:rsidRPr="002A0912">
        <w:rPr>
          <w:w w:val="105"/>
          <w:sz w:val="20"/>
          <w:lang w:val="es-ES"/>
        </w:rPr>
        <w:t>contrato</w:t>
      </w:r>
      <w:r w:rsidRPr="002A0912">
        <w:rPr>
          <w:w w:val="105"/>
          <w:sz w:val="20"/>
          <w:lang w:val="es-ES"/>
        </w:rPr>
        <w:tab/>
        <w:t>26</w:t>
      </w:r>
    </w:p>
    <w:p w:rsidR="003C2402" w:rsidRPr="002A0912" w:rsidRDefault="002A0912">
      <w:pPr>
        <w:pStyle w:val="Prrafodelista"/>
        <w:numPr>
          <w:ilvl w:val="0"/>
          <w:numId w:val="21"/>
        </w:numPr>
        <w:tabs>
          <w:tab w:val="left" w:pos="995"/>
          <w:tab w:val="left" w:leader="dot" w:pos="8558"/>
        </w:tabs>
        <w:ind w:left="995" w:hanging="356"/>
        <w:rPr>
          <w:sz w:val="20"/>
          <w:lang w:val="es-ES"/>
        </w:rPr>
      </w:pPr>
      <w:r w:rsidRPr="002A0912">
        <w:rPr>
          <w:w w:val="105"/>
          <w:sz w:val="20"/>
          <w:lang w:val="es-ES"/>
        </w:rPr>
        <w:t>Obligaciones de información</w:t>
      </w:r>
      <w:r w:rsidRPr="002A0912">
        <w:rPr>
          <w:spacing w:val="45"/>
          <w:w w:val="105"/>
          <w:sz w:val="20"/>
          <w:lang w:val="es-ES"/>
        </w:rPr>
        <w:t xml:space="preserve"> </w:t>
      </w:r>
      <w:r w:rsidRPr="002A0912">
        <w:rPr>
          <w:w w:val="105"/>
          <w:sz w:val="20"/>
          <w:lang w:val="es-ES"/>
        </w:rPr>
        <w:t>y</w:t>
      </w:r>
      <w:r w:rsidRPr="002A0912">
        <w:rPr>
          <w:spacing w:val="15"/>
          <w:w w:val="105"/>
          <w:sz w:val="20"/>
          <w:lang w:val="es-ES"/>
        </w:rPr>
        <w:t xml:space="preserve"> </w:t>
      </w:r>
      <w:r w:rsidRPr="002A0912">
        <w:rPr>
          <w:w w:val="105"/>
          <w:sz w:val="20"/>
          <w:lang w:val="es-ES"/>
        </w:rPr>
        <w:t>publicidad</w:t>
      </w:r>
      <w:r w:rsidRPr="002A0912">
        <w:rPr>
          <w:w w:val="105"/>
          <w:sz w:val="20"/>
          <w:lang w:val="es-ES"/>
        </w:rPr>
        <w:tab/>
      </w:r>
      <w:r>
        <w:rPr>
          <w:w w:val="105"/>
          <w:sz w:val="20"/>
          <w:lang w:val="es-ES"/>
        </w:rPr>
        <w:t xml:space="preserve">  </w:t>
      </w:r>
      <w:r w:rsidRPr="002A0912">
        <w:rPr>
          <w:w w:val="105"/>
          <w:sz w:val="20"/>
          <w:lang w:val="es-ES"/>
        </w:rPr>
        <w:t>26</w:t>
      </w:r>
    </w:p>
    <w:p w:rsidR="003C2402" w:rsidRDefault="002A0912">
      <w:pPr>
        <w:pStyle w:val="Prrafodelista"/>
        <w:numPr>
          <w:ilvl w:val="0"/>
          <w:numId w:val="21"/>
        </w:numPr>
        <w:tabs>
          <w:tab w:val="left" w:pos="1001"/>
          <w:tab w:val="left" w:leader="dot" w:pos="8522"/>
        </w:tabs>
        <w:ind w:hanging="362"/>
        <w:rPr>
          <w:sz w:val="20"/>
        </w:rPr>
      </w:pPr>
      <w:proofErr w:type="spellStart"/>
      <w:r>
        <w:rPr>
          <w:w w:val="115"/>
          <w:sz w:val="20"/>
        </w:rPr>
        <w:t>Recursos</w:t>
      </w:r>
      <w:proofErr w:type="spellEnd"/>
      <w:r>
        <w:rPr>
          <w:w w:val="115"/>
          <w:sz w:val="20"/>
        </w:rPr>
        <w:tab/>
        <w:t xml:space="preserve">  26</w:t>
      </w:r>
    </w:p>
    <w:p w:rsidR="003C2402" w:rsidRDefault="002A0912">
      <w:pPr>
        <w:pStyle w:val="Textoindependiente"/>
        <w:spacing w:before="456" w:after="36"/>
        <w:ind w:left="641"/>
      </w:pPr>
      <w:r>
        <w:rPr>
          <w:w w:val="105"/>
        </w:rPr>
        <w:t>ANEXOS:</w:t>
      </w:r>
    </w:p>
    <w:tbl>
      <w:tblPr>
        <w:tblStyle w:val="TableNormal"/>
        <w:tblW w:w="0" w:type="auto"/>
        <w:tblInd w:w="966" w:type="dxa"/>
        <w:tblBorders>
          <w:top w:val="nil"/>
          <w:left w:val="nil"/>
          <w:bottom w:val="nil"/>
          <w:right w:val="nil"/>
          <w:insideH w:val="nil"/>
          <w:insideV w:val="nil"/>
        </w:tblBorders>
        <w:tblLayout w:type="fixed"/>
        <w:tblLook w:val="01E0" w:firstRow="1" w:lastRow="1" w:firstColumn="1" w:lastColumn="1" w:noHBand="0" w:noVBand="0"/>
      </w:tblPr>
      <w:tblGrid>
        <w:gridCol w:w="260"/>
        <w:gridCol w:w="7278"/>
        <w:gridCol w:w="410"/>
      </w:tblGrid>
      <w:tr w:rsidR="003C2402" w:rsidRPr="00B72C7F">
        <w:trPr>
          <w:trHeight w:hRule="exact" w:val="229"/>
        </w:trPr>
        <w:tc>
          <w:tcPr>
            <w:tcW w:w="260" w:type="dxa"/>
          </w:tcPr>
          <w:p w:rsidR="003C2402" w:rsidRDefault="002A0912">
            <w:pPr>
              <w:pStyle w:val="TableParagraph"/>
              <w:spacing w:line="212" w:lineRule="exact"/>
              <w:ind w:left="35"/>
              <w:rPr>
                <w:sz w:val="20"/>
              </w:rPr>
            </w:pPr>
            <w:r>
              <w:rPr>
                <w:w w:val="75"/>
                <w:sz w:val="20"/>
              </w:rPr>
              <w:t></w:t>
            </w:r>
          </w:p>
        </w:tc>
        <w:tc>
          <w:tcPr>
            <w:tcW w:w="7278" w:type="dxa"/>
          </w:tcPr>
          <w:p w:rsidR="003C2402" w:rsidRPr="002A0912" w:rsidRDefault="00B72C7F" w:rsidP="00B72C7F">
            <w:pPr>
              <w:pStyle w:val="TableParagraph"/>
              <w:spacing w:line="212" w:lineRule="exact"/>
              <w:ind w:left="69" w:right="87"/>
              <w:rPr>
                <w:sz w:val="20"/>
                <w:lang w:val="es-ES"/>
              </w:rPr>
            </w:pPr>
            <w:r>
              <w:rPr>
                <w:w w:val="110"/>
                <w:sz w:val="20"/>
                <w:lang w:val="es-ES"/>
              </w:rPr>
              <w:t>ANEXO I.</w:t>
            </w:r>
            <w:r w:rsidR="002A0912" w:rsidRPr="002A0912">
              <w:rPr>
                <w:w w:val="110"/>
                <w:sz w:val="20"/>
                <w:lang w:val="es-ES"/>
              </w:rPr>
              <w:t xml:space="preserve"> 1 Declaración </w:t>
            </w:r>
            <w:proofErr w:type="gramStart"/>
            <w:r w:rsidR="002A0912" w:rsidRPr="002A0912">
              <w:rPr>
                <w:w w:val="110"/>
                <w:sz w:val="20"/>
                <w:lang w:val="es-ES"/>
              </w:rPr>
              <w:t>responsable ........................................................</w:t>
            </w:r>
            <w:proofErr w:type="gramEnd"/>
          </w:p>
        </w:tc>
        <w:tc>
          <w:tcPr>
            <w:tcW w:w="410" w:type="dxa"/>
          </w:tcPr>
          <w:p w:rsidR="003C2402" w:rsidRPr="00B72C7F" w:rsidRDefault="002A0912">
            <w:pPr>
              <w:pStyle w:val="TableParagraph"/>
              <w:spacing w:line="212" w:lineRule="exact"/>
              <w:ind w:right="33"/>
              <w:jc w:val="right"/>
              <w:rPr>
                <w:sz w:val="20"/>
                <w:lang w:val="es-ES"/>
              </w:rPr>
            </w:pPr>
            <w:r w:rsidRPr="00B72C7F">
              <w:rPr>
                <w:w w:val="110"/>
                <w:sz w:val="20"/>
                <w:lang w:val="es-ES"/>
              </w:rPr>
              <w:t>28</w:t>
            </w:r>
          </w:p>
        </w:tc>
      </w:tr>
      <w:tr w:rsidR="00B72C7F" w:rsidRPr="00B72C7F">
        <w:trPr>
          <w:trHeight w:hRule="exact" w:val="244"/>
        </w:trPr>
        <w:tc>
          <w:tcPr>
            <w:tcW w:w="260" w:type="dxa"/>
          </w:tcPr>
          <w:p w:rsidR="00B72C7F" w:rsidRPr="00B72C7F" w:rsidRDefault="00B72C7F">
            <w:pPr>
              <w:pStyle w:val="TableParagraph"/>
              <w:spacing w:line="225" w:lineRule="exact"/>
              <w:ind w:left="35"/>
              <w:rPr>
                <w:sz w:val="20"/>
                <w:lang w:val="es-ES"/>
              </w:rPr>
            </w:pPr>
            <w:r>
              <w:rPr>
                <w:w w:val="75"/>
                <w:sz w:val="20"/>
              </w:rPr>
              <w:t></w:t>
            </w:r>
          </w:p>
        </w:tc>
        <w:tc>
          <w:tcPr>
            <w:tcW w:w="7278" w:type="dxa"/>
          </w:tcPr>
          <w:p w:rsidR="00B72C7F" w:rsidRPr="002A0912" w:rsidRDefault="00B72C7F" w:rsidP="00383BE2">
            <w:pPr>
              <w:pStyle w:val="TableParagraph"/>
              <w:spacing w:line="225" w:lineRule="exact"/>
              <w:ind w:right="87"/>
              <w:rPr>
                <w:sz w:val="20"/>
                <w:lang w:val="es-ES"/>
              </w:rPr>
            </w:pPr>
            <w:r w:rsidRPr="002A0912">
              <w:rPr>
                <w:w w:val="105"/>
                <w:sz w:val="20"/>
                <w:lang w:val="es-ES"/>
              </w:rPr>
              <w:t xml:space="preserve">ANEXO II. LOTE 2 Modelo de PROPOSICIÓN </w:t>
            </w:r>
            <w:proofErr w:type="gramStart"/>
            <w:r w:rsidRPr="002A0912">
              <w:rPr>
                <w:w w:val="105"/>
                <w:sz w:val="20"/>
                <w:lang w:val="es-ES"/>
              </w:rPr>
              <w:t>ECONÓMICA ............................</w:t>
            </w:r>
            <w:proofErr w:type="gramEnd"/>
          </w:p>
        </w:tc>
        <w:tc>
          <w:tcPr>
            <w:tcW w:w="410" w:type="dxa"/>
          </w:tcPr>
          <w:p w:rsidR="00B72C7F" w:rsidRDefault="00B72C7F" w:rsidP="00383BE2">
            <w:pPr>
              <w:pStyle w:val="TableParagraph"/>
              <w:spacing w:line="225" w:lineRule="exact"/>
              <w:ind w:right="33"/>
              <w:jc w:val="right"/>
              <w:rPr>
                <w:sz w:val="20"/>
              </w:rPr>
            </w:pPr>
            <w:r>
              <w:rPr>
                <w:w w:val="110"/>
                <w:sz w:val="20"/>
              </w:rPr>
              <w:t>29</w:t>
            </w:r>
          </w:p>
        </w:tc>
      </w:tr>
      <w:tr w:rsidR="00B72C7F">
        <w:trPr>
          <w:trHeight w:hRule="exact" w:val="244"/>
        </w:trPr>
        <w:tc>
          <w:tcPr>
            <w:tcW w:w="260" w:type="dxa"/>
          </w:tcPr>
          <w:p w:rsidR="00B72C7F" w:rsidRPr="00B72C7F" w:rsidRDefault="00B72C7F">
            <w:pPr>
              <w:pStyle w:val="TableParagraph"/>
              <w:spacing w:line="226" w:lineRule="exact"/>
              <w:ind w:left="35"/>
              <w:rPr>
                <w:sz w:val="20"/>
                <w:lang w:val="es-ES"/>
              </w:rPr>
            </w:pPr>
          </w:p>
        </w:tc>
        <w:tc>
          <w:tcPr>
            <w:tcW w:w="7278" w:type="dxa"/>
          </w:tcPr>
          <w:p w:rsidR="00B72C7F" w:rsidRPr="002A0912" w:rsidRDefault="00B72C7F">
            <w:pPr>
              <w:pStyle w:val="TableParagraph"/>
              <w:spacing w:line="226" w:lineRule="exact"/>
              <w:ind w:left="69" w:right="87"/>
              <w:jc w:val="center"/>
              <w:rPr>
                <w:sz w:val="20"/>
                <w:lang w:val="es-ES"/>
              </w:rPr>
            </w:pPr>
          </w:p>
        </w:tc>
        <w:tc>
          <w:tcPr>
            <w:tcW w:w="410" w:type="dxa"/>
          </w:tcPr>
          <w:p w:rsidR="00B72C7F" w:rsidRDefault="00B72C7F">
            <w:pPr>
              <w:pStyle w:val="TableParagraph"/>
              <w:spacing w:line="226" w:lineRule="exact"/>
              <w:ind w:right="33"/>
              <w:jc w:val="right"/>
              <w:rPr>
                <w:sz w:val="20"/>
              </w:rPr>
            </w:pPr>
          </w:p>
        </w:tc>
      </w:tr>
      <w:tr w:rsidR="00B72C7F">
        <w:trPr>
          <w:trHeight w:hRule="exact" w:val="244"/>
        </w:trPr>
        <w:tc>
          <w:tcPr>
            <w:tcW w:w="260" w:type="dxa"/>
          </w:tcPr>
          <w:p w:rsidR="00B72C7F" w:rsidRDefault="00B72C7F">
            <w:pPr>
              <w:pStyle w:val="TableParagraph"/>
              <w:spacing w:line="225" w:lineRule="exact"/>
              <w:ind w:left="35"/>
              <w:rPr>
                <w:sz w:val="20"/>
              </w:rPr>
            </w:pPr>
          </w:p>
        </w:tc>
        <w:tc>
          <w:tcPr>
            <w:tcW w:w="7278" w:type="dxa"/>
          </w:tcPr>
          <w:p w:rsidR="00B72C7F" w:rsidRPr="002A0912" w:rsidRDefault="00B72C7F" w:rsidP="00B72C7F">
            <w:pPr>
              <w:pStyle w:val="TableParagraph"/>
              <w:spacing w:line="225" w:lineRule="exact"/>
              <w:ind w:right="87"/>
              <w:rPr>
                <w:sz w:val="20"/>
                <w:lang w:val="es-ES"/>
              </w:rPr>
            </w:pPr>
          </w:p>
        </w:tc>
        <w:tc>
          <w:tcPr>
            <w:tcW w:w="410" w:type="dxa"/>
          </w:tcPr>
          <w:p w:rsidR="00B72C7F" w:rsidRDefault="00B72C7F">
            <w:pPr>
              <w:pStyle w:val="TableParagraph"/>
              <w:spacing w:line="225" w:lineRule="exact"/>
              <w:ind w:right="33"/>
              <w:jc w:val="right"/>
              <w:rPr>
                <w:sz w:val="20"/>
              </w:rPr>
            </w:pPr>
          </w:p>
        </w:tc>
      </w:tr>
      <w:tr w:rsidR="00B72C7F">
        <w:trPr>
          <w:trHeight w:hRule="exact" w:val="244"/>
        </w:trPr>
        <w:tc>
          <w:tcPr>
            <w:tcW w:w="260" w:type="dxa"/>
          </w:tcPr>
          <w:p w:rsidR="00B72C7F" w:rsidRDefault="00B72C7F" w:rsidP="00B72C7F">
            <w:pPr>
              <w:pStyle w:val="TableParagraph"/>
              <w:spacing w:line="226" w:lineRule="exact"/>
              <w:rPr>
                <w:sz w:val="20"/>
              </w:rPr>
            </w:pPr>
          </w:p>
        </w:tc>
        <w:tc>
          <w:tcPr>
            <w:tcW w:w="7278" w:type="dxa"/>
          </w:tcPr>
          <w:p w:rsidR="00B72C7F" w:rsidRPr="002A0912" w:rsidRDefault="00B72C7F">
            <w:pPr>
              <w:pStyle w:val="TableParagraph"/>
              <w:spacing w:line="226" w:lineRule="exact"/>
              <w:ind w:left="69" w:right="86"/>
              <w:jc w:val="center"/>
              <w:rPr>
                <w:sz w:val="20"/>
                <w:lang w:val="es-ES"/>
              </w:rPr>
            </w:pPr>
          </w:p>
        </w:tc>
        <w:tc>
          <w:tcPr>
            <w:tcW w:w="410" w:type="dxa"/>
          </w:tcPr>
          <w:p w:rsidR="00B72C7F" w:rsidRDefault="00B72C7F">
            <w:pPr>
              <w:pStyle w:val="TableParagraph"/>
              <w:spacing w:line="226" w:lineRule="exact"/>
              <w:ind w:right="33"/>
              <w:jc w:val="right"/>
              <w:rPr>
                <w:sz w:val="20"/>
              </w:rPr>
            </w:pPr>
          </w:p>
        </w:tc>
      </w:tr>
      <w:tr w:rsidR="00B72C7F">
        <w:trPr>
          <w:trHeight w:hRule="exact" w:val="321"/>
        </w:trPr>
        <w:tc>
          <w:tcPr>
            <w:tcW w:w="260" w:type="dxa"/>
          </w:tcPr>
          <w:p w:rsidR="00B72C7F" w:rsidRDefault="00B72C7F">
            <w:pPr>
              <w:pStyle w:val="TableParagraph"/>
              <w:spacing w:line="225" w:lineRule="exact"/>
              <w:ind w:left="35"/>
              <w:rPr>
                <w:sz w:val="20"/>
              </w:rPr>
            </w:pPr>
          </w:p>
        </w:tc>
        <w:tc>
          <w:tcPr>
            <w:tcW w:w="7278" w:type="dxa"/>
          </w:tcPr>
          <w:p w:rsidR="00B72C7F" w:rsidRPr="002A0912" w:rsidRDefault="00B72C7F">
            <w:pPr>
              <w:pStyle w:val="TableParagraph"/>
              <w:spacing w:line="225" w:lineRule="exact"/>
              <w:ind w:left="69" w:right="86"/>
              <w:jc w:val="center"/>
              <w:rPr>
                <w:sz w:val="20"/>
                <w:lang w:val="es-ES"/>
              </w:rPr>
            </w:pPr>
          </w:p>
        </w:tc>
        <w:tc>
          <w:tcPr>
            <w:tcW w:w="410" w:type="dxa"/>
          </w:tcPr>
          <w:p w:rsidR="00B72C7F" w:rsidRDefault="00B72C7F">
            <w:pPr>
              <w:pStyle w:val="TableParagraph"/>
              <w:spacing w:line="225" w:lineRule="exact"/>
              <w:ind w:right="33"/>
              <w:jc w:val="right"/>
              <w:rPr>
                <w:sz w:val="20"/>
              </w:rPr>
            </w:pPr>
          </w:p>
        </w:tc>
      </w:tr>
    </w:tbl>
    <w:p w:rsidR="003C2402" w:rsidRDefault="003C2402">
      <w:pPr>
        <w:spacing w:line="225" w:lineRule="exact"/>
        <w:jc w:val="right"/>
        <w:rPr>
          <w:sz w:val="20"/>
        </w:rPr>
        <w:sectPr w:rsidR="003C2402">
          <w:footerReference w:type="default" r:id="rId10"/>
          <w:pgSz w:w="11910" w:h="16840"/>
          <w:pgMar w:top="2040" w:right="1460" w:bottom="1220" w:left="1420" w:header="929" w:footer="1037" w:gutter="0"/>
          <w:pgNumType w:start="1"/>
          <w:cols w:space="720"/>
        </w:sectPr>
      </w:pPr>
    </w:p>
    <w:p w:rsidR="003C2402" w:rsidRDefault="003C2402">
      <w:pPr>
        <w:pStyle w:val="Textoindependiente"/>
        <w:spacing w:before="5"/>
        <w:rPr>
          <w:sz w:val="17"/>
        </w:rPr>
      </w:pPr>
    </w:p>
    <w:p w:rsidR="003C2402" w:rsidRDefault="002A0912">
      <w:pPr>
        <w:pStyle w:val="Textoindependiente"/>
        <w:spacing w:before="73" w:after="2"/>
        <w:ind w:left="3623" w:right="3783"/>
        <w:jc w:val="center"/>
      </w:pPr>
      <w:r>
        <w:t>HOJA PRELIMINAR</w:t>
      </w:r>
    </w:p>
    <w:tbl>
      <w:tblPr>
        <w:tblStyle w:val="TableNormal"/>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4"/>
        <w:gridCol w:w="6395"/>
      </w:tblGrid>
      <w:tr w:rsidR="003C2402" w:rsidTr="00C4764D">
        <w:trPr>
          <w:trHeight w:hRule="exact" w:val="458"/>
        </w:trPr>
        <w:tc>
          <w:tcPr>
            <w:tcW w:w="2124" w:type="dxa"/>
          </w:tcPr>
          <w:p w:rsidR="003C2402" w:rsidRDefault="002A0912">
            <w:pPr>
              <w:pStyle w:val="TableParagraph"/>
              <w:spacing w:before="113"/>
              <w:ind w:left="112"/>
              <w:rPr>
                <w:sz w:val="19"/>
              </w:rPr>
            </w:pPr>
            <w:r>
              <w:rPr>
                <w:w w:val="105"/>
                <w:sz w:val="19"/>
              </w:rPr>
              <w:t>TIPO DE CONTRATO</w:t>
            </w:r>
          </w:p>
        </w:tc>
        <w:tc>
          <w:tcPr>
            <w:tcW w:w="6395" w:type="dxa"/>
          </w:tcPr>
          <w:p w:rsidR="003C2402" w:rsidRDefault="002A0912">
            <w:pPr>
              <w:pStyle w:val="TableParagraph"/>
              <w:spacing w:before="115"/>
              <w:ind w:left="1870" w:right="1871"/>
              <w:jc w:val="center"/>
              <w:rPr>
                <w:sz w:val="19"/>
              </w:rPr>
            </w:pPr>
            <w:r>
              <w:rPr>
                <w:w w:val="105"/>
                <w:sz w:val="19"/>
              </w:rPr>
              <w:t>OBRAS</w:t>
            </w:r>
          </w:p>
        </w:tc>
      </w:tr>
      <w:tr w:rsidR="003C2402" w:rsidRPr="00EE336C" w:rsidTr="00C4764D">
        <w:trPr>
          <w:trHeight w:hRule="exact" w:val="774"/>
        </w:trPr>
        <w:tc>
          <w:tcPr>
            <w:tcW w:w="2124" w:type="dxa"/>
          </w:tcPr>
          <w:p w:rsidR="003C2402" w:rsidRDefault="003C2402">
            <w:pPr>
              <w:pStyle w:val="TableParagraph"/>
              <w:rPr>
                <w:sz w:val="18"/>
              </w:rPr>
            </w:pPr>
          </w:p>
          <w:p w:rsidR="003C2402" w:rsidRDefault="003C2402">
            <w:pPr>
              <w:pStyle w:val="TableParagraph"/>
              <w:spacing w:before="9"/>
              <w:rPr>
                <w:sz w:val="19"/>
              </w:rPr>
            </w:pPr>
          </w:p>
          <w:p w:rsidR="003C2402" w:rsidRDefault="002A0912">
            <w:pPr>
              <w:pStyle w:val="TableParagraph"/>
              <w:ind w:left="720"/>
              <w:rPr>
                <w:sz w:val="19"/>
              </w:rPr>
            </w:pPr>
            <w:r>
              <w:rPr>
                <w:w w:val="105"/>
                <w:sz w:val="19"/>
              </w:rPr>
              <w:t>NOMBRE</w:t>
            </w:r>
          </w:p>
        </w:tc>
        <w:tc>
          <w:tcPr>
            <w:tcW w:w="6395" w:type="dxa"/>
          </w:tcPr>
          <w:p w:rsidR="003C2402" w:rsidRPr="002A0912" w:rsidRDefault="002A0912" w:rsidP="002A0912">
            <w:pPr>
              <w:pStyle w:val="TableParagraph"/>
              <w:ind w:left="64" w:right="115"/>
              <w:jc w:val="center"/>
              <w:rPr>
                <w:sz w:val="19"/>
                <w:lang w:val="es-ES"/>
              </w:rPr>
            </w:pPr>
            <w:r w:rsidRPr="002A0912">
              <w:rPr>
                <w:w w:val="105"/>
                <w:sz w:val="19"/>
                <w:lang w:val="es-ES"/>
              </w:rPr>
              <w:t xml:space="preserve">“Contratación de las obras </w:t>
            </w:r>
            <w:r>
              <w:rPr>
                <w:w w:val="105"/>
                <w:sz w:val="19"/>
                <w:lang w:val="es-ES"/>
              </w:rPr>
              <w:t>de finalización de Centro de Acogida Abodi-Irati”</w:t>
            </w:r>
          </w:p>
        </w:tc>
      </w:tr>
      <w:tr w:rsidR="003C2402" w:rsidRPr="00EE336C" w:rsidTr="00C4764D">
        <w:trPr>
          <w:trHeight w:hRule="exact" w:val="699"/>
        </w:trPr>
        <w:tc>
          <w:tcPr>
            <w:tcW w:w="2124" w:type="dxa"/>
          </w:tcPr>
          <w:p w:rsidR="003C2402" w:rsidRDefault="002A0912">
            <w:pPr>
              <w:pStyle w:val="TableParagraph"/>
              <w:spacing w:before="108"/>
              <w:ind w:left="535"/>
              <w:rPr>
                <w:sz w:val="19"/>
              </w:rPr>
            </w:pPr>
            <w:r>
              <w:rPr>
                <w:sz w:val="19"/>
              </w:rPr>
              <w:t>SITUACIÓN</w:t>
            </w:r>
          </w:p>
        </w:tc>
        <w:tc>
          <w:tcPr>
            <w:tcW w:w="6395" w:type="dxa"/>
          </w:tcPr>
          <w:p w:rsidR="003C2402" w:rsidRDefault="002A0912">
            <w:pPr>
              <w:pStyle w:val="TableParagraph"/>
              <w:ind w:left="1176" w:right="115"/>
              <w:rPr>
                <w:sz w:val="19"/>
                <w:lang w:val="es-ES"/>
              </w:rPr>
            </w:pPr>
            <w:r>
              <w:rPr>
                <w:sz w:val="19"/>
                <w:lang w:val="es-ES"/>
              </w:rPr>
              <w:t>En el monte</w:t>
            </w:r>
          </w:p>
          <w:p w:rsidR="002A0912" w:rsidRPr="002A0912" w:rsidRDefault="002A0912">
            <w:pPr>
              <w:pStyle w:val="TableParagraph"/>
              <w:ind w:left="1176" w:right="115"/>
              <w:rPr>
                <w:sz w:val="19"/>
                <w:lang w:val="es-ES"/>
              </w:rPr>
            </w:pPr>
            <w:r>
              <w:rPr>
                <w:sz w:val="19"/>
                <w:lang w:val="es-ES"/>
              </w:rPr>
              <w:t>Parcela 9 del polígono 17 del término municipal de Ochagavia</w:t>
            </w:r>
          </w:p>
        </w:tc>
      </w:tr>
      <w:tr w:rsidR="003C2402" w:rsidTr="00C4764D">
        <w:trPr>
          <w:trHeight w:hRule="exact" w:val="228"/>
        </w:trPr>
        <w:tc>
          <w:tcPr>
            <w:tcW w:w="2124" w:type="dxa"/>
          </w:tcPr>
          <w:p w:rsidR="003C2402" w:rsidRDefault="002A0912">
            <w:pPr>
              <w:pStyle w:val="TableParagraph"/>
              <w:spacing w:line="216" w:lineRule="exact"/>
              <w:ind w:left="496"/>
              <w:rPr>
                <w:sz w:val="19"/>
              </w:rPr>
            </w:pPr>
            <w:r>
              <w:rPr>
                <w:sz w:val="19"/>
              </w:rPr>
              <w:t>LOCALIDAD</w:t>
            </w:r>
          </w:p>
        </w:tc>
        <w:tc>
          <w:tcPr>
            <w:tcW w:w="6395" w:type="dxa"/>
          </w:tcPr>
          <w:p w:rsidR="003C2402" w:rsidRDefault="002A0912">
            <w:pPr>
              <w:pStyle w:val="TableParagraph"/>
              <w:ind w:left="1871" w:right="1871"/>
              <w:jc w:val="center"/>
              <w:rPr>
                <w:sz w:val="19"/>
              </w:rPr>
            </w:pPr>
            <w:r>
              <w:rPr>
                <w:w w:val="110"/>
                <w:sz w:val="19"/>
              </w:rPr>
              <w:t>Ochagavia (Navarra)</w:t>
            </w:r>
          </w:p>
        </w:tc>
      </w:tr>
      <w:tr w:rsidR="003C2402" w:rsidRPr="00EE336C" w:rsidTr="00C4764D">
        <w:trPr>
          <w:trHeight w:hRule="exact" w:val="627"/>
        </w:trPr>
        <w:tc>
          <w:tcPr>
            <w:tcW w:w="2124" w:type="dxa"/>
          </w:tcPr>
          <w:p w:rsidR="003C2402" w:rsidRDefault="002A0912">
            <w:pPr>
              <w:pStyle w:val="TableParagraph"/>
              <w:spacing w:before="113"/>
              <w:ind w:left="496"/>
              <w:rPr>
                <w:sz w:val="19"/>
              </w:rPr>
            </w:pPr>
            <w:r>
              <w:rPr>
                <w:w w:val="105"/>
                <w:sz w:val="19"/>
              </w:rPr>
              <w:t>PROMOTOR</w:t>
            </w:r>
          </w:p>
        </w:tc>
        <w:tc>
          <w:tcPr>
            <w:tcW w:w="6395" w:type="dxa"/>
          </w:tcPr>
          <w:p w:rsidR="003C2402" w:rsidRPr="002A0912" w:rsidRDefault="002A0912">
            <w:pPr>
              <w:pStyle w:val="TableParagraph"/>
              <w:spacing w:before="115"/>
              <w:ind w:left="1871" w:right="1871"/>
              <w:jc w:val="center"/>
              <w:rPr>
                <w:sz w:val="19"/>
                <w:lang w:val="es-ES"/>
              </w:rPr>
            </w:pPr>
            <w:r w:rsidRPr="002A0912">
              <w:rPr>
                <w:w w:val="110"/>
                <w:sz w:val="19"/>
                <w:lang w:val="es-ES"/>
              </w:rPr>
              <w:t>Junta General del Valle de Salazar</w:t>
            </w:r>
          </w:p>
        </w:tc>
      </w:tr>
    </w:tbl>
    <w:p w:rsidR="003C2402" w:rsidRPr="002A0912" w:rsidRDefault="003C2402">
      <w:pPr>
        <w:pStyle w:val="Textoindependiente"/>
        <w:spacing w:before="11"/>
        <w:rPr>
          <w:sz w:val="18"/>
          <w:lang w:val="es-ES"/>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528"/>
        <w:gridCol w:w="4440"/>
      </w:tblGrid>
      <w:tr w:rsidR="003C2402">
        <w:trPr>
          <w:trHeight w:hRule="exact" w:val="566"/>
        </w:trPr>
        <w:tc>
          <w:tcPr>
            <w:tcW w:w="8654" w:type="dxa"/>
            <w:gridSpan w:val="3"/>
          </w:tcPr>
          <w:p w:rsidR="003C2402" w:rsidRDefault="002A0912">
            <w:pPr>
              <w:pStyle w:val="TableParagraph"/>
              <w:spacing w:before="118"/>
              <w:ind w:left="2416"/>
              <w:rPr>
                <w:sz w:val="19"/>
              </w:rPr>
            </w:pPr>
            <w:r>
              <w:rPr>
                <w:w w:val="105"/>
                <w:sz w:val="19"/>
                <w:u w:val="single"/>
              </w:rPr>
              <w:t>CONDICIONES BÁSICAS DEL CONTRATO</w:t>
            </w:r>
          </w:p>
        </w:tc>
      </w:tr>
      <w:tr w:rsidR="003C2402" w:rsidRPr="00EE336C">
        <w:trPr>
          <w:trHeight w:hRule="exact" w:val="686"/>
        </w:trPr>
        <w:tc>
          <w:tcPr>
            <w:tcW w:w="3686" w:type="dxa"/>
          </w:tcPr>
          <w:p w:rsidR="003C2402" w:rsidRPr="002A0912" w:rsidRDefault="002A0912">
            <w:pPr>
              <w:pStyle w:val="TableParagraph"/>
              <w:spacing w:before="10" w:line="242" w:lineRule="auto"/>
              <w:ind w:left="112" w:right="111" w:hanging="3"/>
              <w:jc w:val="center"/>
              <w:rPr>
                <w:sz w:val="19"/>
                <w:lang w:val="es-ES"/>
              </w:rPr>
            </w:pPr>
            <w:r w:rsidRPr="002A0912">
              <w:rPr>
                <w:sz w:val="19"/>
                <w:lang w:val="es-ES"/>
              </w:rPr>
              <w:t>FORMA DE ADJUDICACIÓN PROCEDIMIENTO ABIERTO INFERIOR AL UMBRAL EUROPEO</w:t>
            </w:r>
          </w:p>
        </w:tc>
        <w:tc>
          <w:tcPr>
            <w:tcW w:w="4968" w:type="dxa"/>
            <w:gridSpan w:val="2"/>
          </w:tcPr>
          <w:p w:rsidR="003C2402" w:rsidRPr="002A0912" w:rsidRDefault="002A0912">
            <w:pPr>
              <w:pStyle w:val="TableParagraph"/>
              <w:spacing w:before="118"/>
              <w:ind w:left="64"/>
              <w:rPr>
                <w:sz w:val="19"/>
                <w:lang w:val="es-ES"/>
              </w:rPr>
            </w:pPr>
            <w:r w:rsidRPr="002A0912">
              <w:rPr>
                <w:w w:val="105"/>
                <w:sz w:val="19"/>
                <w:lang w:val="es-ES"/>
              </w:rPr>
              <w:t>LEGISLACION REGULADORA  Ley Foral 2/2018, de 13</w:t>
            </w:r>
          </w:p>
          <w:p w:rsidR="003C2402" w:rsidRPr="002A0912" w:rsidRDefault="002A0912">
            <w:pPr>
              <w:pStyle w:val="TableParagraph"/>
              <w:spacing w:before="2"/>
              <w:ind w:left="64"/>
              <w:rPr>
                <w:sz w:val="19"/>
                <w:lang w:val="es-ES"/>
              </w:rPr>
            </w:pPr>
            <w:r w:rsidRPr="002A0912">
              <w:rPr>
                <w:w w:val="110"/>
                <w:sz w:val="19"/>
                <w:lang w:val="es-ES"/>
              </w:rPr>
              <w:t>de abril, de Contratos Públicos</w:t>
            </w:r>
          </w:p>
        </w:tc>
      </w:tr>
      <w:tr w:rsidR="003C2402" w:rsidRPr="00EE336C">
        <w:trPr>
          <w:trHeight w:hRule="exact" w:val="446"/>
        </w:trPr>
        <w:tc>
          <w:tcPr>
            <w:tcW w:w="8654" w:type="dxa"/>
            <w:gridSpan w:val="3"/>
          </w:tcPr>
          <w:p w:rsidR="003C2402" w:rsidRPr="002A0912" w:rsidRDefault="002A0912">
            <w:pPr>
              <w:pStyle w:val="TableParagraph"/>
              <w:tabs>
                <w:tab w:val="left" w:pos="4827"/>
              </w:tabs>
              <w:spacing w:before="108"/>
              <w:ind w:left="933"/>
              <w:rPr>
                <w:sz w:val="19"/>
                <w:lang w:val="es-ES"/>
              </w:rPr>
            </w:pPr>
            <w:r w:rsidRPr="002A0912">
              <w:rPr>
                <w:w w:val="105"/>
                <w:sz w:val="19"/>
                <w:lang w:val="es-ES"/>
              </w:rPr>
              <w:t>LUGAR</w:t>
            </w:r>
            <w:r w:rsidRPr="002A0912">
              <w:rPr>
                <w:spacing w:val="-7"/>
                <w:w w:val="105"/>
                <w:sz w:val="19"/>
                <w:lang w:val="es-ES"/>
              </w:rPr>
              <w:t xml:space="preserve"> </w:t>
            </w:r>
            <w:r w:rsidRPr="002A0912">
              <w:rPr>
                <w:w w:val="105"/>
                <w:sz w:val="19"/>
                <w:lang w:val="es-ES"/>
              </w:rPr>
              <w:t>DE</w:t>
            </w:r>
            <w:r w:rsidRPr="002A0912">
              <w:rPr>
                <w:spacing w:val="-9"/>
                <w:w w:val="105"/>
                <w:sz w:val="19"/>
                <w:lang w:val="es-ES"/>
              </w:rPr>
              <w:t xml:space="preserve"> </w:t>
            </w:r>
            <w:r w:rsidRPr="002A0912">
              <w:rPr>
                <w:w w:val="105"/>
                <w:sz w:val="19"/>
                <w:lang w:val="es-ES"/>
              </w:rPr>
              <w:t>PUBLICACIÓN</w:t>
            </w:r>
            <w:r w:rsidRPr="002A0912">
              <w:rPr>
                <w:w w:val="105"/>
                <w:sz w:val="19"/>
                <w:lang w:val="es-ES"/>
              </w:rPr>
              <w:tab/>
            </w:r>
            <w:r w:rsidRPr="002A0912">
              <w:rPr>
                <w:w w:val="110"/>
                <w:sz w:val="19"/>
                <w:lang w:val="es-ES"/>
              </w:rPr>
              <w:t>Portal de Contratación de</w:t>
            </w:r>
            <w:r w:rsidRPr="002A0912">
              <w:rPr>
                <w:spacing w:val="20"/>
                <w:w w:val="110"/>
                <w:sz w:val="19"/>
                <w:lang w:val="es-ES"/>
              </w:rPr>
              <w:t xml:space="preserve"> </w:t>
            </w:r>
            <w:r w:rsidRPr="002A0912">
              <w:rPr>
                <w:w w:val="110"/>
                <w:sz w:val="19"/>
                <w:lang w:val="es-ES"/>
              </w:rPr>
              <w:t>Navarra</w:t>
            </w:r>
          </w:p>
        </w:tc>
      </w:tr>
      <w:tr w:rsidR="003C2402" w:rsidRPr="00EE336C" w:rsidTr="002A0912">
        <w:trPr>
          <w:trHeight w:hRule="exact" w:val="80"/>
        </w:trPr>
        <w:tc>
          <w:tcPr>
            <w:tcW w:w="3686" w:type="dxa"/>
          </w:tcPr>
          <w:p w:rsidR="003C2402" w:rsidRPr="00383BE2" w:rsidRDefault="003C2402">
            <w:pPr>
              <w:pStyle w:val="TableParagraph"/>
              <w:spacing w:before="142"/>
              <w:ind w:left="237" w:right="239"/>
              <w:jc w:val="center"/>
              <w:rPr>
                <w:sz w:val="19"/>
                <w:lang w:val="es-ES"/>
              </w:rPr>
            </w:pPr>
          </w:p>
        </w:tc>
        <w:tc>
          <w:tcPr>
            <w:tcW w:w="528" w:type="dxa"/>
          </w:tcPr>
          <w:p w:rsidR="003C2402" w:rsidRPr="00383BE2" w:rsidRDefault="003C2402">
            <w:pPr>
              <w:pStyle w:val="TableParagraph"/>
              <w:spacing w:before="145"/>
              <w:ind w:left="168"/>
              <w:rPr>
                <w:sz w:val="19"/>
                <w:lang w:val="es-ES"/>
              </w:rPr>
            </w:pPr>
          </w:p>
        </w:tc>
        <w:tc>
          <w:tcPr>
            <w:tcW w:w="4440" w:type="dxa"/>
          </w:tcPr>
          <w:p w:rsidR="003C2402" w:rsidRPr="002A0912" w:rsidRDefault="003C2402">
            <w:pPr>
              <w:pStyle w:val="TableParagraph"/>
              <w:spacing w:before="1" w:line="242" w:lineRule="auto"/>
              <w:ind w:left="64" w:right="59"/>
              <w:jc w:val="both"/>
              <w:rPr>
                <w:sz w:val="19"/>
                <w:lang w:val="es-ES"/>
              </w:rPr>
            </w:pPr>
          </w:p>
        </w:tc>
      </w:tr>
      <w:tr w:rsidR="003C2402" w:rsidRPr="00EE336C">
        <w:trPr>
          <w:trHeight w:hRule="exact" w:val="1339"/>
        </w:trPr>
        <w:tc>
          <w:tcPr>
            <w:tcW w:w="3686" w:type="dxa"/>
          </w:tcPr>
          <w:p w:rsidR="003C2402" w:rsidRPr="002A0912" w:rsidRDefault="003C2402">
            <w:pPr>
              <w:pStyle w:val="TableParagraph"/>
              <w:rPr>
                <w:sz w:val="18"/>
                <w:lang w:val="es-ES"/>
              </w:rPr>
            </w:pPr>
          </w:p>
          <w:p w:rsidR="003C2402" w:rsidRDefault="002A0912">
            <w:pPr>
              <w:pStyle w:val="TableParagraph"/>
              <w:spacing w:before="127"/>
              <w:ind w:left="1447" w:hanging="1054"/>
              <w:rPr>
                <w:sz w:val="19"/>
              </w:rPr>
            </w:pPr>
            <w:r>
              <w:rPr>
                <w:sz w:val="19"/>
              </w:rPr>
              <w:t>PRESUPUESTO DE LICITACION MAXIMO</w:t>
            </w:r>
          </w:p>
        </w:tc>
        <w:tc>
          <w:tcPr>
            <w:tcW w:w="4968" w:type="dxa"/>
            <w:gridSpan w:val="2"/>
          </w:tcPr>
          <w:p w:rsidR="002A0912" w:rsidRDefault="002A0912">
            <w:pPr>
              <w:pStyle w:val="TableParagraph"/>
              <w:spacing w:line="376" w:lineRule="auto"/>
              <w:ind w:left="592" w:right="517"/>
              <w:rPr>
                <w:w w:val="105"/>
                <w:sz w:val="19"/>
                <w:lang w:val="es-ES"/>
              </w:rPr>
            </w:pPr>
          </w:p>
          <w:p w:rsidR="002A0912" w:rsidRPr="002A0912" w:rsidRDefault="002A0912" w:rsidP="002A0912">
            <w:pPr>
              <w:pStyle w:val="TableParagraph"/>
              <w:spacing w:line="376" w:lineRule="auto"/>
              <w:ind w:left="592" w:right="517"/>
              <w:jc w:val="center"/>
              <w:rPr>
                <w:b/>
                <w:w w:val="105"/>
                <w:sz w:val="19"/>
                <w:lang w:val="es-ES"/>
              </w:rPr>
            </w:pPr>
            <w:r>
              <w:rPr>
                <w:b/>
                <w:w w:val="105"/>
                <w:sz w:val="19"/>
                <w:lang w:val="es-ES"/>
              </w:rPr>
              <w:t>354.572,08</w:t>
            </w:r>
          </w:p>
          <w:p w:rsidR="003C2402" w:rsidRPr="002A0912" w:rsidRDefault="002A0912" w:rsidP="002A0912">
            <w:pPr>
              <w:pStyle w:val="TableParagraph"/>
              <w:spacing w:line="376" w:lineRule="auto"/>
              <w:ind w:left="592" w:right="517"/>
              <w:jc w:val="center"/>
              <w:rPr>
                <w:sz w:val="19"/>
                <w:lang w:val="es-ES"/>
              </w:rPr>
            </w:pPr>
            <w:r w:rsidRPr="002A0912">
              <w:rPr>
                <w:w w:val="105"/>
                <w:sz w:val="19"/>
                <w:lang w:val="es-ES"/>
              </w:rPr>
              <w:t>(G.G., B.I. e IVA INCLUIDOS)</w:t>
            </w:r>
          </w:p>
        </w:tc>
      </w:tr>
      <w:tr w:rsidR="003C2402" w:rsidRPr="00EE336C">
        <w:trPr>
          <w:trHeight w:hRule="exact" w:val="886"/>
        </w:trPr>
        <w:tc>
          <w:tcPr>
            <w:tcW w:w="3686" w:type="dxa"/>
          </w:tcPr>
          <w:p w:rsidR="003C2402" w:rsidRPr="002A0912" w:rsidRDefault="003C2402">
            <w:pPr>
              <w:pStyle w:val="TableParagraph"/>
              <w:spacing w:before="9"/>
              <w:rPr>
                <w:sz w:val="18"/>
                <w:lang w:val="es-ES"/>
              </w:rPr>
            </w:pPr>
          </w:p>
          <w:p w:rsidR="003C2402" w:rsidRDefault="002A0912">
            <w:pPr>
              <w:pStyle w:val="TableParagraph"/>
              <w:ind w:left="238" w:right="239"/>
              <w:jc w:val="center"/>
              <w:rPr>
                <w:sz w:val="19"/>
              </w:rPr>
            </w:pPr>
            <w:r>
              <w:rPr>
                <w:sz w:val="19"/>
              </w:rPr>
              <w:t>SOLVENCIA EXIGIBLE</w:t>
            </w:r>
          </w:p>
        </w:tc>
        <w:tc>
          <w:tcPr>
            <w:tcW w:w="4968" w:type="dxa"/>
            <w:gridSpan w:val="2"/>
          </w:tcPr>
          <w:p w:rsidR="003C2402" w:rsidRPr="002A0912" w:rsidRDefault="003C2402">
            <w:pPr>
              <w:pStyle w:val="TableParagraph"/>
              <w:rPr>
                <w:sz w:val="18"/>
                <w:lang w:val="es-ES"/>
              </w:rPr>
            </w:pPr>
          </w:p>
          <w:p w:rsidR="003C2402" w:rsidRPr="002A0912" w:rsidRDefault="002A0912">
            <w:pPr>
              <w:pStyle w:val="TableParagraph"/>
              <w:spacing w:before="122"/>
              <w:ind w:left="487"/>
              <w:rPr>
                <w:sz w:val="19"/>
                <w:lang w:val="es-ES"/>
              </w:rPr>
            </w:pPr>
            <w:r w:rsidRPr="002A0912">
              <w:rPr>
                <w:w w:val="110"/>
                <w:sz w:val="19"/>
                <w:lang w:val="es-ES"/>
              </w:rPr>
              <w:t>Ver experiencia exigible en la solvencia técnica</w:t>
            </w:r>
          </w:p>
        </w:tc>
      </w:tr>
      <w:tr w:rsidR="003C2402" w:rsidRPr="00EE336C">
        <w:trPr>
          <w:trHeight w:hRule="exact" w:val="684"/>
        </w:trPr>
        <w:tc>
          <w:tcPr>
            <w:tcW w:w="3686" w:type="dxa"/>
          </w:tcPr>
          <w:p w:rsidR="003C2402" w:rsidRDefault="002A0912">
            <w:pPr>
              <w:pStyle w:val="TableParagraph"/>
              <w:spacing w:before="115"/>
              <w:ind w:left="1041" w:right="731" w:hanging="305"/>
              <w:rPr>
                <w:sz w:val="19"/>
              </w:rPr>
            </w:pPr>
            <w:r>
              <w:rPr>
                <w:w w:val="105"/>
                <w:sz w:val="19"/>
              </w:rPr>
              <w:t>PLAZO PRESENTACIÓN PROPOSICIONES</w:t>
            </w:r>
          </w:p>
        </w:tc>
        <w:tc>
          <w:tcPr>
            <w:tcW w:w="4968" w:type="dxa"/>
            <w:gridSpan w:val="2"/>
          </w:tcPr>
          <w:p w:rsidR="003C2402" w:rsidRPr="002A0912" w:rsidRDefault="002A0912">
            <w:pPr>
              <w:pStyle w:val="TableParagraph"/>
              <w:spacing w:before="120" w:line="249" w:lineRule="auto"/>
              <w:ind w:left="1053" w:hanging="975"/>
              <w:rPr>
                <w:sz w:val="19"/>
                <w:lang w:val="es-ES"/>
              </w:rPr>
            </w:pPr>
            <w:r w:rsidRPr="002A0912">
              <w:rPr>
                <w:w w:val="110"/>
                <w:sz w:val="19"/>
                <w:lang w:val="es-ES"/>
              </w:rPr>
              <w:t>15 días naturales a partir de la fecha de publicación en el Portal de Contratación de Navarra</w:t>
            </w:r>
          </w:p>
        </w:tc>
      </w:tr>
      <w:tr w:rsidR="003C2402">
        <w:trPr>
          <w:trHeight w:hRule="exact" w:val="665"/>
        </w:trPr>
        <w:tc>
          <w:tcPr>
            <w:tcW w:w="3686" w:type="dxa"/>
          </w:tcPr>
          <w:p w:rsidR="003C2402" w:rsidRPr="002A0912" w:rsidRDefault="003C2402">
            <w:pPr>
              <w:pStyle w:val="TableParagraph"/>
              <w:spacing w:before="9"/>
              <w:rPr>
                <w:sz w:val="18"/>
                <w:lang w:val="es-ES"/>
              </w:rPr>
            </w:pPr>
          </w:p>
          <w:p w:rsidR="003C2402" w:rsidRDefault="002A0912">
            <w:pPr>
              <w:pStyle w:val="TableParagraph"/>
              <w:ind w:left="239" w:right="239"/>
              <w:jc w:val="center"/>
              <w:rPr>
                <w:sz w:val="19"/>
              </w:rPr>
            </w:pPr>
            <w:r>
              <w:rPr>
                <w:sz w:val="19"/>
              </w:rPr>
              <w:t>GARANTÍA  PROVISIONAL</w:t>
            </w:r>
          </w:p>
        </w:tc>
        <w:tc>
          <w:tcPr>
            <w:tcW w:w="4968" w:type="dxa"/>
            <w:gridSpan w:val="2"/>
          </w:tcPr>
          <w:p w:rsidR="003C2402" w:rsidRDefault="003C2402">
            <w:pPr>
              <w:pStyle w:val="TableParagraph"/>
              <w:rPr>
                <w:sz w:val="19"/>
              </w:rPr>
            </w:pPr>
          </w:p>
          <w:p w:rsidR="003C2402" w:rsidRDefault="002A0912">
            <w:pPr>
              <w:pStyle w:val="TableParagraph"/>
              <w:ind w:left="1698" w:right="1699"/>
              <w:jc w:val="center"/>
              <w:rPr>
                <w:sz w:val="19"/>
              </w:rPr>
            </w:pPr>
            <w:r>
              <w:rPr>
                <w:w w:val="110"/>
                <w:sz w:val="19"/>
              </w:rPr>
              <w:t xml:space="preserve">No </w:t>
            </w:r>
            <w:proofErr w:type="spellStart"/>
            <w:r>
              <w:rPr>
                <w:w w:val="110"/>
                <w:sz w:val="19"/>
              </w:rPr>
              <w:t>procede</w:t>
            </w:r>
            <w:proofErr w:type="spellEnd"/>
          </w:p>
        </w:tc>
      </w:tr>
      <w:tr w:rsidR="003C2402" w:rsidRPr="00EE336C">
        <w:trPr>
          <w:trHeight w:hRule="exact" w:val="230"/>
        </w:trPr>
        <w:tc>
          <w:tcPr>
            <w:tcW w:w="3686" w:type="dxa"/>
          </w:tcPr>
          <w:p w:rsidR="003C2402" w:rsidRDefault="002A0912">
            <w:pPr>
              <w:pStyle w:val="TableParagraph"/>
              <w:ind w:left="239" w:right="239"/>
              <w:jc w:val="center"/>
              <w:rPr>
                <w:sz w:val="19"/>
              </w:rPr>
            </w:pPr>
            <w:r>
              <w:rPr>
                <w:sz w:val="19"/>
              </w:rPr>
              <w:t>GARANTÍA DEFINITIVA</w:t>
            </w:r>
          </w:p>
        </w:tc>
        <w:tc>
          <w:tcPr>
            <w:tcW w:w="4968" w:type="dxa"/>
            <w:gridSpan w:val="2"/>
          </w:tcPr>
          <w:p w:rsidR="003C2402" w:rsidRPr="002A0912" w:rsidRDefault="002A0912">
            <w:pPr>
              <w:pStyle w:val="TableParagraph"/>
              <w:spacing w:before="2"/>
              <w:ind w:left="117"/>
              <w:rPr>
                <w:sz w:val="19"/>
                <w:lang w:val="es-ES"/>
              </w:rPr>
            </w:pPr>
            <w:r w:rsidRPr="002A0912">
              <w:rPr>
                <w:w w:val="105"/>
                <w:sz w:val="19"/>
                <w:lang w:val="es-ES"/>
              </w:rPr>
              <w:t>4% del importe de adjudicación (IVA  excluido)</w:t>
            </w:r>
          </w:p>
        </w:tc>
      </w:tr>
      <w:tr w:rsidR="003C2402">
        <w:trPr>
          <w:trHeight w:hRule="exact" w:val="665"/>
        </w:trPr>
        <w:tc>
          <w:tcPr>
            <w:tcW w:w="3686" w:type="dxa"/>
          </w:tcPr>
          <w:p w:rsidR="003C2402" w:rsidRPr="002A0912" w:rsidRDefault="003C2402">
            <w:pPr>
              <w:pStyle w:val="TableParagraph"/>
              <w:spacing w:before="9"/>
              <w:rPr>
                <w:sz w:val="18"/>
                <w:lang w:val="es-ES"/>
              </w:rPr>
            </w:pPr>
          </w:p>
          <w:p w:rsidR="003C2402" w:rsidRDefault="002A0912">
            <w:pPr>
              <w:pStyle w:val="TableParagraph"/>
              <w:ind w:left="344" w:right="239"/>
              <w:jc w:val="center"/>
              <w:rPr>
                <w:sz w:val="19"/>
              </w:rPr>
            </w:pPr>
            <w:r>
              <w:rPr>
                <w:w w:val="105"/>
                <w:sz w:val="19"/>
              </w:rPr>
              <w:t>PLAZO DE EJECUCIÓN MÁXIMO:</w:t>
            </w:r>
          </w:p>
        </w:tc>
        <w:tc>
          <w:tcPr>
            <w:tcW w:w="4968" w:type="dxa"/>
            <w:gridSpan w:val="2"/>
          </w:tcPr>
          <w:p w:rsidR="003C2402" w:rsidRDefault="003C2402">
            <w:pPr>
              <w:pStyle w:val="TableParagraph"/>
              <w:rPr>
                <w:sz w:val="19"/>
              </w:rPr>
            </w:pPr>
          </w:p>
          <w:p w:rsidR="003C2402" w:rsidRDefault="002A0912">
            <w:pPr>
              <w:pStyle w:val="TableParagraph"/>
              <w:ind w:left="1698" w:right="1751"/>
              <w:jc w:val="center"/>
              <w:rPr>
                <w:sz w:val="19"/>
              </w:rPr>
            </w:pPr>
            <w:r>
              <w:rPr>
                <w:w w:val="115"/>
                <w:sz w:val="19"/>
              </w:rPr>
              <w:t xml:space="preserve">4 </w:t>
            </w:r>
            <w:proofErr w:type="spellStart"/>
            <w:r>
              <w:rPr>
                <w:w w:val="115"/>
                <w:sz w:val="19"/>
              </w:rPr>
              <w:t>meses</w:t>
            </w:r>
            <w:proofErr w:type="spellEnd"/>
          </w:p>
        </w:tc>
      </w:tr>
      <w:tr w:rsidR="003C2402">
        <w:trPr>
          <w:trHeight w:hRule="exact" w:val="665"/>
        </w:trPr>
        <w:tc>
          <w:tcPr>
            <w:tcW w:w="3686" w:type="dxa"/>
          </w:tcPr>
          <w:p w:rsidR="003C2402" w:rsidRDefault="003C2402">
            <w:pPr>
              <w:pStyle w:val="TableParagraph"/>
              <w:spacing w:before="9"/>
              <w:rPr>
                <w:sz w:val="18"/>
              </w:rPr>
            </w:pPr>
          </w:p>
          <w:p w:rsidR="003C2402" w:rsidRDefault="002A0912">
            <w:pPr>
              <w:pStyle w:val="TableParagraph"/>
              <w:ind w:left="339" w:right="239"/>
              <w:jc w:val="center"/>
              <w:rPr>
                <w:sz w:val="19"/>
              </w:rPr>
            </w:pPr>
            <w:r>
              <w:rPr>
                <w:w w:val="105"/>
                <w:sz w:val="19"/>
              </w:rPr>
              <w:t>PLAZO DE GARANTÍA:</w:t>
            </w:r>
          </w:p>
        </w:tc>
        <w:tc>
          <w:tcPr>
            <w:tcW w:w="4968" w:type="dxa"/>
            <w:gridSpan w:val="2"/>
          </w:tcPr>
          <w:p w:rsidR="003C2402" w:rsidRDefault="003C2402">
            <w:pPr>
              <w:pStyle w:val="TableParagraph"/>
              <w:rPr>
                <w:sz w:val="19"/>
              </w:rPr>
            </w:pPr>
          </w:p>
          <w:p w:rsidR="003C2402" w:rsidRDefault="002A0912">
            <w:pPr>
              <w:pStyle w:val="TableParagraph"/>
              <w:ind w:left="1698" w:right="1698"/>
              <w:jc w:val="center"/>
              <w:rPr>
                <w:sz w:val="19"/>
              </w:rPr>
            </w:pPr>
            <w:r>
              <w:rPr>
                <w:w w:val="115"/>
                <w:sz w:val="19"/>
              </w:rPr>
              <w:t xml:space="preserve">4 </w:t>
            </w:r>
            <w:proofErr w:type="spellStart"/>
            <w:r>
              <w:rPr>
                <w:w w:val="115"/>
                <w:sz w:val="19"/>
              </w:rPr>
              <w:t>años</w:t>
            </w:r>
            <w:proofErr w:type="spellEnd"/>
          </w:p>
        </w:tc>
      </w:tr>
    </w:tbl>
    <w:p w:rsidR="003C2402" w:rsidRDefault="00EE336C">
      <w:pPr>
        <w:pStyle w:val="Textoindependiente"/>
        <w:spacing w:before="6"/>
        <w:rPr>
          <w:sz w:val="15"/>
        </w:rPr>
      </w:pPr>
      <w:r>
        <w:pict>
          <v:group id="_x0000_s2056" style="position:absolute;margin-left:93.6pt;margin-top:10.9pt;width:433.7pt;height:46pt;z-index:1072;mso-wrap-distance-left:0;mso-wrap-distance-right:0;mso-position-horizontal-relative:page;mso-position-vertical-relative:text" coordorigin="1872,218" coordsize="8674,920">
            <v:line id="_x0000_s2064" style="position:absolute" from="1877,223" to="10541,223" strokeweight=".48pt"/>
            <v:line id="_x0000_s2063" style="position:absolute" from="1882,228" to="1882,677" strokeweight=".48pt"/>
            <v:line id="_x0000_s2062" style="position:absolute" from="1877,682" to="10531,682" strokeweight=".48pt"/>
            <v:line id="_x0000_s2061" style="position:absolute" from="1882,686" to="1882,1133" strokeweight=".48pt"/>
            <v:line id="_x0000_s2060" style="position:absolute" from="1877,1128" to="10531,1128" strokeweight=".48pt"/>
            <v:line id="_x0000_s2059" style="position:absolute" from="10536,228" to="10536,1133" strokeweight=".48pt"/>
            <v:shapetype id="_x0000_t202" coordsize="21600,21600" o:spt="202" path="m,l,21600r21600,l21600,xe">
              <v:stroke joinstyle="miter"/>
              <v:path gradientshapeok="t" o:connecttype="rect"/>
            </v:shapetype>
            <v:shape id="_x0000_s2058" type="#_x0000_t202" style="position:absolute;left:1882;top:223;width:8655;height:459" filled="f" stroked="f">
              <v:textbox style="mso-next-textbox:#_x0000_s2058" inset="0,0,0,0">
                <w:txbxContent>
                  <w:p w:rsidR="00383BE2" w:rsidRDefault="00383BE2">
                    <w:pPr>
                      <w:spacing w:before="118"/>
                      <w:ind w:left="2949" w:right="2950"/>
                      <w:jc w:val="center"/>
                      <w:rPr>
                        <w:sz w:val="19"/>
                      </w:rPr>
                    </w:pPr>
                    <w:r>
                      <w:rPr>
                        <w:w w:val="105"/>
                        <w:sz w:val="19"/>
                      </w:rPr>
                      <w:t>CRITERIOS DE VALORACIÓN</w:t>
                    </w:r>
                  </w:p>
                </w:txbxContent>
              </v:textbox>
            </v:shape>
            <v:shape id="_x0000_s2057" type="#_x0000_t202" style="position:absolute;left:1882;top:682;width:8655;height:447" filled="f" stroked="f">
              <v:textbox style="mso-next-textbox:#_x0000_s2057" inset="0,0,0,0">
                <w:txbxContent>
                  <w:p w:rsidR="00383BE2" w:rsidRPr="002A0912" w:rsidRDefault="00383BE2">
                    <w:pPr>
                      <w:tabs>
                        <w:tab w:val="left" w:pos="6633"/>
                      </w:tabs>
                      <w:spacing w:before="5"/>
                      <w:ind w:left="69" w:right="65" w:firstLine="52"/>
                      <w:rPr>
                        <w:sz w:val="19"/>
                        <w:lang w:val="es-ES"/>
                      </w:rPr>
                    </w:pPr>
                    <w:r w:rsidRPr="002A0912">
                      <w:rPr>
                        <w:w w:val="110"/>
                        <w:sz w:val="19"/>
                        <w:lang w:val="es-ES"/>
                      </w:rPr>
                      <w:t xml:space="preserve">El  contrato  se  adjudicará  a  la  oferta  más  ventajosa  </w:t>
                    </w:r>
                    <w:r w:rsidRPr="002A0912">
                      <w:rPr>
                        <w:spacing w:val="10"/>
                        <w:w w:val="110"/>
                        <w:sz w:val="19"/>
                        <w:lang w:val="es-ES"/>
                      </w:rPr>
                      <w:t xml:space="preserve"> </w:t>
                    </w:r>
                    <w:r w:rsidRPr="002A0912">
                      <w:rPr>
                        <w:w w:val="110"/>
                        <w:sz w:val="19"/>
                        <w:lang w:val="es-ES"/>
                      </w:rPr>
                      <w:t xml:space="preserve">en </w:t>
                    </w:r>
                    <w:r w:rsidRPr="002A0912">
                      <w:rPr>
                        <w:spacing w:val="6"/>
                        <w:w w:val="110"/>
                        <w:sz w:val="19"/>
                        <w:lang w:val="es-ES"/>
                      </w:rPr>
                      <w:t xml:space="preserve"> </w:t>
                    </w:r>
                    <w:r w:rsidRPr="002A0912">
                      <w:rPr>
                        <w:w w:val="110"/>
                        <w:sz w:val="19"/>
                        <w:lang w:val="es-ES"/>
                      </w:rPr>
                      <w:t>calidad-precio</w:t>
                    </w:r>
                    <w:r w:rsidRPr="002A0912">
                      <w:rPr>
                        <w:w w:val="110"/>
                        <w:sz w:val="19"/>
                        <w:lang w:val="es-ES"/>
                      </w:rPr>
                      <w:tab/>
                      <w:t xml:space="preserve">según  los </w:t>
                    </w:r>
                    <w:r w:rsidRPr="002A0912">
                      <w:rPr>
                        <w:spacing w:val="13"/>
                        <w:w w:val="110"/>
                        <w:sz w:val="19"/>
                        <w:lang w:val="es-ES"/>
                      </w:rPr>
                      <w:t xml:space="preserve"> </w:t>
                    </w:r>
                    <w:r w:rsidRPr="002A0912">
                      <w:rPr>
                        <w:w w:val="110"/>
                        <w:sz w:val="19"/>
                        <w:lang w:val="es-ES"/>
                      </w:rPr>
                      <w:t xml:space="preserve">criterios </w:t>
                    </w:r>
                    <w:r w:rsidRPr="002A0912">
                      <w:rPr>
                        <w:spacing w:val="7"/>
                        <w:w w:val="110"/>
                        <w:sz w:val="19"/>
                        <w:lang w:val="es-ES"/>
                      </w:rPr>
                      <w:t xml:space="preserve"> </w:t>
                    </w:r>
                    <w:r w:rsidRPr="002A0912">
                      <w:rPr>
                        <w:w w:val="110"/>
                        <w:sz w:val="19"/>
                        <w:lang w:val="es-ES"/>
                      </w:rPr>
                      <w:t>de</w:t>
                    </w:r>
                    <w:r w:rsidRPr="002A0912">
                      <w:rPr>
                        <w:w w:val="125"/>
                        <w:sz w:val="19"/>
                        <w:lang w:val="es-ES"/>
                      </w:rPr>
                      <w:t xml:space="preserve"> </w:t>
                    </w:r>
                    <w:r w:rsidRPr="002A0912">
                      <w:rPr>
                        <w:w w:val="110"/>
                        <w:sz w:val="19"/>
                        <w:lang w:val="es-ES"/>
                      </w:rPr>
                      <w:t>adjudicación</w:t>
                    </w:r>
                  </w:p>
                </w:txbxContent>
              </v:textbox>
            </v:shape>
            <w10:wrap type="topAndBottom" anchorx="page"/>
          </v:group>
        </w:pict>
      </w:r>
    </w:p>
    <w:p w:rsidR="003C2402" w:rsidRDefault="003C2402">
      <w:pPr>
        <w:rPr>
          <w:sz w:val="15"/>
        </w:rPr>
        <w:sectPr w:rsidR="003C2402">
          <w:pgSz w:w="11910" w:h="16840"/>
          <w:pgMar w:top="2040" w:right="1260" w:bottom="1220" w:left="1420" w:header="929" w:footer="1037" w:gutter="0"/>
          <w:cols w:space="720"/>
        </w:sectPr>
      </w:pPr>
    </w:p>
    <w:p w:rsidR="003C2402" w:rsidRDefault="003C2402">
      <w:pPr>
        <w:pStyle w:val="Textoindependiente"/>
        <w:spacing w:before="2"/>
        <w:rPr>
          <w:sz w:val="17"/>
        </w:rPr>
      </w:pPr>
    </w:p>
    <w:p w:rsidR="003C2402" w:rsidRPr="002A0912" w:rsidRDefault="002A0912">
      <w:pPr>
        <w:pStyle w:val="Textoindependiente"/>
        <w:spacing w:before="74" w:line="360" w:lineRule="auto"/>
        <w:ind w:left="281" w:right="98" w:firstLine="566"/>
        <w:jc w:val="both"/>
        <w:rPr>
          <w:lang w:val="es-ES"/>
        </w:rPr>
      </w:pPr>
      <w:r w:rsidRPr="002A0912">
        <w:rPr>
          <w:lang w:val="es-ES"/>
        </w:rPr>
        <w:t xml:space="preserve">PLIEGO REGULADOR DE LA CONTRATACIÓN DE LAS OBRAS DE </w:t>
      </w:r>
      <w:r>
        <w:rPr>
          <w:lang w:val="es-ES"/>
        </w:rPr>
        <w:t>FINALIZACIÓN DEL CENTRO DE ACOGIDA ABODI-IRATI.</w:t>
      </w:r>
    </w:p>
    <w:p w:rsidR="003C2402" w:rsidRPr="002A0912" w:rsidRDefault="003C2402">
      <w:pPr>
        <w:pStyle w:val="Textoindependiente"/>
        <w:rPr>
          <w:lang w:val="es-ES"/>
        </w:rPr>
      </w:pPr>
    </w:p>
    <w:p w:rsidR="003C2402" w:rsidRDefault="002A0912">
      <w:pPr>
        <w:pStyle w:val="Textoindependiente"/>
        <w:spacing w:before="132"/>
        <w:ind w:left="847" w:right="252"/>
      </w:pPr>
      <w:r>
        <w:rPr>
          <w:w w:val="105"/>
        </w:rPr>
        <w:t>1. - LEGISLACIÓN APLICABLE</w:t>
      </w:r>
    </w:p>
    <w:p w:rsidR="003C2402" w:rsidRPr="002A0912" w:rsidRDefault="002A0912">
      <w:pPr>
        <w:pStyle w:val="Prrafodelista"/>
        <w:numPr>
          <w:ilvl w:val="0"/>
          <w:numId w:val="20"/>
        </w:numPr>
        <w:tabs>
          <w:tab w:val="left" w:pos="1365"/>
        </w:tabs>
        <w:spacing w:before="115" w:line="360" w:lineRule="auto"/>
        <w:ind w:right="98" w:firstLine="852"/>
        <w:jc w:val="both"/>
        <w:rPr>
          <w:sz w:val="20"/>
          <w:lang w:val="es-ES"/>
        </w:rPr>
      </w:pPr>
      <w:r w:rsidRPr="002A0912">
        <w:rPr>
          <w:w w:val="115"/>
          <w:sz w:val="20"/>
          <w:lang w:val="es-ES"/>
        </w:rPr>
        <w:t>El presente contrato de obras se regirá por el presente pliego de condiciones, por la Ley Foral 2/2018, de 13 de abril, de Contratos Públicos (B.O.N. nº 73, de 17 de abril de 2018) y sus disposiciones reglamentarias. Supletoriamente se aplicarán las restantes normas de</w:t>
      </w:r>
      <w:r w:rsidRPr="002A0912">
        <w:rPr>
          <w:spacing w:val="-21"/>
          <w:w w:val="115"/>
          <w:sz w:val="20"/>
          <w:lang w:val="es-ES"/>
        </w:rPr>
        <w:t xml:space="preserve"> </w:t>
      </w:r>
      <w:r w:rsidRPr="002A0912">
        <w:rPr>
          <w:w w:val="115"/>
          <w:sz w:val="20"/>
          <w:lang w:val="es-ES"/>
        </w:rPr>
        <w:t>derecho</w:t>
      </w:r>
      <w:r w:rsidRPr="002A0912">
        <w:rPr>
          <w:spacing w:val="-19"/>
          <w:w w:val="115"/>
          <w:sz w:val="20"/>
          <w:lang w:val="es-ES"/>
        </w:rPr>
        <w:t xml:space="preserve"> </w:t>
      </w:r>
      <w:r w:rsidRPr="002A0912">
        <w:rPr>
          <w:w w:val="115"/>
          <w:sz w:val="20"/>
          <w:lang w:val="es-ES"/>
        </w:rPr>
        <w:t>administrativo</w:t>
      </w:r>
      <w:r w:rsidRPr="002A0912">
        <w:rPr>
          <w:spacing w:val="-18"/>
          <w:w w:val="115"/>
          <w:sz w:val="20"/>
          <w:lang w:val="es-ES"/>
        </w:rPr>
        <w:t xml:space="preserve"> </w:t>
      </w:r>
      <w:r w:rsidRPr="002A0912">
        <w:rPr>
          <w:w w:val="115"/>
          <w:sz w:val="20"/>
          <w:lang w:val="es-ES"/>
        </w:rPr>
        <w:t>y,</w:t>
      </w:r>
      <w:r w:rsidRPr="002A0912">
        <w:rPr>
          <w:spacing w:val="-22"/>
          <w:w w:val="115"/>
          <w:sz w:val="20"/>
          <w:lang w:val="es-ES"/>
        </w:rPr>
        <w:t xml:space="preserve"> </w:t>
      </w:r>
      <w:r w:rsidRPr="002A0912">
        <w:rPr>
          <w:w w:val="115"/>
          <w:sz w:val="20"/>
          <w:lang w:val="es-ES"/>
        </w:rPr>
        <w:t>en</w:t>
      </w:r>
      <w:r w:rsidRPr="002A0912">
        <w:rPr>
          <w:spacing w:val="-21"/>
          <w:w w:val="115"/>
          <w:sz w:val="20"/>
          <w:lang w:val="es-ES"/>
        </w:rPr>
        <w:t xml:space="preserve"> </w:t>
      </w:r>
      <w:r w:rsidRPr="002A0912">
        <w:rPr>
          <w:w w:val="115"/>
          <w:sz w:val="20"/>
          <w:lang w:val="es-ES"/>
        </w:rPr>
        <w:t>su</w:t>
      </w:r>
      <w:r w:rsidRPr="002A0912">
        <w:rPr>
          <w:spacing w:val="-19"/>
          <w:w w:val="115"/>
          <w:sz w:val="20"/>
          <w:lang w:val="es-ES"/>
        </w:rPr>
        <w:t xml:space="preserve"> </w:t>
      </w:r>
      <w:r w:rsidRPr="002A0912">
        <w:rPr>
          <w:w w:val="115"/>
          <w:sz w:val="20"/>
          <w:lang w:val="es-ES"/>
        </w:rPr>
        <w:t>defecto,</w:t>
      </w:r>
      <w:r w:rsidRPr="002A0912">
        <w:rPr>
          <w:spacing w:val="-19"/>
          <w:w w:val="115"/>
          <w:sz w:val="20"/>
          <w:lang w:val="es-ES"/>
        </w:rPr>
        <w:t xml:space="preserve"> </w:t>
      </w:r>
      <w:r w:rsidRPr="002A0912">
        <w:rPr>
          <w:w w:val="115"/>
          <w:sz w:val="20"/>
          <w:lang w:val="es-ES"/>
        </w:rPr>
        <w:t>las</w:t>
      </w:r>
      <w:r w:rsidRPr="002A0912">
        <w:rPr>
          <w:spacing w:val="-21"/>
          <w:w w:val="115"/>
          <w:sz w:val="20"/>
          <w:lang w:val="es-ES"/>
        </w:rPr>
        <w:t xml:space="preserve"> </w:t>
      </w:r>
      <w:r w:rsidRPr="002A0912">
        <w:rPr>
          <w:w w:val="115"/>
          <w:sz w:val="20"/>
          <w:lang w:val="es-ES"/>
        </w:rPr>
        <w:t>normas</w:t>
      </w:r>
      <w:r w:rsidRPr="002A0912">
        <w:rPr>
          <w:spacing w:val="-21"/>
          <w:w w:val="115"/>
          <w:sz w:val="20"/>
          <w:lang w:val="es-ES"/>
        </w:rPr>
        <w:t xml:space="preserve"> </w:t>
      </w:r>
      <w:r w:rsidRPr="002A0912">
        <w:rPr>
          <w:w w:val="115"/>
          <w:sz w:val="20"/>
          <w:lang w:val="es-ES"/>
        </w:rPr>
        <w:t>de</w:t>
      </w:r>
      <w:r w:rsidRPr="002A0912">
        <w:rPr>
          <w:spacing w:val="-21"/>
          <w:w w:val="115"/>
          <w:sz w:val="20"/>
          <w:lang w:val="es-ES"/>
        </w:rPr>
        <w:t xml:space="preserve"> </w:t>
      </w:r>
      <w:r w:rsidRPr="002A0912">
        <w:rPr>
          <w:w w:val="115"/>
          <w:sz w:val="20"/>
          <w:lang w:val="es-ES"/>
        </w:rPr>
        <w:t>Derecho.</w:t>
      </w:r>
    </w:p>
    <w:p w:rsidR="003C2402" w:rsidRPr="002A0912" w:rsidRDefault="002A0912">
      <w:pPr>
        <w:pStyle w:val="Prrafodelista"/>
        <w:numPr>
          <w:ilvl w:val="0"/>
          <w:numId w:val="20"/>
        </w:numPr>
        <w:tabs>
          <w:tab w:val="left" w:pos="1379"/>
        </w:tabs>
        <w:spacing w:before="2" w:line="362" w:lineRule="auto"/>
        <w:ind w:right="99" w:firstLine="852"/>
        <w:jc w:val="both"/>
        <w:rPr>
          <w:sz w:val="20"/>
          <w:lang w:val="es-ES"/>
        </w:rPr>
      </w:pPr>
      <w:r w:rsidRPr="002A0912">
        <w:rPr>
          <w:w w:val="110"/>
          <w:sz w:val="20"/>
          <w:lang w:val="es-ES"/>
        </w:rPr>
        <w:t>El/La adjudicatario/a quedará vinculado/a por los términos de su oferta que sean acept</w:t>
      </w:r>
      <w:r>
        <w:rPr>
          <w:w w:val="110"/>
          <w:sz w:val="20"/>
          <w:lang w:val="es-ES"/>
        </w:rPr>
        <w:t>ados por la Junta General del Valle de Salazar</w:t>
      </w:r>
    </w:p>
    <w:p w:rsidR="003C2402" w:rsidRPr="002A0912" w:rsidRDefault="002A0912">
      <w:pPr>
        <w:pStyle w:val="Prrafodelista"/>
        <w:numPr>
          <w:ilvl w:val="0"/>
          <w:numId w:val="20"/>
        </w:numPr>
        <w:tabs>
          <w:tab w:val="left" w:pos="1371"/>
        </w:tabs>
        <w:spacing w:line="360" w:lineRule="auto"/>
        <w:ind w:right="100" w:firstLine="852"/>
        <w:jc w:val="both"/>
        <w:rPr>
          <w:sz w:val="20"/>
          <w:lang w:val="es-ES"/>
        </w:rPr>
      </w:pPr>
      <w:r w:rsidRPr="002A0912">
        <w:rPr>
          <w:w w:val="115"/>
          <w:sz w:val="20"/>
          <w:lang w:val="es-ES"/>
        </w:rPr>
        <w:t>Todos los plazos que se señalan por días en este pliego se entienden referidos a días</w:t>
      </w:r>
      <w:r w:rsidRPr="002A0912">
        <w:rPr>
          <w:spacing w:val="-6"/>
          <w:w w:val="115"/>
          <w:sz w:val="20"/>
          <w:lang w:val="es-ES"/>
        </w:rPr>
        <w:t xml:space="preserve"> </w:t>
      </w:r>
      <w:r w:rsidRPr="002A0912">
        <w:rPr>
          <w:w w:val="115"/>
          <w:sz w:val="20"/>
          <w:lang w:val="es-ES"/>
        </w:rPr>
        <w:t>naturales,</w:t>
      </w:r>
      <w:r w:rsidRPr="002A0912">
        <w:rPr>
          <w:spacing w:val="-8"/>
          <w:w w:val="115"/>
          <w:sz w:val="20"/>
          <w:lang w:val="es-ES"/>
        </w:rPr>
        <w:t xml:space="preserve"> </w:t>
      </w:r>
      <w:r w:rsidRPr="002A0912">
        <w:rPr>
          <w:w w:val="115"/>
          <w:sz w:val="20"/>
          <w:lang w:val="es-ES"/>
        </w:rPr>
        <w:t>salvo</w:t>
      </w:r>
      <w:r w:rsidRPr="002A0912">
        <w:rPr>
          <w:spacing w:val="-6"/>
          <w:w w:val="115"/>
          <w:sz w:val="20"/>
          <w:lang w:val="es-ES"/>
        </w:rPr>
        <w:t xml:space="preserve"> </w:t>
      </w:r>
      <w:r w:rsidRPr="002A0912">
        <w:rPr>
          <w:w w:val="115"/>
          <w:sz w:val="20"/>
          <w:lang w:val="es-ES"/>
        </w:rPr>
        <w:t>que</w:t>
      </w:r>
      <w:r w:rsidRPr="002A0912">
        <w:rPr>
          <w:spacing w:val="-7"/>
          <w:w w:val="115"/>
          <w:sz w:val="20"/>
          <w:lang w:val="es-ES"/>
        </w:rPr>
        <w:t xml:space="preserve"> </w:t>
      </w:r>
      <w:r w:rsidRPr="002A0912">
        <w:rPr>
          <w:w w:val="115"/>
          <w:sz w:val="20"/>
          <w:lang w:val="es-ES"/>
        </w:rPr>
        <w:t>expresamente</w:t>
      </w:r>
      <w:r w:rsidRPr="002A0912">
        <w:rPr>
          <w:spacing w:val="-7"/>
          <w:w w:val="115"/>
          <w:sz w:val="20"/>
          <w:lang w:val="es-ES"/>
        </w:rPr>
        <w:t xml:space="preserve"> </w:t>
      </w:r>
      <w:r w:rsidRPr="002A0912">
        <w:rPr>
          <w:w w:val="115"/>
          <w:sz w:val="20"/>
          <w:lang w:val="es-ES"/>
        </w:rPr>
        <w:t>se</w:t>
      </w:r>
      <w:r w:rsidRPr="002A0912">
        <w:rPr>
          <w:spacing w:val="-7"/>
          <w:w w:val="115"/>
          <w:sz w:val="20"/>
          <w:lang w:val="es-ES"/>
        </w:rPr>
        <w:t xml:space="preserve"> </w:t>
      </w:r>
      <w:r w:rsidRPr="002A0912">
        <w:rPr>
          <w:w w:val="115"/>
          <w:sz w:val="20"/>
          <w:lang w:val="es-ES"/>
        </w:rPr>
        <w:t>diga</w:t>
      </w:r>
      <w:r w:rsidRPr="002A0912">
        <w:rPr>
          <w:spacing w:val="-6"/>
          <w:w w:val="115"/>
          <w:sz w:val="20"/>
          <w:lang w:val="es-ES"/>
        </w:rPr>
        <w:t xml:space="preserve"> </w:t>
      </w:r>
      <w:r w:rsidRPr="002A0912">
        <w:rPr>
          <w:w w:val="115"/>
          <w:sz w:val="20"/>
          <w:lang w:val="es-ES"/>
        </w:rPr>
        <w:t>otra</w:t>
      </w:r>
      <w:r w:rsidRPr="002A0912">
        <w:rPr>
          <w:spacing w:val="-6"/>
          <w:w w:val="115"/>
          <w:sz w:val="20"/>
          <w:lang w:val="es-ES"/>
        </w:rPr>
        <w:t xml:space="preserve"> </w:t>
      </w:r>
      <w:r w:rsidRPr="002A0912">
        <w:rPr>
          <w:w w:val="115"/>
          <w:sz w:val="20"/>
          <w:lang w:val="es-ES"/>
        </w:rPr>
        <w:t>cosa.</w:t>
      </w:r>
    </w:p>
    <w:p w:rsidR="003C2402" w:rsidRPr="002A0912" w:rsidRDefault="003C2402">
      <w:pPr>
        <w:pStyle w:val="Textoindependiente"/>
        <w:rPr>
          <w:lang w:val="es-ES"/>
        </w:rPr>
      </w:pPr>
    </w:p>
    <w:p w:rsidR="003C2402" w:rsidRDefault="002A0912">
      <w:pPr>
        <w:pStyle w:val="Textoindependiente"/>
        <w:spacing w:before="118"/>
        <w:ind w:left="847" w:right="252"/>
      </w:pPr>
      <w:r>
        <w:rPr>
          <w:w w:val="105"/>
        </w:rPr>
        <w:t>2. - NATURALEZA DEL CONTRATO</w:t>
      </w:r>
    </w:p>
    <w:p w:rsidR="003C2402" w:rsidRDefault="003C2402">
      <w:pPr>
        <w:pStyle w:val="Textoindependiente"/>
      </w:pPr>
    </w:p>
    <w:p w:rsidR="003C2402" w:rsidRDefault="003C2402">
      <w:pPr>
        <w:pStyle w:val="Textoindependiente"/>
        <w:spacing w:before="10"/>
        <w:rPr>
          <w:sz w:val="19"/>
        </w:rPr>
      </w:pPr>
    </w:p>
    <w:p w:rsidR="003C2402" w:rsidRPr="002A0912" w:rsidRDefault="002A0912">
      <w:pPr>
        <w:pStyle w:val="Prrafodelista"/>
        <w:numPr>
          <w:ilvl w:val="0"/>
          <w:numId w:val="19"/>
        </w:numPr>
        <w:tabs>
          <w:tab w:val="left" w:pos="1431"/>
        </w:tabs>
        <w:spacing w:line="362" w:lineRule="auto"/>
        <w:ind w:right="99" w:firstLine="852"/>
        <w:jc w:val="both"/>
        <w:rPr>
          <w:sz w:val="20"/>
          <w:lang w:val="es-ES"/>
        </w:rPr>
      </w:pPr>
      <w:r w:rsidRPr="002A0912">
        <w:rPr>
          <w:w w:val="110"/>
          <w:sz w:val="20"/>
          <w:lang w:val="es-ES"/>
        </w:rPr>
        <w:t>El contrato es de naturaleza administrativa, por lo que corresponderá a la jurisdicción contencioso-administrativa la revisión del mismo y de los actos derivados de su aplicación, interpretación y</w:t>
      </w:r>
      <w:r w:rsidRPr="002A0912">
        <w:rPr>
          <w:spacing w:val="-21"/>
          <w:w w:val="110"/>
          <w:sz w:val="20"/>
          <w:lang w:val="es-ES"/>
        </w:rPr>
        <w:t xml:space="preserve"> </w:t>
      </w:r>
      <w:r w:rsidRPr="002A0912">
        <w:rPr>
          <w:w w:val="110"/>
          <w:sz w:val="20"/>
          <w:lang w:val="es-ES"/>
        </w:rPr>
        <w:t>efectos.</w:t>
      </w:r>
    </w:p>
    <w:p w:rsidR="003C2402" w:rsidRPr="002A0912" w:rsidRDefault="002A0912">
      <w:pPr>
        <w:pStyle w:val="Prrafodelista"/>
        <w:numPr>
          <w:ilvl w:val="0"/>
          <w:numId w:val="19"/>
        </w:numPr>
        <w:tabs>
          <w:tab w:val="left" w:pos="1491"/>
        </w:tabs>
        <w:spacing w:line="362" w:lineRule="auto"/>
        <w:ind w:right="98" w:firstLine="852"/>
        <w:jc w:val="both"/>
        <w:rPr>
          <w:sz w:val="20"/>
          <w:lang w:val="es-ES"/>
        </w:rPr>
      </w:pPr>
      <w:r w:rsidRPr="002A0912">
        <w:rPr>
          <w:w w:val="110"/>
          <w:sz w:val="20"/>
          <w:lang w:val="es-ES"/>
        </w:rPr>
        <w:t>Corresponderá a la jurisdicción contencioso-administrativa o al Tribunal Administrativo</w:t>
      </w:r>
      <w:r w:rsidRPr="002A0912">
        <w:rPr>
          <w:spacing w:val="-4"/>
          <w:w w:val="110"/>
          <w:sz w:val="20"/>
          <w:lang w:val="es-ES"/>
        </w:rPr>
        <w:t xml:space="preserve"> </w:t>
      </w:r>
      <w:r w:rsidRPr="002A0912">
        <w:rPr>
          <w:w w:val="110"/>
          <w:sz w:val="20"/>
          <w:lang w:val="es-ES"/>
        </w:rPr>
        <w:t>de</w:t>
      </w:r>
      <w:r w:rsidRPr="002A0912">
        <w:rPr>
          <w:spacing w:val="-5"/>
          <w:w w:val="110"/>
          <w:sz w:val="20"/>
          <w:lang w:val="es-ES"/>
        </w:rPr>
        <w:t xml:space="preserve"> </w:t>
      </w:r>
      <w:r w:rsidRPr="002A0912">
        <w:rPr>
          <w:w w:val="110"/>
          <w:sz w:val="20"/>
          <w:lang w:val="es-ES"/>
        </w:rPr>
        <w:t>Navarra</w:t>
      </w:r>
      <w:r w:rsidRPr="002A0912">
        <w:rPr>
          <w:spacing w:val="-8"/>
          <w:w w:val="110"/>
          <w:sz w:val="20"/>
          <w:lang w:val="es-ES"/>
        </w:rPr>
        <w:t xml:space="preserve"> </w:t>
      </w:r>
      <w:r w:rsidRPr="002A0912">
        <w:rPr>
          <w:w w:val="110"/>
          <w:sz w:val="20"/>
          <w:lang w:val="es-ES"/>
        </w:rPr>
        <w:t>la</w:t>
      </w:r>
      <w:r w:rsidRPr="002A0912">
        <w:rPr>
          <w:spacing w:val="-8"/>
          <w:w w:val="110"/>
          <w:sz w:val="20"/>
          <w:lang w:val="es-ES"/>
        </w:rPr>
        <w:t xml:space="preserve"> </w:t>
      </w:r>
      <w:r w:rsidRPr="002A0912">
        <w:rPr>
          <w:w w:val="110"/>
          <w:sz w:val="20"/>
          <w:lang w:val="es-ES"/>
        </w:rPr>
        <w:t>revisión</w:t>
      </w:r>
      <w:r w:rsidRPr="002A0912">
        <w:rPr>
          <w:spacing w:val="-7"/>
          <w:w w:val="110"/>
          <w:sz w:val="20"/>
          <w:lang w:val="es-ES"/>
        </w:rPr>
        <w:t xml:space="preserve"> </w:t>
      </w:r>
      <w:r w:rsidRPr="002A0912">
        <w:rPr>
          <w:w w:val="110"/>
          <w:sz w:val="20"/>
          <w:lang w:val="es-ES"/>
        </w:rPr>
        <w:t>del</w:t>
      </w:r>
      <w:r w:rsidRPr="002A0912">
        <w:rPr>
          <w:spacing w:val="-9"/>
          <w:w w:val="110"/>
          <w:sz w:val="20"/>
          <w:lang w:val="es-ES"/>
        </w:rPr>
        <w:t xml:space="preserve"> </w:t>
      </w:r>
      <w:r w:rsidRPr="002A0912">
        <w:rPr>
          <w:w w:val="110"/>
          <w:sz w:val="20"/>
          <w:lang w:val="es-ES"/>
        </w:rPr>
        <w:t>mismo</w:t>
      </w:r>
      <w:r w:rsidRPr="002A0912">
        <w:rPr>
          <w:spacing w:val="-5"/>
          <w:w w:val="110"/>
          <w:sz w:val="20"/>
          <w:lang w:val="es-ES"/>
        </w:rPr>
        <w:t xml:space="preserve"> </w:t>
      </w:r>
      <w:r w:rsidRPr="002A0912">
        <w:rPr>
          <w:w w:val="110"/>
          <w:sz w:val="20"/>
          <w:lang w:val="es-ES"/>
        </w:rPr>
        <w:t>y</w:t>
      </w:r>
      <w:r w:rsidRPr="002A0912">
        <w:rPr>
          <w:spacing w:val="-10"/>
          <w:w w:val="110"/>
          <w:sz w:val="20"/>
          <w:lang w:val="es-ES"/>
        </w:rPr>
        <w:t xml:space="preserve"> </w:t>
      </w:r>
      <w:r w:rsidRPr="002A0912">
        <w:rPr>
          <w:w w:val="110"/>
          <w:sz w:val="20"/>
          <w:lang w:val="es-ES"/>
        </w:rPr>
        <w:t>de</w:t>
      </w:r>
      <w:r w:rsidRPr="002A0912">
        <w:rPr>
          <w:spacing w:val="-6"/>
          <w:w w:val="110"/>
          <w:sz w:val="20"/>
          <w:lang w:val="es-ES"/>
        </w:rPr>
        <w:t xml:space="preserve"> </w:t>
      </w:r>
      <w:r w:rsidRPr="002A0912">
        <w:rPr>
          <w:w w:val="110"/>
          <w:sz w:val="20"/>
          <w:lang w:val="es-ES"/>
        </w:rPr>
        <w:t>los</w:t>
      </w:r>
      <w:r w:rsidRPr="002A0912">
        <w:rPr>
          <w:spacing w:val="-7"/>
          <w:w w:val="110"/>
          <w:sz w:val="20"/>
          <w:lang w:val="es-ES"/>
        </w:rPr>
        <w:t xml:space="preserve"> </w:t>
      </w:r>
      <w:r w:rsidRPr="002A0912">
        <w:rPr>
          <w:w w:val="110"/>
          <w:sz w:val="20"/>
          <w:lang w:val="es-ES"/>
        </w:rPr>
        <w:t>derivados</w:t>
      </w:r>
      <w:r w:rsidRPr="002A0912">
        <w:rPr>
          <w:spacing w:val="-5"/>
          <w:w w:val="110"/>
          <w:sz w:val="20"/>
          <w:lang w:val="es-ES"/>
        </w:rPr>
        <w:t xml:space="preserve"> </w:t>
      </w:r>
      <w:r w:rsidRPr="002A0912">
        <w:rPr>
          <w:w w:val="110"/>
          <w:sz w:val="20"/>
          <w:lang w:val="es-ES"/>
        </w:rPr>
        <w:t>de</w:t>
      </w:r>
      <w:r w:rsidRPr="002A0912">
        <w:rPr>
          <w:spacing w:val="-4"/>
          <w:w w:val="110"/>
          <w:sz w:val="20"/>
          <w:lang w:val="es-ES"/>
        </w:rPr>
        <w:t xml:space="preserve"> </w:t>
      </w:r>
      <w:r w:rsidRPr="002A0912">
        <w:rPr>
          <w:w w:val="110"/>
          <w:sz w:val="20"/>
          <w:lang w:val="es-ES"/>
        </w:rPr>
        <w:t>su</w:t>
      </w:r>
      <w:r w:rsidRPr="002A0912">
        <w:rPr>
          <w:spacing w:val="-8"/>
          <w:w w:val="110"/>
          <w:sz w:val="20"/>
          <w:lang w:val="es-ES"/>
        </w:rPr>
        <w:t xml:space="preserve"> </w:t>
      </w:r>
      <w:r w:rsidRPr="002A0912">
        <w:rPr>
          <w:w w:val="110"/>
          <w:sz w:val="20"/>
          <w:lang w:val="es-ES"/>
        </w:rPr>
        <w:t>aplicación.</w:t>
      </w:r>
    </w:p>
    <w:p w:rsidR="003C2402" w:rsidRPr="002A0912" w:rsidRDefault="002A0912">
      <w:pPr>
        <w:pStyle w:val="Prrafodelista"/>
        <w:numPr>
          <w:ilvl w:val="0"/>
          <w:numId w:val="19"/>
        </w:numPr>
        <w:tabs>
          <w:tab w:val="left" w:pos="1385"/>
        </w:tabs>
        <w:spacing w:line="360" w:lineRule="auto"/>
        <w:ind w:right="98" w:firstLine="852"/>
        <w:jc w:val="both"/>
        <w:rPr>
          <w:sz w:val="20"/>
          <w:lang w:val="es-ES"/>
        </w:rPr>
      </w:pPr>
      <w:r w:rsidRPr="002A0912">
        <w:rPr>
          <w:w w:val="110"/>
          <w:sz w:val="20"/>
          <w:lang w:val="es-ES"/>
        </w:rPr>
        <w:t>Se podrá interponer también la reclamación especial en materia de contratación pública regulada en los artículos 122 y siguientes de la Ley Foral 2/2018, de 13 de abril, de Contratos Públicos (en adelante</w:t>
      </w:r>
      <w:r w:rsidRPr="002A0912">
        <w:rPr>
          <w:spacing w:val="17"/>
          <w:w w:val="110"/>
          <w:sz w:val="20"/>
          <w:lang w:val="es-ES"/>
        </w:rPr>
        <w:t xml:space="preserve"> </w:t>
      </w:r>
      <w:r w:rsidRPr="002A0912">
        <w:rPr>
          <w:w w:val="110"/>
          <w:sz w:val="20"/>
          <w:lang w:val="es-ES"/>
        </w:rPr>
        <w:t>LFCP).</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03" w:firstLine="566"/>
        <w:jc w:val="both"/>
        <w:rPr>
          <w:lang w:val="es-ES"/>
        </w:rPr>
      </w:pPr>
      <w:r w:rsidRPr="002A0912">
        <w:rPr>
          <w:w w:val="105"/>
          <w:lang w:val="es-ES"/>
        </w:rPr>
        <w:t>3.- OBJETO, PRESUPUESTO, VAL</w:t>
      </w:r>
      <w:r w:rsidR="00383BE2">
        <w:rPr>
          <w:w w:val="105"/>
          <w:lang w:val="es-ES"/>
        </w:rPr>
        <w:t>OR ESTIMADO</w:t>
      </w:r>
      <w:r w:rsidRPr="002A0912">
        <w:rPr>
          <w:w w:val="105"/>
          <w:lang w:val="es-ES"/>
        </w:rPr>
        <w:t xml:space="preserve"> DEL CONTRATO.</w:t>
      </w:r>
    </w:p>
    <w:p w:rsidR="003C2402" w:rsidRPr="002A0912" w:rsidRDefault="003C2402">
      <w:pPr>
        <w:pStyle w:val="Textoindependiente"/>
        <w:rPr>
          <w:lang w:val="es-ES"/>
        </w:rPr>
      </w:pPr>
    </w:p>
    <w:p w:rsidR="003C2402" w:rsidRPr="002A0912" w:rsidRDefault="002A0912" w:rsidP="008E5028">
      <w:pPr>
        <w:pStyle w:val="Textoindependiente"/>
        <w:spacing w:before="120" w:line="360" w:lineRule="auto"/>
        <w:ind w:left="281" w:right="98" w:firstLine="852"/>
        <w:jc w:val="both"/>
        <w:rPr>
          <w:lang w:val="es-ES"/>
        </w:rPr>
      </w:pPr>
      <w:r w:rsidRPr="002A0912">
        <w:rPr>
          <w:w w:val="105"/>
          <w:lang w:val="es-ES"/>
        </w:rPr>
        <w:t>El presente pliego  regulador  de  la cont</w:t>
      </w:r>
      <w:r w:rsidR="00383BE2">
        <w:rPr>
          <w:w w:val="105"/>
          <w:lang w:val="es-ES"/>
        </w:rPr>
        <w:t xml:space="preserve">ratación  tiene  por  objeto </w:t>
      </w:r>
      <w:r w:rsidRPr="002A0912">
        <w:rPr>
          <w:w w:val="105"/>
          <w:lang w:val="es-ES"/>
        </w:rPr>
        <w:t xml:space="preserve"> el  establecimiento de las condiciones económicas,  administrativas  y  técnicas  que  han  de  regir  la  contratación  de las obras de ejecuci</w:t>
      </w:r>
      <w:r w:rsidR="008E5028">
        <w:rPr>
          <w:w w:val="105"/>
          <w:lang w:val="es-ES"/>
        </w:rPr>
        <w:t>ón de las “OBRAS DE FINALIZACIÓN DEL CENTRO DE ACOGIDA ABODI-IRATI”</w:t>
      </w:r>
      <w:r w:rsidRPr="002A0912">
        <w:rPr>
          <w:w w:val="105"/>
          <w:lang w:val="es-ES"/>
        </w:rPr>
        <w:t xml:space="preserve"> todo ello de conformidad con lo dispuesto en  Título I, capítulo V, sección 2ª de la Ley    Foral  2/2018  de  Contratos</w:t>
      </w:r>
      <w:r w:rsidRPr="002A0912">
        <w:rPr>
          <w:spacing w:val="-8"/>
          <w:w w:val="105"/>
          <w:lang w:val="es-ES"/>
        </w:rPr>
        <w:t xml:space="preserve"> </w:t>
      </w:r>
      <w:r w:rsidRPr="002A0912">
        <w:rPr>
          <w:w w:val="105"/>
          <w:lang w:val="es-ES"/>
        </w:rPr>
        <w:t>Públicos.</w:t>
      </w:r>
    </w:p>
    <w:p w:rsidR="003C2402" w:rsidRPr="002A0912" w:rsidRDefault="003C2402">
      <w:pPr>
        <w:spacing w:line="360" w:lineRule="auto"/>
        <w:rPr>
          <w:lang w:val="es-ES"/>
        </w:rPr>
        <w:sectPr w:rsidR="003C2402" w:rsidRPr="002A0912">
          <w:pgSz w:w="11910" w:h="16840"/>
          <w:pgMar w:top="2040" w:right="1600" w:bottom="1220" w:left="1420" w:header="929" w:footer="1037" w:gutter="0"/>
          <w:cols w:space="720"/>
        </w:sectPr>
      </w:pPr>
    </w:p>
    <w:p w:rsidR="003C2402" w:rsidRPr="002A0912" w:rsidRDefault="003C2402">
      <w:pPr>
        <w:pStyle w:val="Textoindependiente"/>
        <w:spacing w:before="5"/>
        <w:rPr>
          <w:sz w:val="17"/>
          <w:lang w:val="es-ES"/>
        </w:rPr>
      </w:pPr>
    </w:p>
    <w:p w:rsidR="003C2402" w:rsidRPr="008E5028" w:rsidRDefault="002A0912" w:rsidP="008E5028">
      <w:pPr>
        <w:pStyle w:val="Textoindependiente"/>
        <w:spacing w:before="120" w:line="360" w:lineRule="auto"/>
        <w:ind w:left="281" w:right="98" w:firstLine="852"/>
        <w:jc w:val="both"/>
        <w:rPr>
          <w:w w:val="105"/>
          <w:lang w:val="es-ES"/>
        </w:rPr>
      </w:pPr>
      <w:r w:rsidRPr="008E5028">
        <w:rPr>
          <w:w w:val="105"/>
          <w:lang w:val="es-ES"/>
        </w:rPr>
        <w:t xml:space="preserve">El presupuesto máximo de licitación </w:t>
      </w:r>
      <w:r w:rsidR="008E5028" w:rsidRPr="008E5028">
        <w:rPr>
          <w:w w:val="105"/>
          <w:lang w:val="es-ES"/>
        </w:rPr>
        <w:t xml:space="preserve">asciende a la cantidad de 354.572,08 </w:t>
      </w:r>
      <w:r w:rsidRPr="008E5028">
        <w:rPr>
          <w:w w:val="105"/>
          <w:lang w:val="es-ES"/>
        </w:rPr>
        <w:t>euros   (IVA,</w:t>
      </w:r>
      <w:r w:rsidR="008E5028" w:rsidRPr="008E5028">
        <w:rPr>
          <w:w w:val="105"/>
          <w:lang w:val="es-ES"/>
        </w:rPr>
        <w:t xml:space="preserve"> G.G</w:t>
      </w:r>
      <w:r w:rsidR="008E5028">
        <w:rPr>
          <w:w w:val="105"/>
          <w:lang w:val="es-ES"/>
        </w:rPr>
        <w:t xml:space="preserve"> </w:t>
      </w:r>
      <w:r w:rsidRPr="008E5028">
        <w:rPr>
          <w:w w:val="105"/>
          <w:lang w:val="es-ES"/>
        </w:rPr>
        <w:t>y B.I incluidos), comprenderá todas las operaciones o trámites necesarios para la  ejecución de obra desde su comienzo a su finalización, existiendo el crédito  preciso  para atender las obligaciones económicas que se deriven del cumplimiento del contrato. El valor estimado del contrato asc</w:t>
      </w:r>
      <w:r w:rsidR="008E5028">
        <w:rPr>
          <w:w w:val="105"/>
          <w:lang w:val="es-ES"/>
        </w:rPr>
        <w:t>iende a la cantidad de 293.034,79</w:t>
      </w:r>
      <w:r w:rsidRPr="008E5028">
        <w:rPr>
          <w:w w:val="105"/>
          <w:lang w:val="es-ES"/>
        </w:rPr>
        <w:t xml:space="preserve"> euros (IVA excluido)</w:t>
      </w:r>
    </w:p>
    <w:p w:rsidR="003C2402" w:rsidRPr="002A0912" w:rsidRDefault="003C2402">
      <w:pPr>
        <w:pStyle w:val="Textoindependiente"/>
        <w:spacing w:before="5"/>
        <w:rPr>
          <w:lang w:val="es-ES"/>
        </w:rPr>
      </w:pPr>
    </w:p>
    <w:p w:rsidR="003C2402" w:rsidRPr="002A0912" w:rsidRDefault="002A0912">
      <w:pPr>
        <w:pStyle w:val="Textoindependiente"/>
        <w:spacing w:line="360" w:lineRule="auto"/>
        <w:ind w:left="281" w:right="119" w:firstLine="852"/>
        <w:jc w:val="both"/>
        <w:rPr>
          <w:lang w:val="es-ES"/>
        </w:rPr>
      </w:pPr>
      <w:r w:rsidRPr="002A0912">
        <w:rPr>
          <w:w w:val="110"/>
          <w:lang w:val="es-ES"/>
        </w:rPr>
        <w:t>La ejecución de las citadas obras se realizará cumpliendo con todas las especificaciones recogidas en la documentaci</w:t>
      </w:r>
      <w:r w:rsidR="008E5028">
        <w:rPr>
          <w:w w:val="110"/>
          <w:lang w:val="es-ES"/>
        </w:rPr>
        <w:t>ón técnica redactada por ASOAR Arquitectos Asociados.</w:t>
      </w:r>
      <w:r w:rsidRPr="002A0912">
        <w:rPr>
          <w:w w:val="110"/>
          <w:lang w:val="es-ES"/>
        </w:rPr>
        <w:t xml:space="preserve"> La documentación incluye la descripción de las solu</w:t>
      </w:r>
      <w:r w:rsidR="008E5028">
        <w:rPr>
          <w:w w:val="110"/>
          <w:lang w:val="es-ES"/>
        </w:rPr>
        <w:t>ciones propuestas, de fecha 7 de mayo de 2019</w:t>
      </w:r>
      <w:r w:rsidRPr="002A0912">
        <w:rPr>
          <w:w w:val="110"/>
          <w:lang w:val="es-ES"/>
        </w:rPr>
        <w:t xml:space="preserve"> con materiales, presupuest</w:t>
      </w:r>
      <w:r w:rsidR="008E5028">
        <w:rPr>
          <w:w w:val="110"/>
          <w:lang w:val="es-ES"/>
        </w:rPr>
        <w:t xml:space="preserve">os desglosados  y mediciones. </w:t>
      </w:r>
      <w:r w:rsidRPr="002A0912">
        <w:rPr>
          <w:w w:val="110"/>
          <w:lang w:val="es-ES"/>
        </w:rPr>
        <w:t>Se publicarán en el Portal de Contratación de</w:t>
      </w:r>
      <w:r w:rsidRPr="002A0912">
        <w:rPr>
          <w:spacing w:val="41"/>
          <w:w w:val="110"/>
          <w:lang w:val="es-ES"/>
        </w:rPr>
        <w:t xml:space="preserve"> </w:t>
      </w:r>
      <w:r w:rsidRPr="002A0912">
        <w:rPr>
          <w:w w:val="110"/>
          <w:lang w:val="es-ES"/>
        </w:rPr>
        <w:t>Navarra.</w:t>
      </w:r>
    </w:p>
    <w:p w:rsidR="003C2402" w:rsidRPr="002A0912" w:rsidRDefault="003C2402">
      <w:pPr>
        <w:pStyle w:val="Textoindependiente"/>
        <w:spacing w:before="6"/>
        <w:rPr>
          <w:sz w:val="21"/>
          <w:lang w:val="es-ES"/>
        </w:rPr>
      </w:pPr>
    </w:p>
    <w:p w:rsidR="003C2402" w:rsidRPr="002A0912" w:rsidRDefault="002A0912">
      <w:pPr>
        <w:pStyle w:val="Textoindependiente"/>
        <w:ind w:left="847" w:right="120"/>
        <w:rPr>
          <w:lang w:val="es-ES"/>
        </w:rPr>
      </w:pPr>
      <w:r w:rsidRPr="002A0912">
        <w:rPr>
          <w:w w:val="105"/>
          <w:lang w:val="es-ES"/>
        </w:rPr>
        <w:t>4.- ÓRGANO DE CONTRATACIÓN</w:t>
      </w:r>
    </w:p>
    <w:p w:rsidR="003C2402" w:rsidRPr="002A0912" w:rsidRDefault="003C2402">
      <w:pPr>
        <w:pStyle w:val="Textoindependiente"/>
        <w:rPr>
          <w:lang w:val="es-ES"/>
        </w:rPr>
      </w:pPr>
    </w:p>
    <w:p w:rsidR="003C2402" w:rsidRPr="002A0912" w:rsidRDefault="002A0912" w:rsidP="00284376">
      <w:pPr>
        <w:pStyle w:val="Textoindependiente"/>
        <w:spacing w:before="118" w:line="360" w:lineRule="auto"/>
        <w:ind w:left="281" w:right="121" w:firstLine="566"/>
        <w:jc w:val="both"/>
        <w:rPr>
          <w:lang w:val="es-ES"/>
        </w:rPr>
      </w:pPr>
      <w:r w:rsidRPr="002A0912">
        <w:rPr>
          <w:w w:val="110"/>
          <w:lang w:val="es-ES"/>
        </w:rPr>
        <w:t>El órgano de contra</w:t>
      </w:r>
      <w:r w:rsidR="008E5028">
        <w:rPr>
          <w:w w:val="110"/>
          <w:lang w:val="es-ES"/>
        </w:rPr>
        <w:t>tación es la Junta General del Valle de Salazar</w:t>
      </w:r>
      <w:r w:rsidRPr="002A0912">
        <w:rPr>
          <w:w w:val="110"/>
          <w:lang w:val="es-ES"/>
        </w:rPr>
        <w:t xml:space="preserve"> la cual, asimismo, aprobará el gasto c</w:t>
      </w:r>
      <w:r w:rsidR="00720052">
        <w:rPr>
          <w:w w:val="110"/>
          <w:lang w:val="es-ES"/>
        </w:rPr>
        <w:t>orrespondiente, realizando la oportuna modificación presupuestaria aumenta</w:t>
      </w:r>
      <w:r w:rsidR="00383BE2">
        <w:rPr>
          <w:w w:val="110"/>
          <w:lang w:val="es-ES"/>
        </w:rPr>
        <w:t>n</w:t>
      </w:r>
      <w:r w:rsidR="00720052">
        <w:rPr>
          <w:w w:val="110"/>
          <w:lang w:val="es-ES"/>
        </w:rPr>
        <w:t>do el precio del contrato respecto de la primera licitación que quedó desierta.</w:t>
      </w:r>
    </w:p>
    <w:p w:rsidR="003C2402" w:rsidRPr="002A0912" w:rsidRDefault="002A0912">
      <w:pPr>
        <w:pStyle w:val="Textoindependiente"/>
        <w:spacing w:before="132"/>
        <w:ind w:left="847" w:right="120"/>
        <w:rPr>
          <w:lang w:val="es-ES"/>
        </w:rPr>
      </w:pPr>
      <w:r w:rsidRPr="002A0912">
        <w:rPr>
          <w:w w:val="105"/>
          <w:lang w:val="es-ES"/>
        </w:rPr>
        <w:t>5.- UNIDAD GESTORA DEL CONTRATO</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284376" w:rsidRDefault="002A0912" w:rsidP="00284376">
      <w:pPr>
        <w:pStyle w:val="Textoindependiente"/>
        <w:spacing w:line="357" w:lineRule="auto"/>
        <w:ind w:left="281" w:right="122" w:firstLine="566"/>
        <w:jc w:val="both"/>
        <w:rPr>
          <w:w w:val="105"/>
          <w:lang w:val="es-ES"/>
        </w:rPr>
      </w:pPr>
      <w:r w:rsidRPr="002A0912">
        <w:rPr>
          <w:w w:val="105"/>
          <w:lang w:val="es-ES"/>
        </w:rPr>
        <w:t>La Unidad Gestora del Contr</w:t>
      </w:r>
      <w:r w:rsidR="008E5028">
        <w:rPr>
          <w:w w:val="105"/>
          <w:lang w:val="es-ES"/>
        </w:rPr>
        <w:t xml:space="preserve">ato es el Presidente de la Junta General </w:t>
      </w:r>
      <w:r w:rsidR="00720052">
        <w:rPr>
          <w:w w:val="105"/>
          <w:lang w:val="es-ES"/>
        </w:rPr>
        <w:t>del Valle de Salazar D.</w:t>
      </w:r>
      <w:r w:rsidR="008E5028">
        <w:rPr>
          <w:w w:val="105"/>
          <w:lang w:val="es-ES"/>
        </w:rPr>
        <w:t xml:space="preserve"> Gonzalo Celay Iriarte asistido por la Secretaria de l</w:t>
      </w:r>
      <w:r w:rsidR="00741FEB">
        <w:rPr>
          <w:w w:val="105"/>
          <w:lang w:val="es-ES"/>
        </w:rPr>
        <w:t xml:space="preserve">a Junta Ana </w:t>
      </w:r>
      <w:proofErr w:type="spellStart"/>
      <w:r w:rsidR="00741FEB">
        <w:rPr>
          <w:w w:val="105"/>
          <w:lang w:val="es-ES"/>
        </w:rPr>
        <w:t>Etxeberria</w:t>
      </w:r>
      <w:proofErr w:type="spellEnd"/>
      <w:r w:rsidR="00741FEB">
        <w:rPr>
          <w:w w:val="105"/>
          <w:lang w:val="es-ES"/>
        </w:rPr>
        <w:t xml:space="preserve"> Elizondo.</w:t>
      </w:r>
    </w:p>
    <w:p w:rsidR="00284376" w:rsidRDefault="00284376" w:rsidP="00284376">
      <w:pPr>
        <w:pStyle w:val="Textoindependiente"/>
        <w:spacing w:line="357" w:lineRule="auto"/>
        <w:ind w:right="122"/>
        <w:jc w:val="both"/>
        <w:rPr>
          <w:w w:val="105"/>
          <w:lang w:val="es-ES"/>
        </w:rPr>
      </w:pPr>
    </w:p>
    <w:p w:rsidR="003C2402" w:rsidRPr="002A0912" w:rsidRDefault="002A0912" w:rsidP="00284376">
      <w:pPr>
        <w:pStyle w:val="Textoindependiente"/>
        <w:spacing w:line="357" w:lineRule="auto"/>
        <w:ind w:right="122" w:firstLine="720"/>
        <w:jc w:val="both"/>
        <w:rPr>
          <w:lang w:val="es-ES"/>
        </w:rPr>
      </w:pPr>
      <w:r w:rsidRPr="002A0912">
        <w:rPr>
          <w:w w:val="105"/>
          <w:lang w:val="es-ES"/>
        </w:rPr>
        <w:t>6.- PLAZO DE EJECUCIÓN</w:t>
      </w:r>
    </w:p>
    <w:p w:rsidR="003C2402" w:rsidRPr="002A0912" w:rsidRDefault="003C2402">
      <w:pPr>
        <w:pStyle w:val="Textoindependiente"/>
        <w:rPr>
          <w:lang w:val="es-ES"/>
        </w:rPr>
      </w:pPr>
    </w:p>
    <w:p w:rsidR="003C2402" w:rsidRPr="002A0912" w:rsidRDefault="002A0912">
      <w:pPr>
        <w:pStyle w:val="Textoindependiente"/>
        <w:spacing w:before="116" w:line="360" w:lineRule="auto"/>
        <w:ind w:left="267" w:right="280" w:firstLine="580"/>
        <w:jc w:val="both"/>
        <w:rPr>
          <w:lang w:val="es-ES"/>
        </w:rPr>
      </w:pPr>
      <w:r w:rsidRPr="002A0912">
        <w:rPr>
          <w:w w:val="110"/>
          <w:lang w:val="es-ES"/>
        </w:rPr>
        <w:t xml:space="preserve">Las obras se realizarán en el </w:t>
      </w:r>
      <w:r w:rsidRPr="002A0912">
        <w:rPr>
          <w:w w:val="110"/>
          <w:u w:val="single"/>
          <w:lang w:val="es-ES"/>
        </w:rPr>
        <w:t>p</w:t>
      </w:r>
      <w:r w:rsidR="00741FEB">
        <w:rPr>
          <w:w w:val="110"/>
          <w:u w:val="single"/>
          <w:lang w:val="es-ES"/>
        </w:rPr>
        <w:t>lazo máximo de cuatro meses.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18" w:firstLine="583"/>
        <w:jc w:val="both"/>
        <w:rPr>
          <w:lang w:val="es-ES"/>
        </w:rPr>
      </w:pPr>
      <w:r w:rsidRPr="002A0912">
        <w:rPr>
          <w:w w:val="110"/>
          <w:lang w:val="es-ES"/>
        </w:rPr>
        <w:t xml:space="preserve">El citado plazo de ejecución se computará a partir de la formalización del Acta de comprobación del replanteo, </w:t>
      </w:r>
      <w:r w:rsidRPr="002A0912">
        <w:rPr>
          <w:w w:val="110"/>
          <w:u w:val="single"/>
          <w:lang w:val="es-ES"/>
        </w:rPr>
        <w:t>La fecha tope  para la ejecución de las obras qued</w:t>
      </w:r>
      <w:r w:rsidR="00741FEB">
        <w:rPr>
          <w:w w:val="110"/>
          <w:u w:val="single"/>
          <w:lang w:val="es-ES"/>
        </w:rPr>
        <w:t xml:space="preserve">a establecida en el miércoles 15 de </w:t>
      </w:r>
      <w:r w:rsidR="00720052">
        <w:rPr>
          <w:w w:val="110"/>
          <w:u w:val="single"/>
          <w:lang w:val="es-ES"/>
        </w:rPr>
        <w:t>noviembre</w:t>
      </w:r>
      <w:r w:rsidRPr="002A0912">
        <w:rPr>
          <w:w w:val="110"/>
          <w:u w:val="single"/>
          <w:lang w:val="es-ES"/>
        </w:rPr>
        <w:t xml:space="preserve"> de  </w:t>
      </w:r>
      <w:r w:rsidRPr="002A0912">
        <w:rPr>
          <w:spacing w:val="6"/>
          <w:w w:val="110"/>
          <w:u w:val="single"/>
          <w:lang w:val="es-ES"/>
        </w:rPr>
        <w:t xml:space="preserve"> </w:t>
      </w:r>
      <w:r w:rsidRPr="002A0912">
        <w:rPr>
          <w:w w:val="110"/>
          <w:u w:val="single"/>
          <w:lang w:val="es-ES"/>
        </w:rPr>
        <w:t>2019.</w:t>
      </w:r>
    </w:p>
    <w:p w:rsidR="003C2402" w:rsidRPr="002A0912" w:rsidRDefault="003C2402">
      <w:pPr>
        <w:pStyle w:val="Textoindependiente"/>
        <w:rPr>
          <w:sz w:val="24"/>
          <w:lang w:val="es-ES"/>
        </w:rPr>
      </w:pPr>
    </w:p>
    <w:p w:rsidR="003C2402" w:rsidRPr="002A0912" w:rsidRDefault="002A0912">
      <w:pPr>
        <w:pStyle w:val="Textoindependiente"/>
        <w:spacing w:before="73" w:line="360" w:lineRule="auto"/>
        <w:ind w:left="281" w:right="122" w:firstLine="566"/>
        <w:jc w:val="both"/>
        <w:rPr>
          <w:lang w:val="es-ES"/>
        </w:rPr>
      </w:pPr>
      <w:r w:rsidRPr="002A0912">
        <w:rPr>
          <w:w w:val="110"/>
          <w:lang w:val="es-ES"/>
        </w:rPr>
        <w:t>En lo que respecta al incumplimiento de plazos por el contratista, se aplicará lo dispuesto en el artículo 147 de la Ley Foral 2/2018, de 13 de abril, de Contratos Públicos.</w:t>
      </w: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lang w:val="es-ES"/>
        </w:rPr>
        <w:t>7.- PROCEDIMIENTO Y  TRAMITACIÓN</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6" w:firstLine="566"/>
        <w:jc w:val="both"/>
        <w:rPr>
          <w:lang w:val="es-ES"/>
        </w:rPr>
      </w:pPr>
      <w:r w:rsidRPr="002A0912">
        <w:rPr>
          <w:w w:val="110"/>
          <w:lang w:val="es-ES"/>
        </w:rPr>
        <w:t>El expediente de co</w:t>
      </w:r>
      <w:r w:rsidR="00741FEB">
        <w:rPr>
          <w:w w:val="110"/>
          <w:lang w:val="es-ES"/>
        </w:rPr>
        <w:t>ntratación objeto del presente P</w:t>
      </w:r>
      <w:r w:rsidRPr="002A0912">
        <w:rPr>
          <w:w w:val="110"/>
          <w:lang w:val="es-ES"/>
        </w:rPr>
        <w:t xml:space="preserve">liego se realizará con tramitación ordinaria y el contrato se adjudicará </w:t>
      </w:r>
      <w:r w:rsidR="00383BE2">
        <w:rPr>
          <w:w w:val="110"/>
          <w:lang w:val="es-ES"/>
        </w:rPr>
        <w:t>mediante PROCEDIMIENTO ABIERTO</w:t>
      </w:r>
      <w:r w:rsidRPr="002A0912">
        <w:rPr>
          <w:w w:val="110"/>
          <w:lang w:val="es-ES"/>
        </w:rPr>
        <w:t xml:space="preserve"> de conformidad </w:t>
      </w:r>
      <w:r w:rsidRPr="002A0912">
        <w:rPr>
          <w:w w:val="110"/>
          <w:lang w:val="es-ES"/>
        </w:rPr>
        <w:lastRenderedPageBreak/>
        <w:t>con lo dispuesto en el artículo 72 de la Ley Foral 2/2018 de 13 de abril, de Contratos Públicos y en base a los criterios de adjudicació</w:t>
      </w:r>
      <w:r w:rsidR="00741FEB">
        <w:rPr>
          <w:w w:val="110"/>
          <w:lang w:val="es-ES"/>
        </w:rPr>
        <w:t>n establecidos en el presente  P</w:t>
      </w:r>
      <w:r w:rsidRPr="002A0912">
        <w:rPr>
          <w:w w:val="110"/>
          <w:lang w:val="es-ES"/>
        </w:rPr>
        <w:t>liego.</w:t>
      </w:r>
    </w:p>
    <w:p w:rsidR="003C2402" w:rsidRPr="002A0912" w:rsidRDefault="003C2402">
      <w:pPr>
        <w:pStyle w:val="Textoindependiente"/>
        <w:rPr>
          <w:lang w:val="es-ES"/>
        </w:rPr>
      </w:pPr>
    </w:p>
    <w:p w:rsidR="003C2402" w:rsidRPr="002A0912" w:rsidRDefault="002A0912">
      <w:pPr>
        <w:pStyle w:val="Textoindependiente"/>
        <w:spacing w:before="115"/>
        <w:ind w:left="847" w:right="120"/>
        <w:rPr>
          <w:lang w:val="es-ES"/>
        </w:rPr>
      </w:pPr>
      <w:r w:rsidRPr="002A0912">
        <w:rPr>
          <w:lang w:val="es-ES"/>
        </w:rPr>
        <w:t>8.-  LUGAR Y  PLAZO DE  PRESENTACIÓN DE LA  DOCUMENTACIÓN</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720052" w:rsidRDefault="002A0912" w:rsidP="00720052">
      <w:pPr>
        <w:pStyle w:val="Textoindependiente"/>
        <w:spacing w:before="127" w:line="360" w:lineRule="auto"/>
        <w:ind w:left="281" w:right="98" w:firstLine="566"/>
        <w:jc w:val="both"/>
        <w:rPr>
          <w:w w:val="110"/>
          <w:lang w:val="es-ES"/>
        </w:rPr>
      </w:pPr>
      <w:r w:rsidRPr="002A0912">
        <w:rPr>
          <w:w w:val="110"/>
          <w:lang w:val="es-ES"/>
        </w:rPr>
        <w:t>Podrán presentar ofertas en la licitación objeto del contrato</w:t>
      </w:r>
      <w:r w:rsidR="00720052">
        <w:rPr>
          <w:w w:val="110"/>
          <w:lang w:val="es-ES"/>
        </w:rPr>
        <w:t>,</w:t>
      </w:r>
      <w:r w:rsidRPr="002A0912">
        <w:rPr>
          <w:w w:val="110"/>
          <w:lang w:val="es-ES"/>
        </w:rPr>
        <w:t xml:space="preserve"> las personas </w:t>
      </w:r>
      <w:proofErr w:type="gramStart"/>
      <w:r w:rsidR="00383BE2" w:rsidRPr="002A0912">
        <w:rPr>
          <w:w w:val="110"/>
          <w:lang w:val="es-ES"/>
        </w:rPr>
        <w:t>natural</w:t>
      </w:r>
      <w:r w:rsidR="00383BE2">
        <w:rPr>
          <w:w w:val="110"/>
          <w:lang w:val="es-ES"/>
        </w:rPr>
        <w:t>es</w:t>
      </w:r>
      <w:r w:rsidR="00383BE2" w:rsidRPr="002A0912">
        <w:rPr>
          <w:w w:val="110"/>
          <w:lang w:val="es-ES"/>
        </w:rPr>
        <w:t xml:space="preserve"> o jurídica</w:t>
      </w:r>
      <w:r w:rsidR="00383BE2">
        <w:rPr>
          <w:w w:val="110"/>
          <w:lang w:val="es-ES"/>
        </w:rPr>
        <w:t>s</w:t>
      </w:r>
      <w:proofErr w:type="gramEnd"/>
      <w:r w:rsidRPr="002A0912">
        <w:rPr>
          <w:w w:val="110"/>
          <w:lang w:val="es-ES"/>
        </w:rPr>
        <w:t>, de naturaleza pública o privada y, españolas o extranjeras, con plena capacidad de</w:t>
      </w:r>
      <w:r w:rsidR="00720052">
        <w:rPr>
          <w:w w:val="110"/>
          <w:lang w:val="es-ES"/>
        </w:rPr>
        <w:t xml:space="preserve"> </w:t>
      </w:r>
      <w:r w:rsidRPr="002A0912">
        <w:rPr>
          <w:w w:val="110"/>
          <w:lang w:val="es-ES"/>
        </w:rPr>
        <w:t>obrar, que acrediten su solvencia económica y financiera y técnica o profesional y no se encuentren incursas en causa de exclusión de   contratar.</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99" w:firstLine="566"/>
        <w:jc w:val="both"/>
        <w:rPr>
          <w:lang w:val="es-ES"/>
        </w:rPr>
      </w:pPr>
      <w:r w:rsidRPr="002A0912">
        <w:rPr>
          <w:w w:val="110"/>
          <w:lang w:val="es-ES"/>
        </w:rPr>
        <w:t>Los documentos que conforman la oferta deberán presentarse exclusivamente a través     de la Plataforma de Licitación Electrónica de Navarra (PLENA), que estará disponible en el anuncio de licitación del Portal de Contratación  de Navarra (</w:t>
      </w:r>
      <w:r w:rsidRPr="002A0912">
        <w:rPr>
          <w:color w:val="0000FF"/>
          <w:w w:val="110"/>
          <w:u w:val="single" w:color="0000FF"/>
          <w:lang w:val="es-ES"/>
        </w:rPr>
        <w:t>www.contrataciones.navarra.es</w:t>
      </w:r>
      <w:r w:rsidRPr="002A0912">
        <w:rPr>
          <w:w w:val="110"/>
          <w:lang w:val="es-ES"/>
        </w:rPr>
        <w:t xml:space="preserve">), de acuerdo con lo establecido en los párrafos </w:t>
      </w:r>
      <w:r w:rsidRPr="002A0912">
        <w:rPr>
          <w:spacing w:val="38"/>
          <w:w w:val="110"/>
          <w:lang w:val="es-ES"/>
        </w:rPr>
        <w:t xml:space="preserve"> </w:t>
      </w:r>
      <w:r w:rsidRPr="002A0912">
        <w:rPr>
          <w:w w:val="110"/>
          <w:lang w:val="es-ES"/>
        </w:rPr>
        <w:t>siguientes.</w:t>
      </w:r>
    </w:p>
    <w:p w:rsidR="003C2402" w:rsidRPr="002A0912" w:rsidRDefault="002A0912">
      <w:pPr>
        <w:pStyle w:val="Textoindependiente"/>
        <w:spacing w:before="125" w:line="357" w:lineRule="auto"/>
        <w:ind w:left="281" w:right="100" w:firstLine="566"/>
        <w:jc w:val="both"/>
        <w:rPr>
          <w:lang w:val="es-ES"/>
        </w:rPr>
      </w:pPr>
      <w:r w:rsidRPr="002A0912">
        <w:rPr>
          <w:w w:val="110"/>
          <w:lang w:val="es-ES"/>
        </w:rPr>
        <w:t xml:space="preserve">Así mismo, todas las comunicaciones y resto de actuaciones de trámites que procedan  con los interesados, se efectuará a través de </w:t>
      </w:r>
      <w:r w:rsidRPr="002A0912">
        <w:rPr>
          <w:spacing w:val="29"/>
          <w:w w:val="110"/>
          <w:lang w:val="es-ES"/>
        </w:rPr>
        <w:t xml:space="preserve"> </w:t>
      </w:r>
      <w:r w:rsidRPr="002A0912">
        <w:rPr>
          <w:w w:val="110"/>
          <w:lang w:val="es-ES"/>
        </w:rPr>
        <w:t>PLENA.</w:t>
      </w:r>
    </w:p>
    <w:p w:rsidR="003C2402" w:rsidRPr="002A0912" w:rsidRDefault="002A0912">
      <w:pPr>
        <w:pStyle w:val="Textoindependiente"/>
        <w:spacing w:before="127" w:line="360" w:lineRule="auto"/>
        <w:ind w:left="281" w:right="98" w:firstLine="566"/>
        <w:jc w:val="both"/>
        <w:rPr>
          <w:lang w:val="es-ES"/>
        </w:rPr>
      </w:pPr>
      <w:r w:rsidRPr="002A0912">
        <w:rPr>
          <w:w w:val="110"/>
          <w:lang w:val="es-ES"/>
        </w:rPr>
        <w:t>En el momento en que la empresa licitadora cierre su oferta, se generará una huella -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w:t>
      </w:r>
      <w:r w:rsidR="00720052">
        <w:rPr>
          <w:w w:val="110"/>
          <w:lang w:val="es-ES"/>
        </w:rPr>
        <w:t>,</w:t>
      </w:r>
      <w:r w:rsidRPr="002A0912">
        <w:rPr>
          <w:w w:val="110"/>
          <w:lang w:val="es-ES"/>
        </w:rPr>
        <w:t xml:space="preserve"> a la dirección de contacto establecida  en  el  pliego regulador, se dispondrá de un plazo extendido de 24 horas para la recepción de la oferta completa a través de PLENA y para considerar completada la presentación. Sin cumplir tales requisitos no será admitida la solicitud de participación en el caso de que se recibiera fuera del plazo</w:t>
      </w:r>
      <w:r w:rsidRPr="002A0912">
        <w:rPr>
          <w:spacing w:val="-11"/>
          <w:w w:val="110"/>
          <w:lang w:val="es-ES"/>
        </w:rPr>
        <w:t xml:space="preserve"> </w:t>
      </w:r>
      <w:r w:rsidRPr="002A0912">
        <w:rPr>
          <w:w w:val="110"/>
          <w:lang w:val="es-ES"/>
        </w:rPr>
        <w:t>fijado</w:t>
      </w:r>
      <w:r w:rsidRPr="002A0912">
        <w:rPr>
          <w:spacing w:val="-11"/>
          <w:w w:val="110"/>
          <w:lang w:val="es-ES"/>
        </w:rPr>
        <w:t xml:space="preserve"> </w:t>
      </w:r>
      <w:r w:rsidRPr="002A0912">
        <w:rPr>
          <w:w w:val="110"/>
          <w:lang w:val="es-ES"/>
        </w:rPr>
        <w:t>en</w:t>
      </w:r>
      <w:r w:rsidRPr="002A0912">
        <w:rPr>
          <w:spacing w:val="-8"/>
          <w:w w:val="110"/>
          <w:lang w:val="es-ES"/>
        </w:rPr>
        <w:t xml:space="preserve"> </w:t>
      </w:r>
      <w:r w:rsidRPr="002A0912">
        <w:rPr>
          <w:w w:val="110"/>
          <w:lang w:val="es-ES"/>
        </w:rPr>
        <w:t>el</w:t>
      </w:r>
      <w:r w:rsidRPr="002A0912">
        <w:rPr>
          <w:spacing w:val="-9"/>
          <w:w w:val="110"/>
          <w:lang w:val="es-ES"/>
        </w:rPr>
        <w:t xml:space="preserve"> </w:t>
      </w:r>
      <w:r w:rsidRPr="002A0912">
        <w:rPr>
          <w:w w:val="110"/>
          <w:lang w:val="es-ES"/>
        </w:rPr>
        <w:t>pliego</w:t>
      </w:r>
      <w:r w:rsidRPr="002A0912">
        <w:rPr>
          <w:spacing w:val="-11"/>
          <w:w w:val="110"/>
          <w:lang w:val="es-ES"/>
        </w:rPr>
        <w:t xml:space="preserve"> </w:t>
      </w:r>
      <w:r w:rsidRPr="002A0912">
        <w:rPr>
          <w:w w:val="110"/>
          <w:lang w:val="es-ES"/>
        </w:rPr>
        <w:t>regulador.</w:t>
      </w:r>
    </w:p>
    <w:p w:rsidR="003C2402" w:rsidRPr="002A0912" w:rsidRDefault="002A0912">
      <w:pPr>
        <w:pStyle w:val="Textoindependiente"/>
        <w:spacing w:before="122" w:line="360" w:lineRule="auto"/>
        <w:ind w:left="989" w:right="99"/>
        <w:jc w:val="both"/>
        <w:rPr>
          <w:lang w:val="es-ES"/>
        </w:rPr>
      </w:pPr>
      <w:r w:rsidRPr="002A0912">
        <w:rPr>
          <w:w w:val="105"/>
          <w:lang w:val="es-ES"/>
        </w:rPr>
        <w:t xml:space="preserve">* </w:t>
      </w:r>
      <w:proofErr w:type="gramStart"/>
      <w:r w:rsidRPr="002A0912">
        <w:rPr>
          <w:w w:val="110"/>
          <w:lang w:val="es-ES"/>
        </w:rPr>
        <w:t>a</w:t>
      </w:r>
      <w:proofErr w:type="gramEnd"/>
      <w:r w:rsidRPr="002A0912">
        <w:rPr>
          <w:w w:val="110"/>
          <w:lang w:val="es-ES"/>
        </w:rPr>
        <w:t xml:space="preserve">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 </w:t>
      </w:r>
      <w:r w:rsidRPr="002A0912">
        <w:rPr>
          <w:spacing w:val="45"/>
          <w:w w:val="110"/>
          <w:lang w:val="es-ES"/>
        </w:rPr>
        <w:t xml:space="preserve"> </w:t>
      </w:r>
      <w:r w:rsidRPr="002A0912">
        <w:rPr>
          <w:w w:val="110"/>
          <w:lang w:val="es-ES"/>
        </w:rPr>
        <w:t>otras.</w:t>
      </w:r>
    </w:p>
    <w:p w:rsidR="003C2402" w:rsidRPr="002A0912" w:rsidRDefault="003C2402">
      <w:pPr>
        <w:pStyle w:val="Textoindependiente"/>
        <w:rPr>
          <w:lang w:val="es-ES"/>
        </w:rPr>
      </w:pPr>
    </w:p>
    <w:p w:rsidR="003C2402" w:rsidRPr="002A0912" w:rsidRDefault="003C2402">
      <w:pPr>
        <w:pStyle w:val="Textoindependiente"/>
        <w:spacing w:before="10"/>
        <w:rPr>
          <w:lang w:val="es-ES"/>
        </w:rPr>
      </w:pPr>
    </w:p>
    <w:p w:rsidR="003C2402" w:rsidRPr="002A0912" w:rsidRDefault="002A0912">
      <w:pPr>
        <w:pStyle w:val="Textoindependiente"/>
        <w:spacing w:line="360" w:lineRule="auto"/>
        <w:ind w:left="281" w:right="99" w:firstLine="566"/>
        <w:jc w:val="both"/>
        <w:rPr>
          <w:lang w:val="es-ES"/>
        </w:rPr>
      </w:pPr>
      <w:r w:rsidRPr="002A0912">
        <w:rPr>
          <w:w w:val="110"/>
          <w:lang w:val="es-ES"/>
        </w:rPr>
        <w:t xml:space="preserve">Es necesario que la hora del equipo desde el que se vaya a realizar la presentación coincida </w:t>
      </w:r>
      <w:r w:rsidRPr="002A0912">
        <w:rPr>
          <w:w w:val="110"/>
          <w:u w:val="single"/>
          <w:lang w:val="es-ES"/>
        </w:rPr>
        <w:t>con un margen máximo de desfase de 5 minutos</w:t>
      </w:r>
      <w:r w:rsidRPr="002A0912">
        <w:rPr>
          <w:w w:val="110"/>
          <w:lang w:val="es-ES"/>
        </w:rPr>
        <w:t>, con la hora del servidor de Gobierno de Navarra.</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98" w:firstLine="566"/>
        <w:jc w:val="both"/>
        <w:rPr>
          <w:lang w:val="es-ES"/>
        </w:rPr>
      </w:pPr>
      <w:r w:rsidRPr="002A0912">
        <w:rPr>
          <w:w w:val="110"/>
          <w:lang w:val="es-ES"/>
        </w:rPr>
        <w:t xml:space="preserve">Los servidores de Gobierno de Navarra, utilizan como referencia el Tiempo Universal </w:t>
      </w:r>
      <w:r w:rsidRPr="002A0912">
        <w:rPr>
          <w:w w:val="110"/>
          <w:lang w:val="es-ES"/>
        </w:rPr>
        <w:lastRenderedPageBreak/>
        <w:t>Coordinado (UTC), que es la escala de tiempo universal mantenida por los laboratorios internacionales de referencia con una precisión: +/- 1seg. Esta es, por tanto, la hora oficial de   los servicios</w:t>
      </w:r>
      <w:r w:rsidRPr="002A0912">
        <w:rPr>
          <w:spacing w:val="-11"/>
          <w:w w:val="110"/>
          <w:lang w:val="es-ES"/>
        </w:rPr>
        <w:t xml:space="preserve"> </w:t>
      </w:r>
      <w:r w:rsidRPr="002A0912">
        <w:rPr>
          <w:w w:val="110"/>
          <w:lang w:val="es-ES"/>
        </w:rPr>
        <w:t>electrónicos</w:t>
      </w:r>
    </w:p>
    <w:p w:rsidR="003C2402" w:rsidRPr="002A0912" w:rsidRDefault="003C2402">
      <w:pPr>
        <w:pStyle w:val="Textoindependiente"/>
        <w:rPr>
          <w:lang w:val="es-ES"/>
        </w:rPr>
      </w:pPr>
    </w:p>
    <w:p w:rsidR="003C2402" w:rsidRPr="002A0912" w:rsidRDefault="002A0912">
      <w:pPr>
        <w:pStyle w:val="Prrafodelista"/>
        <w:numPr>
          <w:ilvl w:val="2"/>
          <w:numId w:val="18"/>
        </w:numPr>
        <w:tabs>
          <w:tab w:val="left" w:pos="1001"/>
        </w:tabs>
        <w:spacing w:before="120" w:line="360" w:lineRule="auto"/>
        <w:ind w:right="101"/>
        <w:rPr>
          <w:sz w:val="20"/>
          <w:lang w:val="es-ES"/>
        </w:rPr>
      </w:pPr>
      <w:r w:rsidRPr="002A0912">
        <w:rPr>
          <w:w w:val="110"/>
          <w:sz w:val="20"/>
          <w:lang w:val="es-ES"/>
        </w:rPr>
        <w:t>Fuente horaria primaria: hora.roa.es (Real Instituto y Observatorio de la Armada: dos servidores en San Fernando-Cádiz y un tercero situado en</w:t>
      </w:r>
      <w:r w:rsidRPr="002A0912">
        <w:rPr>
          <w:spacing w:val="40"/>
          <w:w w:val="110"/>
          <w:sz w:val="20"/>
          <w:lang w:val="es-ES"/>
        </w:rPr>
        <w:t xml:space="preserve"> </w:t>
      </w:r>
      <w:r w:rsidRPr="002A0912">
        <w:rPr>
          <w:w w:val="110"/>
          <w:sz w:val="20"/>
          <w:lang w:val="es-ES"/>
        </w:rPr>
        <w:t>Madrid)</w:t>
      </w:r>
    </w:p>
    <w:p w:rsidR="003C2402" w:rsidRDefault="002A0912">
      <w:pPr>
        <w:pStyle w:val="Prrafodelista"/>
        <w:numPr>
          <w:ilvl w:val="2"/>
          <w:numId w:val="18"/>
        </w:numPr>
        <w:tabs>
          <w:tab w:val="left" w:pos="1001"/>
        </w:tabs>
        <w:spacing w:before="7"/>
        <w:ind w:left="1000" w:hanging="359"/>
        <w:rPr>
          <w:sz w:val="20"/>
        </w:rPr>
      </w:pPr>
      <w:r>
        <w:rPr>
          <w:w w:val="115"/>
          <w:sz w:val="20"/>
        </w:rPr>
        <w:t xml:space="preserve">Fuentes </w:t>
      </w:r>
      <w:proofErr w:type="spellStart"/>
      <w:r>
        <w:rPr>
          <w:w w:val="115"/>
          <w:sz w:val="20"/>
        </w:rPr>
        <w:t>horarias</w:t>
      </w:r>
      <w:proofErr w:type="spellEnd"/>
      <w:r>
        <w:rPr>
          <w:spacing w:val="27"/>
          <w:w w:val="115"/>
          <w:sz w:val="20"/>
        </w:rPr>
        <w:t xml:space="preserve"> </w:t>
      </w:r>
      <w:proofErr w:type="spellStart"/>
      <w:r>
        <w:rPr>
          <w:w w:val="115"/>
          <w:sz w:val="20"/>
        </w:rPr>
        <w:t>secundarias</w:t>
      </w:r>
      <w:proofErr w:type="spellEnd"/>
      <w:r>
        <w:rPr>
          <w:w w:val="115"/>
          <w:sz w:val="20"/>
        </w:rPr>
        <w:t>:</w:t>
      </w:r>
    </w:p>
    <w:p w:rsidR="003C2402" w:rsidRPr="00284376" w:rsidRDefault="002A0912" w:rsidP="00284376">
      <w:pPr>
        <w:pStyle w:val="Prrafodelista"/>
        <w:numPr>
          <w:ilvl w:val="3"/>
          <w:numId w:val="18"/>
        </w:numPr>
        <w:tabs>
          <w:tab w:val="left" w:pos="1721"/>
        </w:tabs>
        <w:spacing w:before="5"/>
        <w:ind w:hanging="359"/>
        <w:rPr>
          <w:sz w:val="17"/>
        </w:rPr>
      </w:pPr>
      <w:r w:rsidRPr="00284376">
        <w:rPr>
          <w:w w:val="105"/>
          <w:sz w:val="20"/>
        </w:rPr>
        <w:t>canon.inria.fr , INRIA,</w:t>
      </w:r>
      <w:r w:rsidRPr="00284376">
        <w:rPr>
          <w:spacing w:val="16"/>
          <w:w w:val="105"/>
          <w:sz w:val="20"/>
        </w:rPr>
        <w:t xml:space="preserve"> </w:t>
      </w:r>
      <w:r w:rsidRPr="00284376">
        <w:rPr>
          <w:w w:val="105"/>
          <w:sz w:val="20"/>
        </w:rPr>
        <w:t>Paris</w:t>
      </w:r>
    </w:p>
    <w:p w:rsidR="003C2402" w:rsidRDefault="002A0912">
      <w:pPr>
        <w:pStyle w:val="Prrafodelista"/>
        <w:numPr>
          <w:ilvl w:val="3"/>
          <w:numId w:val="18"/>
        </w:numPr>
        <w:tabs>
          <w:tab w:val="left" w:pos="1721"/>
        </w:tabs>
        <w:spacing w:before="73"/>
        <w:ind w:hanging="359"/>
        <w:rPr>
          <w:sz w:val="20"/>
        </w:rPr>
      </w:pPr>
      <w:r>
        <w:rPr>
          <w:w w:val="105"/>
          <w:sz w:val="20"/>
        </w:rPr>
        <w:t>i2t15.i2t.ehu.es ,</w:t>
      </w:r>
      <w:r>
        <w:rPr>
          <w:spacing w:val="45"/>
          <w:w w:val="105"/>
          <w:sz w:val="20"/>
        </w:rPr>
        <w:t xml:space="preserve"> </w:t>
      </w:r>
      <w:r>
        <w:rPr>
          <w:w w:val="105"/>
          <w:sz w:val="20"/>
        </w:rPr>
        <w:t>UPV-EHU</w:t>
      </w:r>
    </w:p>
    <w:p w:rsidR="003C2402" w:rsidRDefault="003C2402">
      <w:pPr>
        <w:pStyle w:val="Textoindependiente"/>
        <w:spacing w:before="5"/>
      </w:pPr>
    </w:p>
    <w:p w:rsidR="003C2402" w:rsidRPr="002A0912" w:rsidRDefault="002A0912">
      <w:pPr>
        <w:pStyle w:val="Textoindependiente"/>
        <w:spacing w:line="360" w:lineRule="auto"/>
        <w:ind w:left="281" w:right="121" w:firstLine="566"/>
        <w:jc w:val="both"/>
        <w:rPr>
          <w:lang w:val="es-ES"/>
        </w:rPr>
      </w:pPr>
      <w:r w:rsidRPr="002A0912">
        <w:rPr>
          <w:w w:val="110"/>
          <w:lang w:val="es-ES"/>
        </w:rPr>
        <w:t xml:space="preserve">Si al proceder a la apertura de los sobres, se detecta una presentación fuera de plazo   sobre la cual se ha recibido una huella, ésta se validará, si la huella coincide, y la fecha de recepción está dentro de las 24 horas extendidas, la oferta se dará por válida y se  </w:t>
      </w:r>
      <w:r w:rsidRPr="002A0912">
        <w:rPr>
          <w:spacing w:val="41"/>
          <w:w w:val="110"/>
          <w:lang w:val="es-ES"/>
        </w:rPr>
        <w:t xml:space="preserve"> </w:t>
      </w:r>
      <w:r w:rsidRPr="002A0912">
        <w:rPr>
          <w:w w:val="110"/>
          <w:lang w:val="es-ES"/>
        </w:rPr>
        <w:t>abrirá.</w:t>
      </w:r>
    </w:p>
    <w:p w:rsidR="003C2402" w:rsidRPr="002A0912" w:rsidRDefault="002A0912">
      <w:pPr>
        <w:pStyle w:val="Textoindependiente"/>
        <w:spacing w:before="122" w:line="360" w:lineRule="auto"/>
        <w:ind w:left="281" w:right="119" w:firstLine="566"/>
        <w:jc w:val="both"/>
        <w:rPr>
          <w:lang w:val="es-ES"/>
        </w:rPr>
      </w:pPr>
      <w:r w:rsidRPr="002A0912">
        <w:rPr>
          <w:w w:val="110"/>
          <w:lang w:val="es-ES"/>
        </w:rPr>
        <w:t>Si por el contrario</w:t>
      </w:r>
      <w:r w:rsidR="00131719">
        <w:rPr>
          <w:w w:val="110"/>
          <w:lang w:val="es-ES"/>
        </w:rPr>
        <w:t>,</w:t>
      </w:r>
      <w:r w:rsidRPr="002A0912">
        <w:rPr>
          <w:w w:val="110"/>
          <w:lang w:val="es-ES"/>
        </w:rPr>
        <w:t xml:space="preserve"> la huella no coincide, o bien la oferta se ha recibido fuera del plazo de 24 horas extendidas, la oferta se excluirá, no abriéndose nunca su   contenido.</w:t>
      </w:r>
    </w:p>
    <w:p w:rsidR="003C2402" w:rsidRPr="002A0912" w:rsidRDefault="002A0912">
      <w:pPr>
        <w:pStyle w:val="Textoindependiente"/>
        <w:spacing w:before="125" w:line="360" w:lineRule="auto"/>
        <w:ind w:left="281" w:right="117" w:firstLine="566"/>
        <w:jc w:val="both"/>
        <w:rPr>
          <w:lang w:val="es-ES"/>
        </w:rPr>
      </w:pPr>
      <w:r w:rsidRPr="002A0912">
        <w:rPr>
          <w:w w:val="110"/>
          <w:lang w:val="es-ES"/>
        </w:rP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lang w:val="es-ES"/>
        </w:rPr>
        <w:t>9.- FORMA Y CONTENIDO DE LA   DOCUMENTACIÓN.</w:t>
      </w:r>
    </w:p>
    <w:p w:rsidR="003C2402" w:rsidRPr="002A0912" w:rsidRDefault="003C2402">
      <w:pPr>
        <w:pStyle w:val="Textoindependiente"/>
        <w:rPr>
          <w:lang w:val="es-ES"/>
        </w:rPr>
      </w:pPr>
    </w:p>
    <w:p w:rsidR="003C2402" w:rsidRPr="002A0912" w:rsidRDefault="003C2402">
      <w:pPr>
        <w:pStyle w:val="Textoindependiente"/>
        <w:spacing w:before="8"/>
        <w:rPr>
          <w:sz w:val="24"/>
          <w:lang w:val="es-ES"/>
        </w:rPr>
      </w:pPr>
    </w:p>
    <w:p w:rsidR="003C2402" w:rsidRPr="002A0912" w:rsidRDefault="002A0912">
      <w:pPr>
        <w:pStyle w:val="Textoindependiente"/>
        <w:spacing w:line="360" w:lineRule="auto"/>
        <w:ind w:left="281" w:right="115" w:firstLine="566"/>
        <w:jc w:val="both"/>
        <w:rPr>
          <w:lang w:val="es-ES"/>
        </w:rPr>
      </w:pPr>
      <w:r w:rsidRPr="002A0912">
        <w:rPr>
          <w:w w:val="110"/>
          <w:lang w:val="es-ES"/>
        </w:rPr>
        <w:t xml:space="preserve">Para poder licitar electrónicamente es necesario haber descargado previamente la aplicación de presentación de ofertas. Desde la página web  </w:t>
      </w:r>
      <w:r w:rsidRPr="002A0912">
        <w:rPr>
          <w:color w:val="0000FF"/>
          <w:w w:val="110"/>
          <w:u w:val="single" w:color="0000FF"/>
          <w:lang w:val="es-ES"/>
        </w:rPr>
        <w:t xml:space="preserve">https://plataformalicitacion.navarra.es/ </w:t>
      </w:r>
      <w:r w:rsidRPr="002A0912">
        <w:rPr>
          <w:w w:val="110"/>
          <w:lang w:val="es-ES"/>
        </w:rPr>
        <w:t>se puede acceder al espacio de la  Plataforma  de Licitación Electrónica de Navarra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entidad sometida a la misma.</w:t>
      </w:r>
    </w:p>
    <w:p w:rsidR="003C2402" w:rsidRPr="002A0912" w:rsidRDefault="002A0912">
      <w:pPr>
        <w:pStyle w:val="Textoindependiente"/>
        <w:spacing w:before="125" w:line="357" w:lineRule="auto"/>
        <w:ind w:left="281" w:right="118" w:firstLine="566"/>
        <w:jc w:val="both"/>
        <w:rPr>
          <w:lang w:val="es-ES"/>
        </w:rPr>
      </w:pPr>
      <w:r w:rsidRPr="002A0912">
        <w:rPr>
          <w:w w:val="110"/>
          <w:lang w:val="es-ES"/>
        </w:rPr>
        <w:t>Las ofertas son cifradas en el escritorio de quien vaya a licitar utilizando mecanismos estándares de cifrado, y una vez presentadas, son depositadas en el repositorio seguro.</w:t>
      </w:r>
    </w:p>
    <w:p w:rsidR="003C2402" w:rsidRPr="002A0912" w:rsidRDefault="002A0912">
      <w:pPr>
        <w:pStyle w:val="Textoindependiente"/>
        <w:spacing w:before="127" w:line="360" w:lineRule="auto"/>
        <w:ind w:left="281" w:right="118" w:firstLine="566"/>
        <w:jc w:val="both"/>
        <w:rPr>
          <w:lang w:val="es-ES"/>
        </w:rPr>
      </w:pPr>
      <w:r w:rsidRPr="002A0912">
        <w:rPr>
          <w:w w:val="110"/>
          <w:lang w:val="es-ES"/>
        </w:rPr>
        <w:t xml:space="preserve">La oferta deberá ir firmada mediante firma electrónica reconocida, válidamente emitida </w:t>
      </w:r>
      <w:r w:rsidRPr="002A0912">
        <w:rPr>
          <w:w w:val="110"/>
          <w:lang w:val="es-ES"/>
        </w:rPr>
        <w:lastRenderedPageBreak/>
        <w:t>por un Prestador de Servicios de Certificación y que garantice la identidad e integridad del documento, la oferta y todos los documentos asociados a la misma, de conformidad con lo dispuesto en la Ley 59/2003, de 19 de diciembre, de firma electrónica y demás disposiciones    de contratación pública</w:t>
      </w:r>
      <w:r w:rsidRPr="002A0912">
        <w:rPr>
          <w:spacing w:val="-7"/>
          <w:w w:val="110"/>
          <w:lang w:val="es-ES"/>
        </w:rPr>
        <w:t xml:space="preserve"> </w:t>
      </w:r>
      <w:r w:rsidRPr="002A0912">
        <w:rPr>
          <w:w w:val="110"/>
          <w:lang w:val="es-ES"/>
        </w:rPr>
        <w:t>electrónica.</w:t>
      </w:r>
    </w:p>
    <w:p w:rsidR="003C2402" w:rsidRPr="002A0912" w:rsidRDefault="002A0912">
      <w:pPr>
        <w:pStyle w:val="Textoindependiente"/>
        <w:spacing w:before="125" w:line="360" w:lineRule="auto"/>
        <w:ind w:left="281" w:right="118" w:firstLine="566"/>
        <w:jc w:val="both"/>
        <w:rPr>
          <w:lang w:val="es-ES"/>
        </w:rPr>
      </w:pPr>
      <w:r w:rsidRPr="002A0912">
        <w:rPr>
          <w:w w:val="110"/>
          <w:lang w:val="es-ES"/>
        </w:rPr>
        <w:t xml:space="preserve">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w:t>
      </w:r>
      <w:r w:rsidRPr="002A0912">
        <w:rPr>
          <w:spacing w:val="26"/>
          <w:w w:val="110"/>
          <w:lang w:val="es-ES"/>
        </w:rPr>
        <w:t xml:space="preserve"> </w:t>
      </w:r>
      <w:r w:rsidRPr="002A0912">
        <w:rPr>
          <w:w w:val="110"/>
          <w:lang w:val="es-ES"/>
        </w:rPr>
        <w:t>oferta.</w:t>
      </w:r>
    </w:p>
    <w:p w:rsidR="003C2402" w:rsidRPr="002A0912" w:rsidRDefault="003C2402">
      <w:pPr>
        <w:pStyle w:val="Textoindependiente"/>
        <w:spacing w:before="5"/>
        <w:rPr>
          <w:sz w:val="17"/>
          <w:lang w:val="es-ES"/>
        </w:rPr>
      </w:pPr>
    </w:p>
    <w:p w:rsidR="003C2402" w:rsidRPr="002A0912" w:rsidRDefault="002A0912">
      <w:pPr>
        <w:pStyle w:val="Textoindependiente"/>
        <w:spacing w:before="73" w:line="360" w:lineRule="auto"/>
        <w:ind w:left="281" w:right="158" w:firstLine="566"/>
        <w:jc w:val="both"/>
        <w:rPr>
          <w:lang w:val="es-ES"/>
        </w:rPr>
      </w:pPr>
      <w:r w:rsidRPr="002A0912">
        <w:rPr>
          <w:w w:val="110"/>
          <w:lang w:val="es-ES"/>
        </w:rPr>
        <w:t>Los formatos admitidos por PLENA para los documentos que se anexan en la presentación de la oferta son los utilizados habitualmente (</w:t>
      </w:r>
      <w:proofErr w:type="spellStart"/>
      <w:r w:rsidRPr="002A0912">
        <w:rPr>
          <w:w w:val="110"/>
          <w:lang w:val="es-ES"/>
        </w:rPr>
        <w:t>doc</w:t>
      </w:r>
      <w:proofErr w:type="spellEnd"/>
      <w:r w:rsidRPr="002A0912">
        <w:rPr>
          <w:w w:val="110"/>
          <w:lang w:val="es-ES"/>
        </w:rPr>
        <w:t xml:space="preserve">, </w:t>
      </w:r>
      <w:proofErr w:type="spellStart"/>
      <w:r w:rsidRPr="002A0912">
        <w:rPr>
          <w:w w:val="110"/>
          <w:lang w:val="es-ES"/>
        </w:rPr>
        <w:t>docx</w:t>
      </w:r>
      <w:proofErr w:type="spellEnd"/>
      <w:r w:rsidRPr="002A0912">
        <w:rPr>
          <w:w w:val="110"/>
          <w:lang w:val="es-ES"/>
        </w:rPr>
        <w:t xml:space="preserve">, </w:t>
      </w:r>
      <w:proofErr w:type="spellStart"/>
      <w:r w:rsidRPr="002A0912">
        <w:rPr>
          <w:w w:val="110"/>
          <w:lang w:val="es-ES"/>
        </w:rPr>
        <w:t>xls</w:t>
      </w:r>
      <w:proofErr w:type="spellEnd"/>
      <w:r w:rsidRPr="002A0912">
        <w:rPr>
          <w:w w:val="110"/>
          <w:lang w:val="es-ES"/>
        </w:rPr>
        <w:t xml:space="preserve">, </w:t>
      </w:r>
      <w:proofErr w:type="spellStart"/>
      <w:r w:rsidRPr="002A0912">
        <w:rPr>
          <w:w w:val="110"/>
          <w:lang w:val="es-ES"/>
        </w:rPr>
        <w:t>xlsx</w:t>
      </w:r>
      <w:proofErr w:type="spellEnd"/>
      <w:r w:rsidRPr="002A0912">
        <w:rPr>
          <w:w w:val="110"/>
          <w:lang w:val="es-ES"/>
        </w:rPr>
        <w:t xml:space="preserve">, </w:t>
      </w:r>
      <w:proofErr w:type="spellStart"/>
      <w:r w:rsidRPr="002A0912">
        <w:rPr>
          <w:w w:val="110"/>
          <w:lang w:val="es-ES"/>
        </w:rPr>
        <w:t>ppt</w:t>
      </w:r>
      <w:proofErr w:type="spellEnd"/>
      <w:r w:rsidRPr="002A0912">
        <w:rPr>
          <w:w w:val="110"/>
          <w:lang w:val="es-ES"/>
        </w:rPr>
        <w:t xml:space="preserve">, </w:t>
      </w:r>
      <w:proofErr w:type="spellStart"/>
      <w:r w:rsidRPr="002A0912">
        <w:rPr>
          <w:w w:val="110"/>
          <w:lang w:val="es-ES"/>
        </w:rPr>
        <w:t>pptx</w:t>
      </w:r>
      <w:proofErr w:type="spellEnd"/>
      <w:r w:rsidRPr="002A0912">
        <w:rPr>
          <w:w w:val="110"/>
          <w:lang w:val="es-ES"/>
        </w:rPr>
        <w:t xml:space="preserve">, </w:t>
      </w:r>
      <w:proofErr w:type="spellStart"/>
      <w:r w:rsidRPr="002A0912">
        <w:rPr>
          <w:w w:val="110"/>
          <w:lang w:val="es-ES"/>
        </w:rPr>
        <w:t>rtf</w:t>
      </w:r>
      <w:proofErr w:type="spellEnd"/>
      <w:r w:rsidRPr="002A0912">
        <w:rPr>
          <w:w w:val="110"/>
          <w:lang w:val="es-ES"/>
        </w:rPr>
        <w:t xml:space="preserve">, </w:t>
      </w:r>
      <w:proofErr w:type="spellStart"/>
      <w:r w:rsidRPr="002A0912">
        <w:rPr>
          <w:w w:val="110"/>
          <w:lang w:val="es-ES"/>
        </w:rPr>
        <w:t>sxw</w:t>
      </w:r>
      <w:proofErr w:type="spellEnd"/>
      <w:r w:rsidRPr="002A0912">
        <w:rPr>
          <w:w w:val="110"/>
          <w:lang w:val="es-ES"/>
        </w:rPr>
        <w:t xml:space="preserve">, </w:t>
      </w:r>
      <w:proofErr w:type="spellStart"/>
      <w:r w:rsidRPr="002A0912">
        <w:rPr>
          <w:w w:val="110"/>
          <w:lang w:val="es-ES"/>
        </w:rPr>
        <w:t>abw</w:t>
      </w:r>
      <w:proofErr w:type="spellEnd"/>
      <w:r w:rsidRPr="002A0912">
        <w:rPr>
          <w:w w:val="110"/>
          <w:lang w:val="es-ES"/>
        </w:rPr>
        <w:t xml:space="preserve">, </w:t>
      </w:r>
      <w:proofErr w:type="spellStart"/>
      <w:r w:rsidRPr="002A0912">
        <w:rPr>
          <w:w w:val="110"/>
          <w:lang w:val="es-ES"/>
        </w:rPr>
        <w:t>pdf</w:t>
      </w:r>
      <w:proofErr w:type="spellEnd"/>
      <w:r w:rsidRPr="002A0912">
        <w:rPr>
          <w:w w:val="110"/>
          <w:lang w:val="es-ES"/>
        </w:rPr>
        <w:t xml:space="preserve">, </w:t>
      </w:r>
      <w:proofErr w:type="spellStart"/>
      <w:r w:rsidRPr="002A0912">
        <w:rPr>
          <w:w w:val="110"/>
          <w:lang w:val="es-ES"/>
        </w:rPr>
        <w:t>jpg</w:t>
      </w:r>
      <w:proofErr w:type="spellEnd"/>
      <w:r w:rsidRPr="002A0912">
        <w:rPr>
          <w:w w:val="110"/>
          <w:lang w:val="es-ES"/>
        </w:rPr>
        <w:t xml:space="preserve">, </w:t>
      </w:r>
      <w:proofErr w:type="spellStart"/>
      <w:r w:rsidRPr="002A0912">
        <w:rPr>
          <w:w w:val="110"/>
          <w:lang w:val="es-ES"/>
        </w:rPr>
        <w:t>bmp</w:t>
      </w:r>
      <w:proofErr w:type="spellEnd"/>
      <w:r w:rsidRPr="002A0912">
        <w:rPr>
          <w:w w:val="110"/>
          <w:lang w:val="es-ES"/>
        </w:rPr>
        <w:t xml:space="preserve">, </w:t>
      </w:r>
      <w:proofErr w:type="spellStart"/>
      <w:r w:rsidRPr="002A0912">
        <w:rPr>
          <w:w w:val="110"/>
          <w:lang w:val="es-ES"/>
        </w:rPr>
        <w:t>tiff</w:t>
      </w:r>
      <w:proofErr w:type="spellEnd"/>
      <w:r w:rsidRPr="002A0912">
        <w:rPr>
          <w:w w:val="110"/>
          <w:lang w:val="es-ES"/>
        </w:rPr>
        <w:t xml:space="preserve">, </w:t>
      </w:r>
      <w:proofErr w:type="spellStart"/>
      <w:r w:rsidRPr="002A0912">
        <w:rPr>
          <w:w w:val="110"/>
          <w:lang w:val="es-ES"/>
        </w:rPr>
        <w:t>tif</w:t>
      </w:r>
      <w:proofErr w:type="spellEnd"/>
      <w:r w:rsidRPr="002A0912">
        <w:rPr>
          <w:w w:val="110"/>
          <w:lang w:val="es-ES"/>
        </w:rPr>
        <w:t xml:space="preserve">, </w:t>
      </w:r>
      <w:proofErr w:type="spellStart"/>
      <w:r w:rsidRPr="002A0912">
        <w:rPr>
          <w:w w:val="110"/>
          <w:lang w:val="es-ES"/>
        </w:rPr>
        <w:t>odt</w:t>
      </w:r>
      <w:proofErr w:type="spellEnd"/>
      <w:r w:rsidRPr="002A0912">
        <w:rPr>
          <w:w w:val="110"/>
          <w:lang w:val="es-ES"/>
        </w:rPr>
        <w:t xml:space="preserve">, </w:t>
      </w:r>
      <w:proofErr w:type="spellStart"/>
      <w:r w:rsidRPr="002A0912">
        <w:rPr>
          <w:w w:val="110"/>
          <w:lang w:val="es-ES"/>
        </w:rPr>
        <w:t>ods</w:t>
      </w:r>
      <w:proofErr w:type="spellEnd"/>
      <w:r w:rsidRPr="002A0912">
        <w:rPr>
          <w:w w:val="110"/>
          <w:lang w:val="es-ES"/>
        </w:rPr>
        <w:t xml:space="preserve">, </w:t>
      </w:r>
      <w:proofErr w:type="spellStart"/>
      <w:r w:rsidRPr="002A0912">
        <w:rPr>
          <w:w w:val="110"/>
          <w:lang w:val="es-ES"/>
        </w:rPr>
        <w:t>odp</w:t>
      </w:r>
      <w:proofErr w:type="spellEnd"/>
      <w:r w:rsidRPr="002A0912">
        <w:rPr>
          <w:w w:val="110"/>
          <w:lang w:val="es-ES"/>
        </w:rPr>
        <w:t xml:space="preserve">, </w:t>
      </w:r>
      <w:proofErr w:type="spellStart"/>
      <w:r w:rsidRPr="002A0912">
        <w:rPr>
          <w:w w:val="110"/>
          <w:lang w:val="es-ES"/>
        </w:rPr>
        <w:t>odi</w:t>
      </w:r>
      <w:proofErr w:type="spellEnd"/>
      <w:r w:rsidRPr="002A0912">
        <w:rPr>
          <w:w w:val="110"/>
          <w:lang w:val="es-ES"/>
        </w:rPr>
        <w:t xml:space="preserve">, </w:t>
      </w:r>
      <w:proofErr w:type="spellStart"/>
      <w:r w:rsidRPr="002A0912">
        <w:rPr>
          <w:w w:val="110"/>
          <w:lang w:val="es-ES"/>
        </w:rPr>
        <w:t>dwg</w:t>
      </w:r>
      <w:proofErr w:type="spellEnd"/>
      <w:r w:rsidRPr="002A0912">
        <w:rPr>
          <w:w w:val="110"/>
          <w:lang w:val="es-ES"/>
        </w:rPr>
        <w:t xml:space="preserve">, </w:t>
      </w:r>
      <w:proofErr w:type="spellStart"/>
      <w:r w:rsidRPr="002A0912">
        <w:rPr>
          <w:w w:val="110"/>
          <w:lang w:val="es-ES"/>
        </w:rPr>
        <w:t>zip</w:t>
      </w:r>
      <w:proofErr w:type="spellEnd"/>
      <w:r w:rsidRPr="002A0912">
        <w:rPr>
          <w:w w:val="110"/>
          <w:lang w:val="es-ES"/>
        </w:rPr>
        <w:t>.), y como medida alternativa, para adjuntar archivos de otros formatos, se pueden envolver en un archivo comprimido</w:t>
      </w:r>
      <w:r w:rsidRPr="002A0912">
        <w:rPr>
          <w:spacing w:val="-30"/>
          <w:w w:val="110"/>
          <w:lang w:val="es-ES"/>
        </w:rPr>
        <w:t xml:space="preserve"> </w:t>
      </w:r>
      <w:r w:rsidRPr="002A0912">
        <w:rPr>
          <w:w w:val="110"/>
          <w:lang w:val="es-ES"/>
        </w:rPr>
        <w:t>(ZIP).</w:t>
      </w:r>
    </w:p>
    <w:p w:rsidR="003C2402" w:rsidRPr="002A0912" w:rsidRDefault="002A0912">
      <w:pPr>
        <w:pStyle w:val="Textoindependiente"/>
        <w:spacing w:before="122" w:line="360" w:lineRule="auto"/>
        <w:ind w:left="281" w:right="160" w:firstLine="566"/>
        <w:jc w:val="both"/>
        <w:rPr>
          <w:lang w:val="es-ES"/>
        </w:rPr>
      </w:pPr>
      <w:r w:rsidRPr="002A0912">
        <w:rPr>
          <w:w w:val="110"/>
          <w:lang w:val="es-ES"/>
        </w:rP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3C2402" w:rsidRPr="002A0912" w:rsidRDefault="002A0912">
      <w:pPr>
        <w:pStyle w:val="Textoindependiente"/>
        <w:spacing w:before="120" w:line="360" w:lineRule="auto"/>
        <w:ind w:left="281" w:right="161" w:firstLine="566"/>
        <w:jc w:val="both"/>
        <w:rPr>
          <w:lang w:val="es-ES"/>
        </w:rPr>
      </w:pPr>
      <w:r w:rsidRPr="002A0912">
        <w:rPr>
          <w:w w:val="120"/>
          <w:lang w:val="es-ES"/>
        </w:rPr>
        <w:t>Las propuestas se presentarán de acuerdo con la estructura establecida para esta oferta en PLENA y contendrá 2 sobres, identificados como:</w:t>
      </w:r>
    </w:p>
    <w:p w:rsidR="003C2402" w:rsidRPr="002A0912" w:rsidRDefault="003C2402">
      <w:pPr>
        <w:pStyle w:val="Textoindependiente"/>
        <w:rPr>
          <w:lang w:val="es-ES"/>
        </w:rPr>
      </w:pPr>
    </w:p>
    <w:p w:rsidR="003C2402" w:rsidRPr="002A0912" w:rsidRDefault="003C2402">
      <w:pPr>
        <w:pStyle w:val="Textoindependiente"/>
        <w:spacing w:before="10"/>
        <w:rPr>
          <w:lang w:val="es-ES"/>
        </w:rPr>
      </w:pPr>
    </w:p>
    <w:p w:rsidR="003C2402" w:rsidRPr="002A0912" w:rsidRDefault="002A0912">
      <w:pPr>
        <w:pStyle w:val="Textoindependiente"/>
        <w:ind w:left="847" w:right="52"/>
        <w:rPr>
          <w:lang w:val="es-ES"/>
        </w:rPr>
      </w:pPr>
      <w:r w:rsidRPr="002A0912">
        <w:rPr>
          <w:lang w:val="es-ES"/>
        </w:rPr>
        <w:t xml:space="preserve">SOBRE  A-  </w:t>
      </w:r>
      <w:r w:rsidRPr="002A0912">
        <w:rPr>
          <w:u w:val="thick"/>
          <w:lang w:val="es-ES"/>
        </w:rPr>
        <w:t>DOCUMENTACIÓN ADMINISTRATIVA.</w:t>
      </w:r>
    </w:p>
    <w:p w:rsidR="003C2402" w:rsidRPr="002A0912" w:rsidRDefault="002A0912">
      <w:pPr>
        <w:pStyle w:val="Textoindependiente"/>
        <w:spacing w:before="115"/>
        <w:ind w:left="988" w:right="52"/>
        <w:rPr>
          <w:lang w:val="es-ES"/>
        </w:rPr>
      </w:pPr>
      <w:r w:rsidRPr="002A0912">
        <w:rPr>
          <w:w w:val="110"/>
          <w:lang w:val="es-ES"/>
        </w:rPr>
        <w:t>En este sobre se deberá incluir la siguiente  documentación:</w:t>
      </w:r>
    </w:p>
    <w:p w:rsidR="003C2402" w:rsidRPr="002A0912" w:rsidRDefault="002A0912">
      <w:pPr>
        <w:pStyle w:val="Textoindependiente"/>
        <w:spacing w:before="113"/>
        <w:ind w:left="281"/>
        <w:jc w:val="both"/>
        <w:rPr>
          <w:lang w:val="es-ES"/>
        </w:rPr>
      </w:pPr>
      <w:r w:rsidRPr="002A0912">
        <w:rPr>
          <w:w w:val="110"/>
          <w:lang w:val="es-ES"/>
        </w:rPr>
        <w:t xml:space="preserve">A.1.-  Declaración responsable  (conforme </w:t>
      </w:r>
      <w:r w:rsidRPr="002A0912">
        <w:rPr>
          <w:w w:val="110"/>
          <w:u w:val="single"/>
          <w:lang w:val="es-ES"/>
        </w:rPr>
        <w:t>a modelo ANEXO  I)</w:t>
      </w:r>
    </w:p>
    <w:p w:rsidR="003C2402" w:rsidRPr="002A0912" w:rsidRDefault="002A0912">
      <w:pPr>
        <w:pStyle w:val="Textoindependiente"/>
        <w:spacing w:before="115" w:line="360" w:lineRule="auto"/>
        <w:ind w:left="281" w:right="157" w:hanging="1"/>
        <w:jc w:val="both"/>
        <w:rPr>
          <w:lang w:val="es-ES"/>
        </w:rPr>
      </w:pPr>
      <w:r w:rsidRPr="002A0912">
        <w:rPr>
          <w:w w:val="115"/>
          <w:lang w:val="es-ES"/>
        </w:rPr>
        <w:t>A.2.-  Si la proposición es suscrita por dos o más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w:t>
      </w:r>
      <w:r w:rsidRPr="002A0912">
        <w:rPr>
          <w:spacing w:val="33"/>
          <w:w w:val="115"/>
          <w:lang w:val="es-ES"/>
        </w:rPr>
        <w:t xml:space="preserve"> </w:t>
      </w:r>
      <w:r w:rsidRPr="002A0912">
        <w:rPr>
          <w:w w:val="115"/>
          <w:lang w:val="es-ES"/>
        </w:rPr>
        <w:t>apoderado.</w:t>
      </w:r>
    </w:p>
    <w:p w:rsidR="003C2402" w:rsidRPr="002A0912" w:rsidRDefault="002A0912">
      <w:pPr>
        <w:pStyle w:val="Textoindependiente"/>
        <w:spacing w:before="2" w:line="360" w:lineRule="auto"/>
        <w:ind w:left="281" w:right="109" w:hanging="1"/>
        <w:jc w:val="both"/>
        <w:rPr>
          <w:lang w:val="es-ES"/>
        </w:rPr>
      </w:pPr>
      <w:r w:rsidRPr="002A0912">
        <w:rPr>
          <w:w w:val="115"/>
          <w:lang w:val="es-ES"/>
        </w:rPr>
        <w:t>A.3.- En caso de subcontratación, el/la licitador/a deberá presentar una relación de los subcontratistas y aportar un documento que demuestre la existencia de un compromiso  formal con los mismos para la ejecución del contrato en su  caso.</w:t>
      </w:r>
    </w:p>
    <w:p w:rsidR="003C2402" w:rsidRPr="002A0912" w:rsidRDefault="003C2402">
      <w:pPr>
        <w:pStyle w:val="Textoindependiente"/>
        <w:rPr>
          <w:lang w:val="es-ES"/>
        </w:rPr>
      </w:pPr>
    </w:p>
    <w:p w:rsidR="003C2402" w:rsidRPr="002A0912" w:rsidRDefault="002A0912">
      <w:pPr>
        <w:pStyle w:val="Textoindependiente"/>
        <w:spacing w:before="118" w:line="357" w:lineRule="auto"/>
        <w:ind w:left="281" w:right="158" w:firstLine="566"/>
        <w:jc w:val="both"/>
        <w:rPr>
          <w:lang w:val="es-ES"/>
        </w:rPr>
      </w:pPr>
      <w:r w:rsidRPr="002A0912">
        <w:rPr>
          <w:lang w:val="es-ES"/>
        </w:rPr>
        <w:t xml:space="preserve">SOBRE BC- </w:t>
      </w:r>
      <w:r w:rsidRPr="002A0912">
        <w:rPr>
          <w:u w:val="thick"/>
          <w:lang w:val="es-ES"/>
        </w:rPr>
        <w:t xml:space="preserve">DOCUMENTACIÓN RELATIVA A CRITERIOS CUANTIFICABLES </w:t>
      </w:r>
      <w:r w:rsidRPr="002A0912">
        <w:rPr>
          <w:u w:val="thick"/>
          <w:lang w:val="es-ES"/>
        </w:rPr>
        <w:lastRenderedPageBreak/>
        <w:t>MEDIANTE  FORMULAS  OBJETIVAS.</w:t>
      </w:r>
    </w:p>
    <w:p w:rsidR="003C2402" w:rsidRPr="002A0912" w:rsidRDefault="002A0912">
      <w:pPr>
        <w:pStyle w:val="Textoindependiente"/>
        <w:spacing w:before="9"/>
        <w:ind w:left="903" w:right="52"/>
        <w:rPr>
          <w:lang w:val="es-ES"/>
        </w:rPr>
      </w:pPr>
      <w:r w:rsidRPr="002A0912">
        <w:rPr>
          <w:w w:val="110"/>
          <w:lang w:val="es-ES"/>
        </w:rPr>
        <w:t>En este sobre se deberá incluir la siguiente  documentación:</w:t>
      </w:r>
    </w:p>
    <w:p w:rsidR="003C2402" w:rsidRPr="00383BE2" w:rsidRDefault="002A0912">
      <w:pPr>
        <w:pStyle w:val="Textoindependiente"/>
        <w:spacing w:before="113"/>
        <w:ind w:left="281"/>
        <w:jc w:val="both"/>
        <w:rPr>
          <w:lang w:val="es-ES"/>
        </w:rPr>
      </w:pPr>
      <w:r w:rsidRPr="00383BE2">
        <w:rPr>
          <w:w w:val="115"/>
          <w:lang w:val="es-ES"/>
        </w:rPr>
        <w:t>BC.1.- Oferta Económica:</w:t>
      </w:r>
    </w:p>
    <w:p w:rsidR="003C2402" w:rsidRPr="002A0912" w:rsidRDefault="002A0912" w:rsidP="00131719">
      <w:pPr>
        <w:pStyle w:val="Textoindependiente"/>
        <w:spacing w:before="118" w:line="360" w:lineRule="auto"/>
        <w:ind w:left="847" w:right="52"/>
        <w:rPr>
          <w:lang w:val="es-ES"/>
        </w:rPr>
      </w:pPr>
      <w:r w:rsidRPr="002A0912">
        <w:rPr>
          <w:w w:val="110"/>
          <w:lang w:val="es-ES"/>
        </w:rPr>
        <w:t xml:space="preserve">Habrá   de   presentarse   </w:t>
      </w:r>
      <w:r w:rsidRPr="002A0912">
        <w:rPr>
          <w:w w:val="110"/>
          <w:u w:val="single"/>
          <w:lang w:val="es-ES"/>
        </w:rPr>
        <w:t xml:space="preserve">conforme   al   modelo   ANEXO   II   </w:t>
      </w:r>
      <w:r w:rsidRPr="002A0912">
        <w:rPr>
          <w:w w:val="110"/>
          <w:lang w:val="es-ES"/>
        </w:rPr>
        <w:t xml:space="preserve">del   presente   pliego. </w:t>
      </w:r>
      <w:r w:rsidRPr="002A0912">
        <w:rPr>
          <w:w w:val="110"/>
          <w:u w:val="single"/>
          <w:lang w:val="es-ES"/>
        </w:rPr>
        <w:t>Serán automáticamente excluidas aquellas ofertas que superen el precio máximo de licitación de cada lote.</w:t>
      </w:r>
    </w:p>
    <w:p w:rsidR="003C2402" w:rsidRPr="00131719" w:rsidRDefault="00131719">
      <w:pPr>
        <w:pStyle w:val="Textoindependiente"/>
        <w:spacing w:before="115"/>
        <w:ind w:left="281" w:right="252"/>
        <w:rPr>
          <w:lang w:val="es-ES"/>
        </w:rPr>
      </w:pPr>
      <w:r w:rsidRPr="00131719">
        <w:rPr>
          <w:w w:val="115"/>
          <w:lang w:val="es-ES"/>
        </w:rPr>
        <w:t>BC.2</w:t>
      </w:r>
      <w:r w:rsidR="002A0912" w:rsidRPr="00131719">
        <w:rPr>
          <w:w w:val="115"/>
          <w:lang w:val="es-ES"/>
        </w:rPr>
        <w:t>.- Documentación social:</w:t>
      </w:r>
    </w:p>
    <w:p w:rsidR="003C2402" w:rsidRPr="002A0912" w:rsidRDefault="002A0912">
      <w:pPr>
        <w:pStyle w:val="Textoindependiente"/>
        <w:spacing w:before="118" w:line="360" w:lineRule="auto"/>
        <w:ind w:left="847" w:right="100"/>
        <w:jc w:val="both"/>
        <w:rPr>
          <w:lang w:val="es-ES"/>
        </w:rPr>
      </w:pPr>
      <w:r w:rsidRPr="002A0912">
        <w:rPr>
          <w:w w:val="110"/>
          <w:lang w:val="es-ES"/>
        </w:rPr>
        <w:t xml:space="preserve">El licitador incluirá la documentación para que se valore y puntúe conforme a los criterios de adjudicación establecidos en la </w:t>
      </w:r>
      <w:r w:rsidRPr="002A0912">
        <w:rPr>
          <w:w w:val="110"/>
          <w:u w:val="single"/>
          <w:lang w:val="es-ES"/>
        </w:rPr>
        <w:t xml:space="preserve">cláusula 10.c </w:t>
      </w:r>
      <w:r w:rsidRPr="002A0912">
        <w:rPr>
          <w:w w:val="110"/>
          <w:lang w:val="es-ES"/>
        </w:rPr>
        <w:t>(Criterios Sociales) del presente Pliego, mediante la aportación de la siguiente documentación:</w:t>
      </w:r>
    </w:p>
    <w:p w:rsidR="003C2402" w:rsidRPr="002A0912" w:rsidRDefault="003C2402">
      <w:pPr>
        <w:pStyle w:val="Textoindependiente"/>
        <w:rPr>
          <w:lang w:val="es-ES"/>
        </w:rPr>
      </w:pPr>
    </w:p>
    <w:p w:rsidR="003C2402" w:rsidRPr="002A0912" w:rsidRDefault="002A0912">
      <w:pPr>
        <w:pStyle w:val="Prrafodelista"/>
        <w:numPr>
          <w:ilvl w:val="0"/>
          <w:numId w:val="17"/>
        </w:numPr>
        <w:tabs>
          <w:tab w:val="left" w:pos="1002"/>
        </w:tabs>
        <w:spacing w:before="132" w:line="360" w:lineRule="auto"/>
        <w:ind w:right="101" w:hanging="360"/>
        <w:jc w:val="both"/>
        <w:rPr>
          <w:sz w:val="20"/>
          <w:lang w:val="es-ES"/>
        </w:rPr>
      </w:pPr>
      <w:r w:rsidRPr="002A0912">
        <w:rPr>
          <w:w w:val="110"/>
          <w:sz w:val="20"/>
          <w:lang w:val="es-ES"/>
        </w:rPr>
        <w:t xml:space="preserve">Declaración jurada en la que conste el número global de </w:t>
      </w:r>
      <w:r w:rsidRPr="002A0912">
        <w:rPr>
          <w:w w:val="110"/>
          <w:sz w:val="20"/>
          <w:u w:val="single"/>
          <w:lang w:val="es-ES"/>
        </w:rPr>
        <w:t>mujeres trabajadoras implicadas directamente en la ejecución del contrato</w:t>
      </w:r>
      <w:r w:rsidRPr="002A0912">
        <w:rPr>
          <w:w w:val="110"/>
          <w:sz w:val="20"/>
          <w:lang w:val="es-ES"/>
        </w:rPr>
        <w:t xml:space="preserve">, indicando mediante una relación nominal de las mujeres y puestos de trabajo que </w:t>
      </w:r>
      <w:r w:rsidRPr="002A0912">
        <w:rPr>
          <w:spacing w:val="29"/>
          <w:w w:val="110"/>
          <w:sz w:val="20"/>
          <w:lang w:val="es-ES"/>
        </w:rPr>
        <w:t xml:space="preserve"> </w:t>
      </w:r>
      <w:r w:rsidRPr="002A0912">
        <w:rPr>
          <w:w w:val="110"/>
          <w:sz w:val="20"/>
          <w:lang w:val="es-ES"/>
        </w:rPr>
        <w:t>ocupan.</w:t>
      </w:r>
    </w:p>
    <w:p w:rsidR="003C2402" w:rsidRPr="002A0912" w:rsidRDefault="003C2402">
      <w:pPr>
        <w:pStyle w:val="Textoindependiente"/>
        <w:rPr>
          <w:lang w:val="es-ES"/>
        </w:rPr>
      </w:pPr>
    </w:p>
    <w:p w:rsidR="003C2402" w:rsidRDefault="002A0912">
      <w:pPr>
        <w:pStyle w:val="Textoindependiente"/>
        <w:spacing w:before="120" w:line="360" w:lineRule="auto"/>
        <w:ind w:left="1001" w:right="99"/>
        <w:jc w:val="both"/>
      </w:pPr>
      <w:r w:rsidRPr="002A0912">
        <w:rPr>
          <w:w w:val="110"/>
          <w:lang w:val="es-ES"/>
        </w:rPr>
        <w:t xml:space="preserve">En todo caso, la empresa a cuyo favor vaya a recaer la propuesta de adjudicación acreditará la validez de esta declaración por la que ha sido puntuada, en el plazo  máximo de 7 días desde que se le requiera. </w:t>
      </w:r>
      <w:r>
        <w:rPr>
          <w:w w:val="110"/>
        </w:rPr>
        <w:t xml:space="preserve">Para </w:t>
      </w:r>
      <w:proofErr w:type="spellStart"/>
      <w:r>
        <w:rPr>
          <w:w w:val="110"/>
        </w:rPr>
        <w:t>acreditarlo</w:t>
      </w:r>
      <w:proofErr w:type="spellEnd"/>
      <w:r>
        <w:rPr>
          <w:w w:val="110"/>
        </w:rPr>
        <w:t xml:space="preserve">, se le </w:t>
      </w:r>
      <w:proofErr w:type="spellStart"/>
      <w:r>
        <w:rPr>
          <w:w w:val="110"/>
        </w:rPr>
        <w:t>exigirá</w:t>
      </w:r>
      <w:proofErr w:type="spellEnd"/>
      <w:r>
        <w:rPr>
          <w:w w:val="110"/>
        </w:rPr>
        <w:t xml:space="preserve"> la </w:t>
      </w:r>
      <w:proofErr w:type="spellStart"/>
      <w:r>
        <w:rPr>
          <w:w w:val="110"/>
        </w:rPr>
        <w:t>siguiente</w:t>
      </w:r>
      <w:proofErr w:type="spellEnd"/>
      <w:r>
        <w:rPr>
          <w:w w:val="110"/>
        </w:rPr>
        <w:t xml:space="preserve"> </w:t>
      </w:r>
      <w:proofErr w:type="spellStart"/>
      <w:r>
        <w:rPr>
          <w:w w:val="110"/>
        </w:rPr>
        <w:t>documentación</w:t>
      </w:r>
      <w:proofErr w:type="spellEnd"/>
      <w:r>
        <w:rPr>
          <w:w w:val="110"/>
        </w:rPr>
        <w:t>:</w:t>
      </w:r>
    </w:p>
    <w:p w:rsidR="003C2402" w:rsidRDefault="003C2402">
      <w:pPr>
        <w:pStyle w:val="Textoindependiente"/>
      </w:pPr>
    </w:p>
    <w:p w:rsidR="003C2402" w:rsidRPr="00131719" w:rsidRDefault="002A0912" w:rsidP="00131719">
      <w:pPr>
        <w:pStyle w:val="Textoindependiente"/>
        <w:numPr>
          <w:ilvl w:val="1"/>
          <w:numId w:val="17"/>
        </w:numPr>
        <w:spacing w:before="120" w:line="360" w:lineRule="auto"/>
        <w:ind w:right="99"/>
        <w:jc w:val="both"/>
        <w:rPr>
          <w:w w:val="110"/>
          <w:lang w:val="es-ES"/>
        </w:rPr>
      </w:pPr>
      <w:r w:rsidRPr="002A0912">
        <w:rPr>
          <w:w w:val="110"/>
          <w:lang w:val="es-ES"/>
        </w:rPr>
        <w:t>Relación nominal de las trabajadoras para  puestos  directamente relacionados con la ejecución de la</w:t>
      </w:r>
      <w:r w:rsidRPr="00131719">
        <w:rPr>
          <w:w w:val="110"/>
          <w:lang w:val="es-ES"/>
        </w:rPr>
        <w:t xml:space="preserve"> </w:t>
      </w:r>
      <w:r w:rsidRPr="002A0912">
        <w:rPr>
          <w:w w:val="110"/>
          <w:lang w:val="es-ES"/>
        </w:rPr>
        <w:t>obra.</w:t>
      </w:r>
    </w:p>
    <w:p w:rsidR="003C2402" w:rsidRPr="00131719" w:rsidRDefault="002A0912" w:rsidP="00131719">
      <w:pPr>
        <w:pStyle w:val="Textoindependiente"/>
        <w:numPr>
          <w:ilvl w:val="1"/>
          <w:numId w:val="17"/>
        </w:numPr>
        <w:spacing w:before="120" w:line="360" w:lineRule="auto"/>
        <w:ind w:right="99"/>
        <w:jc w:val="both"/>
        <w:rPr>
          <w:w w:val="110"/>
          <w:lang w:val="es-ES"/>
        </w:rPr>
      </w:pPr>
      <w:r w:rsidRPr="002A0912">
        <w:rPr>
          <w:w w:val="110"/>
          <w:lang w:val="es-ES"/>
        </w:rPr>
        <w:t xml:space="preserve">Copia de alta en Seguridad Social y de los contratos de </w:t>
      </w:r>
      <w:r w:rsidRPr="00131719">
        <w:rPr>
          <w:w w:val="110"/>
          <w:lang w:val="es-ES"/>
        </w:rPr>
        <w:t xml:space="preserve"> </w:t>
      </w:r>
      <w:r w:rsidRPr="002A0912">
        <w:rPr>
          <w:w w:val="110"/>
          <w:lang w:val="es-ES"/>
        </w:rPr>
        <w:t>trabajo.</w:t>
      </w:r>
    </w:p>
    <w:p w:rsidR="003C2402" w:rsidRPr="002A0912" w:rsidRDefault="003C2402">
      <w:pPr>
        <w:pStyle w:val="Textoindependiente"/>
        <w:rPr>
          <w:lang w:val="es-ES"/>
        </w:rPr>
      </w:pPr>
    </w:p>
    <w:p w:rsidR="003C2402" w:rsidRPr="002A0912" w:rsidRDefault="003C2402">
      <w:pPr>
        <w:pStyle w:val="Textoindependiente"/>
        <w:spacing w:before="1"/>
        <w:rPr>
          <w:sz w:val="21"/>
          <w:lang w:val="es-ES"/>
        </w:rPr>
      </w:pPr>
    </w:p>
    <w:p w:rsidR="003C2402" w:rsidRPr="002A0912" w:rsidRDefault="002A0912">
      <w:pPr>
        <w:pStyle w:val="Prrafodelista"/>
        <w:numPr>
          <w:ilvl w:val="0"/>
          <w:numId w:val="17"/>
        </w:numPr>
        <w:tabs>
          <w:tab w:val="left" w:pos="1002"/>
        </w:tabs>
        <w:spacing w:line="360" w:lineRule="auto"/>
        <w:ind w:right="99" w:hanging="360"/>
        <w:jc w:val="both"/>
        <w:rPr>
          <w:sz w:val="20"/>
          <w:lang w:val="es-ES"/>
        </w:rPr>
      </w:pPr>
      <w:r w:rsidRPr="002A0912">
        <w:rPr>
          <w:w w:val="110"/>
          <w:sz w:val="20"/>
          <w:lang w:val="es-ES"/>
        </w:rPr>
        <w:t xml:space="preserve">Declaración jurada en la que conste el número global de </w:t>
      </w:r>
      <w:r w:rsidRPr="002A0912">
        <w:rPr>
          <w:w w:val="110"/>
          <w:sz w:val="20"/>
          <w:u w:val="single"/>
          <w:lang w:val="es-ES"/>
        </w:rPr>
        <w:t xml:space="preserve">trabajadores/as indefinidos/as, implicados/as directamente en la ejecución del contrato, indicando </w:t>
      </w:r>
      <w:r w:rsidRPr="002A0912">
        <w:rPr>
          <w:w w:val="110"/>
          <w:sz w:val="20"/>
          <w:lang w:val="es-ES"/>
        </w:rPr>
        <w:t xml:space="preserve">mediante una  relación nominal los trabajadores/as contratados/as indefinidos/as o  relación  de  puestos a contratar de manera </w:t>
      </w:r>
      <w:r w:rsidRPr="002A0912">
        <w:rPr>
          <w:spacing w:val="8"/>
          <w:w w:val="110"/>
          <w:sz w:val="20"/>
          <w:lang w:val="es-ES"/>
        </w:rPr>
        <w:t xml:space="preserve"> </w:t>
      </w:r>
      <w:r w:rsidRPr="002A0912">
        <w:rPr>
          <w:w w:val="110"/>
          <w:sz w:val="20"/>
          <w:lang w:val="es-ES"/>
        </w:rPr>
        <w:t>indefinida.</w:t>
      </w:r>
    </w:p>
    <w:p w:rsidR="003C2402" w:rsidRPr="002A0912" w:rsidRDefault="003C2402">
      <w:pPr>
        <w:pStyle w:val="Textoindependiente"/>
        <w:rPr>
          <w:lang w:val="es-ES"/>
        </w:rPr>
      </w:pPr>
    </w:p>
    <w:p w:rsidR="003C2402" w:rsidRDefault="002A0912">
      <w:pPr>
        <w:pStyle w:val="Textoindependiente"/>
        <w:spacing w:before="120" w:line="360" w:lineRule="auto"/>
        <w:ind w:left="1001" w:right="99"/>
        <w:jc w:val="both"/>
      </w:pPr>
      <w:r w:rsidRPr="002A0912">
        <w:rPr>
          <w:w w:val="110"/>
          <w:lang w:val="es-ES"/>
        </w:rPr>
        <w:t xml:space="preserve">En todo caso, la empresa a cuyo favor vaya a recaer la propuesta de adjudicación acreditará la validez de esta declaración por la que ha sido puntuada  en  el  plazo máximo de 7 días desde que se le requiera. </w:t>
      </w:r>
      <w:r>
        <w:rPr>
          <w:w w:val="110"/>
        </w:rPr>
        <w:t xml:space="preserve">Para </w:t>
      </w:r>
      <w:proofErr w:type="spellStart"/>
      <w:r>
        <w:rPr>
          <w:w w:val="110"/>
        </w:rPr>
        <w:t>acreditarlo</w:t>
      </w:r>
      <w:proofErr w:type="spellEnd"/>
      <w:r>
        <w:rPr>
          <w:w w:val="110"/>
        </w:rPr>
        <w:t xml:space="preserve">, se le </w:t>
      </w:r>
      <w:proofErr w:type="spellStart"/>
      <w:r>
        <w:rPr>
          <w:w w:val="110"/>
        </w:rPr>
        <w:t>exigirá</w:t>
      </w:r>
      <w:proofErr w:type="spellEnd"/>
      <w:r>
        <w:rPr>
          <w:w w:val="110"/>
        </w:rPr>
        <w:t xml:space="preserve"> la </w:t>
      </w:r>
      <w:proofErr w:type="spellStart"/>
      <w:r>
        <w:rPr>
          <w:w w:val="110"/>
        </w:rPr>
        <w:t>siguiente</w:t>
      </w:r>
      <w:proofErr w:type="spellEnd"/>
      <w:r>
        <w:rPr>
          <w:w w:val="110"/>
        </w:rPr>
        <w:t xml:space="preserve"> </w:t>
      </w:r>
      <w:proofErr w:type="spellStart"/>
      <w:r>
        <w:rPr>
          <w:w w:val="110"/>
        </w:rPr>
        <w:t>documentación</w:t>
      </w:r>
      <w:proofErr w:type="spellEnd"/>
      <w:r>
        <w:rPr>
          <w:w w:val="110"/>
        </w:rPr>
        <w:t>:</w:t>
      </w:r>
    </w:p>
    <w:p w:rsidR="003C2402" w:rsidRPr="002A0912" w:rsidRDefault="002A0912">
      <w:pPr>
        <w:pStyle w:val="Prrafodelista"/>
        <w:numPr>
          <w:ilvl w:val="1"/>
          <w:numId w:val="17"/>
        </w:numPr>
        <w:tabs>
          <w:tab w:val="left" w:pos="1609"/>
        </w:tabs>
        <w:spacing w:before="5"/>
        <w:ind w:left="1608" w:hanging="122"/>
        <w:rPr>
          <w:sz w:val="20"/>
          <w:lang w:val="es-ES"/>
        </w:rPr>
      </w:pPr>
      <w:r w:rsidRPr="002A0912">
        <w:rPr>
          <w:w w:val="110"/>
          <w:sz w:val="20"/>
          <w:lang w:val="es-ES"/>
        </w:rPr>
        <w:t>Relación nominal de los trabajadores/as</w:t>
      </w:r>
      <w:r w:rsidRPr="002A0912">
        <w:rPr>
          <w:spacing w:val="21"/>
          <w:w w:val="110"/>
          <w:sz w:val="20"/>
          <w:lang w:val="es-ES"/>
        </w:rPr>
        <w:t xml:space="preserve"> </w:t>
      </w:r>
      <w:r w:rsidRPr="002A0912">
        <w:rPr>
          <w:w w:val="110"/>
          <w:sz w:val="20"/>
          <w:lang w:val="es-ES"/>
        </w:rPr>
        <w:t>indefinidos/as</w:t>
      </w:r>
    </w:p>
    <w:p w:rsidR="003C2402" w:rsidRPr="002A0912" w:rsidRDefault="002A0912">
      <w:pPr>
        <w:pStyle w:val="Prrafodelista"/>
        <w:numPr>
          <w:ilvl w:val="1"/>
          <w:numId w:val="17"/>
        </w:numPr>
        <w:tabs>
          <w:tab w:val="left" w:pos="1609"/>
        </w:tabs>
        <w:spacing w:before="113"/>
        <w:ind w:left="1608" w:hanging="122"/>
        <w:rPr>
          <w:sz w:val="20"/>
          <w:lang w:val="es-ES"/>
        </w:rPr>
      </w:pPr>
      <w:r w:rsidRPr="002A0912">
        <w:rPr>
          <w:w w:val="110"/>
          <w:sz w:val="20"/>
          <w:lang w:val="es-ES"/>
        </w:rPr>
        <w:t xml:space="preserve">Copia de alta en Seguridad Social y de los contratos de </w:t>
      </w:r>
      <w:r w:rsidRPr="002A0912">
        <w:rPr>
          <w:spacing w:val="11"/>
          <w:w w:val="110"/>
          <w:sz w:val="20"/>
          <w:lang w:val="es-ES"/>
        </w:rPr>
        <w:t xml:space="preserve"> </w:t>
      </w:r>
      <w:r w:rsidRPr="002A0912">
        <w:rPr>
          <w:w w:val="110"/>
          <w:sz w:val="20"/>
          <w:lang w:val="es-ES"/>
        </w:rPr>
        <w:t>trabajo.</w:t>
      </w:r>
    </w:p>
    <w:p w:rsidR="003C2402" w:rsidRPr="002A0912" w:rsidRDefault="003C2402">
      <w:pPr>
        <w:pStyle w:val="Textoindependiente"/>
        <w:rPr>
          <w:lang w:val="es-ES"/>
        </w:rPr>
      </w:pPr>
    </w:p>
    <w:p w:rsidR="003C2402" w:rsidRPr="002A0912" w:rsidRDefault="003C2402">
      <w:pPr>
        <w:pStyle w:val="Textoindependiente"/>
        <w:spacing w:before="10"/>
        <w:rPr>
          <w:sz w:val="19"/>
          <w:lang w:val="es-ES"/>
        </w:rPr>
      </w:pPr>
    </w:p>
    <w:p w:rsidR="003C2402" w:rsidRPr="002A0912" w:rsidRDefault="002A0912">
      <w:pPr>
        <w:pStyle w:val="Textoindependiente"/>
        <w:spacing w:line="360" w:lineRule="auto"/>
        <w:ind w:left="281" w:right="100" w:firstLine="566"/>
        <w:jc w:val="both"/>
        <w:rPr>
          <w:lang w:val="es-ES"/>
        </w:rPr>
      </w:pPr>
      <w:r w:rsidRPr="002A0912">
        <w:rPr>
          <w:w w:val="120"/>
          <w:u w:val="thick"/>
          <w:lang w:val="es-ES"/>
        </w:rPr>
        <w:t>La falta de documentación y/o posterior acreditación en este apartado (BC.3- Documentación social) supondrá una valoración de cero puntos en dicho apartado.</w:t>
      </w:r>
    </w:p>
    <w:p w:rsidR="003C2402" w:rsidRPr="002A0912" w:rsidRDefault="003C2402">
      <w:pPr>
        <w:pStyle w:val="Textoindependiente"/>
        <w:spacing w:before="5"/>
        <w:rPr>
          <w:sz w:val="17"/>
          <w:lang w:val="es-ES"/>
        </w:rPr>
      </w:pPr>
    </w:p>
    <w:p w:rsidR="003C2402" w:rsidRPr="002A0912" w:rsidRDefault="002A0912">
      <w:pPr>
        <w:pStyle w:val="Textoindependiente"/>
        <w:spacing w:before="73" w:line="360" w:lineRule="auto"/>
        <w:ind w:left="281" w:right="121" w:firstLine="566"/>
        <w:jc w:val="both"/>
        <w:rPr>
          <w:lang w:val="es-ES"/>
        </w:rPr>
      </w:pPr>
      <w:r w:rsidRPr="002A0912">
        <w:rPr>
          <w:w w:val="110"/>
          <w:lang w:val="es-ES"/>
        </w:rPr>
        <w:t>La presentación de la oferta presupone la aceptación íntegra e incondicional del presente pliego de condiciones.</w:t>
      </w:r>
    </w:p>
    <w:p w:rsidR="003C2402" w:rsidRPr="002A0912" w:rsidRDefault="003C2402">
      <w:pPr>
        <w:pStyle w:val="Textoindependiente"/>
        <w:rPr>
          <w:lang w:val="es-ES"/>
        </w:rPr>
      </w:pPr>
    </w:p>
    <w:p w:rsidR="003C2402" w:rsidRPr="002A0912" w:rsidRDefault="002A0912">
      <w:pPr>
        <w:pStyle w:val="Textoindependiente"/>
        <w:spacing w:before="118"/>
        <w:ind w:left="847" w:right="120"/>
        <w:rPr>
          <w:lang w:val="es-ES"/>
        </w:rPr>
      </w:pPr>
      <w:r w:rsidRPr="002A0912">
        <w:rPr>
          <w:lang w:val="es-ES"/>
        </w:rPr>
        <w:t>10.-  CRITERIOS DE VALORACIÓN Y  PROPUESTA DE    ADJUDICACIÓN</w:t>
      </w:r>
    </w:p>
    <w:p w:rsidR="003C2402" w:rsidRPr="002A0912" w:rsidRDefault="003C2402">
      <w:pPr>
        <w:pStyle w:val="Textoindependiente"/>
        <w:rPr>
          <w:lang w:val="es-ES"/>
        </w:rPr>
      </w:pPr>
    </w:p>
    <w:p w:rsidR="003C2402" w:rsidRPr="002A0912" w:rsidRDefault="003C2402">
      <w:pPr>
        <w:pStyle w:val="Textoindependiente"/>
        <w:spacing w:before="1"/>
        <w:rPr>
          <w:lang w:val="es-ES"/>
        </w:rPr>
      </w:pPr>
    </w:p>
    <w:p w:rsidR="003C2402" w:rsidRPr="002A0912" w:rsidRDefault="002A0912">
      <w:pPr>
        <w:pStyle w:val="Textoindependiente"/>
        <w:spacing w:line="360" w:lineRule="auto"/>
        <w:ind w:left="281" w:right="120" w:firstLine="566"/>
        <w:jc w:val="both"/>
        <w:rPr>
          <w:lang w:val="es-ES"/>
        </w:rPr>
      </w:pPr>
      <w:r w:rsidRPr="002A0912">
        <w:rPr>
          <w:w w:val="110"/>
          <w:lang w:val="es-ES"/>
        </w:rPr>
        <w:t>De conformidad con lo dispuesto en el artículo 64 de la Ley</w:t>
      </w:r>
      <w:r w:rsidR="00D46EF4">
        <w:rPr>
          <w:w w:val="110"/>
          <w:lang w:val="es-ES"/>
        </w:rPr>
        <w:t xml:space="preserve"> Foral 2/2018, de 13 de abril. </w:t>
      </w:r>
      <w:proofErr w:type="gramStart"/>
      <w:r w:rsidR="00D46EF4">
        <w:rPr>
          <w:w w:val="110"/>
          <w:lang w:val="es-ES"/>
        </w:rPr>
        <w:t>d</w:t>
      </w:r>
      <w:r w:rsidRPr="002A0912">
        <w:rPr>
          <w:w w:val="110"/>
          <w:lang w:val="es-ES"/>
        </w:rPr>
        <w:t>e</w:t>
      </w:r>
      <w:proofErr w:type="gramEnd"/>
      <w:r w:rsidRPr="002A0912">
        <w:rPr>
          <w:w w:val="110"/>
          <w:lang w:val="es-ES"/>
        </w:rPr>
        <w:t xml:space="preserve"> Contratos Públicos, el contrato se adjudicará al licitador que presente la oferta considerada más ventajosa en su conjunto, con la mejor calidad precio, atendiendo para ello a los criterios   de esta </w:t>
      </w:r>
      <w:r w:rsidRPr="002A0912">
        <w:rPr>
          <w:spacing w:val="4"/>
          <w:w w:val="110"/>
          <w:lang w:val="es-ES"/>
        </w:rPr>
        <w:t xml:space="preserve"> </w:t>
      </w:r>
      <w:r w:rsidRPr="002A0912">
        <w:rPr>
          <w:w w:val="110"/>
          <w:lang w:val="es-ES"/>
        </w:rPr>
        <w:t>cláusula.</w:t>
      </w:r>
    </w:p>
    <w:p w:rsidR="003C2402" w:rsidRPr="002A0912" w:rsidRDefault="002A0912">
      <w:pPr>
        <w:pStyle w:val="Textoindependiente"/>
        <w:spacing w:before="5" w:line="360" w:lineRule="auto"/>
        <w:ind w:left="281" w:right="118" w:firstLine="566"/>
        <w:jc w:val="both"/>
        <w:rPr>
          <w:lang w:val="es-ES"/>
        </w:rPr>
      </w:pPr>
      <w:r w:rsidRPr="002A0912">
        <w:rPr>
          <w:w w:val="115"/>
          <w:lang w:val="es-ES"/>
        </w:rPr>
        <w:t>En caso de que se produjera empate en la puntuación entre dos o más licitadores, éste se resolverá según lo establecido en el artículo 99 de la Ley Foral 2/2018 de Contratos Públicos, en el orden siguiente:</w:t>
      </w:r>
    </w:p>
    <w:p w:rsidR="003C2402" w:rsidRPr="002A0912" w:rsidRDefault="002A0912">
      <w:pPr>
        <w:pStyle w:val="Prrafodelista"/>
        <w:numPr>
          <w:ilvl w:val="0"/>
          <w:numId w:val="16"/>
        </w:numPr>
        <w:tabs>
          <w:tab w:val="left" w:pos="1002"/>
        </w:tabs>
        <w:spacing w:before="2" w:line="360" w:lineRule="auto"/>
        <w:ind w:right="120" w:hanging="360"/>
        <w:jc w:val="both"/>
        <w:rPr>
          <w:sz w:val="20"/>
          <w:lang w:val="es-ES"/>
        </w:rPr>
      </w:pPr>
      <w:r w:rsidRPr="002A0912">
        <w:rPr>
          <w:w w:val="110"/>
          <w:sz w:val="20"/>
          <w:lang w:val="es-ES"/>
        </w:rPr>
        <w:t xml:space="preserve">El mayor porcentaje de trabajadores fijos con discapacidad igual o superior al 33%, siempre que la empresa o profesional tenga en plantilla un porcentaje superior  al 2%  de trabajadores con discapacidad, en el momento de la acreditación de su  </w:t>
      </w:r>
      <w:r w:rsidRPr="002A0912">
        <w:rPr>
          <w:spacing w:val="19"/>
          <w:w w:val="110"/>
          <w:sz w:val="20"/>
          <w:lang w:val="es-ES"/>
        </w:rPr>
        <w:t xml:space="preserve"> </w:t>
      </w:r>
      <w:r w:rsidRPr="002A0912">
        <w:rPr>
          <w:w w:val="110"/>
          <w:sz w:val="20"/>
          <w:lang w:val="es-ES"/>
        </w:rPr>
        <w:t>solvencia.</w:t>
      </w:r>
    </w:p>
    <w:p w:rsidR="003C2402" w:rsidRPr="002A0912" w:rsidRDefault="002A0912">
      <w:pPr>
        <w:pStyle w:val="Prrafodelista"/>
        <w:numPr>
          <w:ilvl w:val="0"/>
          <w:numId w:val="16"/>
        </w:numPr>
        <w:tabs>
          <w:tab w:val="left" w:pos="1002"/>
        </w:tabs>
        <w:spacing w:before="5" w:line="360" w:lineRule="auto"/>
        <w:ind w:right="117" w:hanging="360"/>
        <w:jc w:val="both"/>
        <w:rPr>
          <w:sz w:val="20"/>
          <w:lang w:val="es-ES"/>
        </w:rPr>
      </w:pPr>
      <w:r w:rsidRPr="002A0912">
        <w:rPr>
          <w:w w:val="110"/>
          <w:sz w:val="20"/>
          <w:lang w:val="es-ES"/>
        </w:rPr>
        <w:t>La consideración de empresa de inserción, de acuerdo con la Ley 44/2007, de 13 de diciembre, para la regulación del régimen de las empresas de inserción o la normativa vigente en dicho</w:t>
      </w:r>
      <w:r w:rsidRPr="002A0912">
        <w:rPr>
          <w:spacing w:val="-5"/>
          <w:w w:val="110"/>
          <w:sz w:val="20"/>
          <w:lang w:val="es-ES"/>
        </w:rPr>
        <w:t xml:space="preserve"> </w:t>
      </w:r>
      <w:r w:rsidRPr="002A0912">
        <w:rPr>
          <w:w w:val="110"/>
          <w:sz w:val="20"/>
          <w:lang w:val="es-ES"/>
        </w:rPr>
        <w:t>momento.</w:t>
      </w:r>
    </w:p>
    <w:p w:rsidR="003C2402" w:rsidRPr="002A0912" w:rsidRDefault="002A0912">
      <w:pPr>
        <w:pStyle w:val="Prrafodelista"/>
        <w:numPr>
          <w:ilvl w:val="0"/>
          <w:numId w:val="16"/>
        </w:numPr>
        <w:tabs>
          <w:tab w:val="left" w:pos="1002"/>
        </w:tabs>
        <w:spacing w:before="5" w:line="357" w:lineRule="auto"/>
        <w:ind w:right="120" w:hanging="360"/>
        <w:jc w:val="both"/>
        <w:rPr>
          <w:sz w:val="20"/>
          <w:lang w:val="es-ES"/>
        </w:rPr>
      </w:pPr>
      <w:r w:rsidRPr="002A0912">
        <w:rPr>
          <w:w w:val="110"/>
          <w:sz w:val="20"/>
          <w:lang w:val="es-ES"/>
        </w:rPr>
        <w:t>El menor porcentaje de trabajadores eventuales, siempre que éste no sea superior al 10%.</w:t>
      </w:r>
    </w:p>
    <w:p w:rsidR="003C2402" w:rsidRPr="002A0912" w:rsidRDefault="002A0912">
      <w:pPr>
        <w:pStyle w:val="Prrafodelista"/>
        <w:numPr>
          <w:ilvl w:val="0"/>
          <w:numId w:val="16"/>
        </w:numPr>
        <w:tabs>
          <w:tab w:val="left" w:pos="1002"/>
        </w:tabs>
        <w:spacing w:before="7" w:line="360" w:lineRule="auto"/>
        <w:ind w:right="119" w:hanging="360"/>
        <w:jc w:val="both"/>
        <w:rPr>
          <w:sz w:val="20"/>
          <w:lang w:val="es-ES"/>
        </w:rPr>
      </w:pPr>
      <w:r w:rsidRPr="002A0912">
        <w:rPr>
          <w:w w:val="115"/>
          <w:sz w:val="20"/>
          <w:lang w:val="es-ES"/>
        </w:rPr>
        <w:t>La acreditación de la realización de buenas prácticas en materia de igualdad de género.</w:t>
      </w:r>
    </w:p>
    <w:p w:rsidR="003C2402" w:rsidRPr="002A0912" w:rsidRDefault="002A0912">
      <w:pPr>
        <w:pStyle w:val="Prrafodelista"/>
        <w:numPr>
          <w:ilvl w:val="0"/>
          <w:numId w:val="16"/>
        </w:numPr>
        <w:tabs>
          <w:tab w:val="left" w:pos="1002"/>
        </w:tabs>
        <w:spacing w:before="5" w:line="357" w:lineRule="auto"/>
        <w:ind w:right="121" w:hanging="360"/>
        <w:jc w:val="both"/>
        <w:rPr>
          <w:sz w:val="20"/>
          <w:lang w:val="es-ES"/>
        </w:rPr>
      </w:pPr>
      <w:r w:rsidRPr="002A0912">
        <w:rPr>
          <w:w w:val="110"/>
          <w:sz w:val="20"/>
          <w:lang w:val="es-ES"/>
        </w:rPr>
        <w:t xml:space="preserve">El carácter de entidad sin ánimo de lucro, con personalidad jurídica, en los contratos relativos a prestaciones de carácter social o </w:t>
      </w:r>
      <w:r w:rsidRPr="002A0912">
        <w:rPr>
          <w:spacing w:val="38"/>
          <w:w w:val="110"/>
          <w:sz w:val="20"/>
          <w:lang w:val="es-ES"/>
        </w:rPr>
        <w:t xml:space="preserve"> </w:t>
      </w:r>
      <w:r w:rsidRPr="002A0912">
        <w:rPr>
          <w:w w:val="110"/>
          <w:sz w:val="20"/>
          <w:lang w:val="es-ES"/>
        </w:rPr>
        <w:t>asistencial.</w:t>
      </w:r>
    </w:p>
    <w:p w:rsidR="003C2402" w:rsidRPr="002A0912" w:rsidRDefault="002A0912">
      <w:pPr>
        <w:pStyle w:val="Prrafodelista"/>
        <w:numPr>
          <w:ilvl w:val="0"/>
          <w:numId w:val="16"/>
        </w:numPr>
        <w:tabs>
          <w:tab w:val="left" w:pos="1002"/>
        </w:tabs>
        <w:spacing w:before="7" w:line="360" w:lineRule="auto"/>
        <w:ind w:right="121" w:hanging="360"/>
        <w:jc w:val="both"/>
        <w:rPr>
          <w:sz w:val="20"/>
          <w:lang w:val="es-ES"/>
        </w:rPr>
      </w:pPr>
      <w:r w:rsidRPr="002A0912">
        <w:rPr>
          <w:w w:val="105"/>
          <w:sz w:val="20"/>
          <w:lang w:val="es-ES"/>
        </w:rPr>
        <w:t xml:space="preserve">El reconocimiento como organización de comercio  justo  en  los  contratos  que  tengan como objeto productos  en  los  que  exista alternativa de comercio </w:t>
      </w:r>
      <w:r w:rsidRPr="002A0912">
        <w:rPr>
          <w:spacing w:val="46"/>
          <w:w w:val="105"/>
          <w:sz w:val="20"/>
          <w:lang w:val="es-ES"/>
        </w:rPr>
        <w:t xml:space="preserve"> </w:t>
      </w:r>
      <w:r w:rsidRPr="002A0912">
        <w:rPr>
          <w:w w:val="105"/>
          <w:sz w:val="20"/>
          <w:lang w:val="es-ES"/>
        </w:rPr>
        <w:t>justo.</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8" w:firstLine="621"/>
        <w:jc w:val="both"/>
        <w:rPr>
          <w:lang w:val="es-ES"/>
        </w:rPr>
      </w:pPr>
      <w:r w:rsidRPr="002A0912">
        <w:rPr>
          <w:w w:val="110"/>
          <w:lang w:val="es-ES"/>
        </w:rPr>
        <w:t>A tal efecto, la unidad gestora del contrato requerirá la documentación pertinente a las empresas afectadas, otorgándoles un plazo de cinco días naturales para su aportación. En los casos en que aplicación de los criterios anteriores persistiera el empate, éste se resolverá mediante sorteo.</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8" w:firstLine="566"/>
        <w:jc w:val="both"/>
        <w:rPr>
          <w:lang w:val="es-ES"/>
        </w:rPr>
      </w:pPr>
      <w:r w:rsidRPr="002A0912">
        <w:rPr>
          <w:w w:val="110"/>
          <w:u w:val="single"/>
          <w:lang w:val="es-ES"/>
        </w:rPr>
        <w:t>L</w:t>
      </w:r>
      <w:r w:rsidR="00131719">
        <w:rPr>
          <w:w w:val="110"/>
          <w:u w:val="single"/>
          <w:lang w:val="es-ES"/>
        </w:rPr>
        <w:t>a puntuación máxima</w:t>
      </w:r>
      <w:r w:rsidRPr="002A0912">
        <w:rPr>
          <w:w w:val="110"/>
          <w:u w:val="single"/>
          <w:lang w:val="es-ES"/>
        </w:rPr>
        <w:t xml:space="preserve"> será de 100 puntos y los criterios de valoración que han de servir </w:t>
      </w:r>
      <w:r w:rsidRPr="002A0912">
        <w:rPr>
          <w:w w:val="110"/>
          <w:u w:val="single"/>
          <w:lang w:val="es-ES"/>
        </w:rPr>
        <w:lastRenderedPageBreak/>
        <w:t>de base para la adjudicación, por la ponderac</w:t>
      </w:r>
      <w:r w:rsidR="00131719">
        <w:rPr>
          <w:w w:val="110"/>
          <w:u w:val="single"/>
          <w:lang w:val="es-ES"/>
        </w:rPr>
        <w:t>ión que se les atribuye</w:t>
      </w:r>
      <w:r w:rsidRPr="002A0912">
        <w:rPr>
          <w:w w:val="110"/>
          <w:u w:val="single"/>
          <w:lang w:val="es-ES"/>
        </w:rPr>
        <w:t xml:space="preserve"> son los siguientes:</w:t>
      </w:r>
    </w:p>
    <w:p w:rsidR="003C2402" w:rsidRPr="002A0912" w:rsidRDefault="003C2402">
      <w:pPr>
        <w:pStyle w:val="Textoindependiente"/>
        <w:spacing w:before="7"/>
        <w:rPr>
          <w:sz w:val="23"/>
          <w:lang w:val="es-ES"/>
        </w:rPr>
      </w:pPr>
    </w:p>
    <w:p w:rsidR="003C2402" w:rsidRDefault="002A0912">
      <w:pPr>
        <w:pStyle w:val="Prrafodelista"/>
        <w:numPr>
          <w:ilvl w:val="1"/>
          <w:numId w:val="16"/>
        </w:numPr>
        <w:tabs>
          <w:tab w:val="left" w:pos="1701"/>
        </w:tabs>
        <w:spacing w:before="74"/>
        <w:ind w:hanging="852"/>
        <w:rPr>
          <w:sz w:val="20"/>
        </w:rPr>
      </w:pPr>
      <w:proofErr w:type="spellStart"/>
      <w:r>
        <w:rPr>
          <w:w w:val="120"/>
          <w:sz w:val="20"/>
        </w:rPr>
        <w:t>Oferta</w:t>
      </w:r>
      <w:proofErr w:type="spellEnd"/>
      <w:r>
        <w:rPr>
          <w:w w:val="120"/>
          <w:sz w:val="20"/>
        </w:rPr>
        <w:t xml:space="preserve"> </w:t>
      </w:r>
      <w:proofErr w:type="spellStart"/>
      <w:r>
        <w:rPr>
          <w:w w:val="120"/>
          <w:sz w:val="20"/>
        </w:rPr>
        <w:t>económica</w:t>
      </w:r>
      <w:proofErr w:type="spellEnd"/>
      <w:r>
        <w:rPr>
          <w:w w:val="120"/>
          <w:sz w:val="20"/>
        </w:rPr>
        <w:t xml:space="preserve"> (hasta 80</w:t>
      </w:r>
      <w:r>
        <w:rPr>
          <w:spacing w:val="-36"/>
          <w:w w:val="120"/>
          <w:sz w:val="20"/>
        </w:rPr>
        <w:t xml:space="preserve"> </w:t>
      </w:r>
      <w:proofErr w:type="spellStart"/>
      <w:r>
        <w:rPr>
          <w:w w:val="120"/>
          <w:sz w:val="20"/>
        </w:rPr>
        <w:t>puntos</w:t>
      </w:r>
      <w:proofErr w:type="spellEnd"/>
      <w:r>
        <w:rPr>
          <w:w w:val="120"/>
          <w:sz w:val="20"/>
        </w:rPr>
        <w:t>)</w:t>
      </w:r>
    </w:p>
    <w:p w:rsidR="003C2402" w:rsidRDefault="003C2402">
      <w:pPr>
        <w:pStyle w:val="Textoindependiente"/>
        <w:spacing w:before="5"/>
        <w:rPr>
          <w:sz w:val="17"/>
        </w:rPr>
      </w:pPr>
    </w:p>
    <w:p w:rsidR="003C2402" w:rsidRPr="002A0912" w:rsidRDefault="002A0912">
      <w:pPr>
        <w:pStyle w:val="Textoindependiente"/>
        <w:spacing w:before="73" w:line="360" w:lineRule="auto"/>
        <w:ind w:left="281" w:right="120" w:firstLine="566"/>
        <w:rPr>
          <w:lang w:val="es-ES"/>
        </w:rPr>
      </w:pPr>
      <w:r w:rsidRPr="002A0912">
        <w:rPr>
          <w:w w:val="110"/>
          <w:lang w:val="es-ES"/>
        </w:rPr>
        <w:t>La mejor oferta económica de las admitidas obtendrá la mejor valoración. A cada una de las restantes ofertas se le dará la puntuación proporcional según la siguiente  fórmula:</w:t>
      </w:r>
    </w:p>
    <w:p w:rsidR="003C2402" w:rsidRPr="002A0912" w:rsidRDefault="003C2402">
      <w:pPr>
        <w:pStyle w:val="Textoindependiente"/>
        <w:rPr>
          <w:lang w:val="es-ES"/>
        </w:rPr>
      </w:pPr>
    </w:p>
    <w:p w:rsidR="003C2402" w:rsidRPr="002A0912" w:rsidRDefault="003C2402">
      <w:pPr>
        <w:pStyle w:val="Textoindependiente"/>
        <w:rPr>
          <w:sz w:val="19"/>
          <w:lang w:val="es-ES"/>
        </w:rPr>
      </w:pPr>
    </w:p>
    <w:p w:rsidR="003C2402" w:rsidRPr="002A0912" w:rsidRDefault="002A0912">
      <w:pPr>
        <w:pStyle w:val="Textoindependiente"/>
        <w:spacing w:line="357" w:lineRule="auto"/>
        <w:ind w:left="2103" w:right="1639" w:firstLine="1998"/>
        <w:rPr>
          <w:lang w:val="es-ES"/>
        </w:rPr>
      </w:pPr>
      <w:r w:rsidRPr="002A0912">
        <w:rPr>
          <w:w w:val="105"/>
          <w:lang w:val="es-ES"/>
        </w:rPr>
        <w:t xml:space="preserve">80 X (oferta más baja) </w:t>
      </w:r>
      <w:r w:rsidRPr="002A0912">
        <w:rPr>
          <w:lang w:val="es-ES"/>
        </w:rPr>
        <w:t>PUNTUACIÓN = ------------------------------------------</w:t>
      </w:r>
    </w:p>
    <w:p w:rsidR="003C2402" w:rsidRDefault="002A0912">
      <w:pPr>
        <w:pStyle w:val="Textoindependiente"/>
        <w:spacing w:before="7"/>
        <w:ind w:left="4157" w:right="120"/>
      </w:pPr>
      <w:proofErr w:type="spellStart"/>
      <w:r>
        <w:rPr>
          <w:w w:val="115"/>
        </w:rPr>
        <w:t>Oferta</w:t>
      </w:r>
      <w:proofErr w:type="spellEnd"/>
      <w:r>
        <w:rPr>
          <w:w w:val="115"/>
        </w:rPr>
        <w:t xml:space="preserve"> que se </w:t>
      </w:r>
      <w:proofErr w:type="spellStart"/>
      <w:r>
        <w:rPr>
          <w:w w:val="115"/>
        </w:rPr>
        <w:t>valora</w:t>
      </w:r>
      <w:proofErr w:type="spellEnd"/>
    </w:p>
    <w:p w:rsidR="003C2402" w:rsidRDefault="003C2402">
      <w:pPr>
        <w:pStyle w:val="Textoindependiente"/>
        <w:spacing w:before="10"/>
        <w:rPr>
          <w:sz w:val="24"/>
        </w:rPr>
      </w:pPr>
    </w:p>
    <w:p w:rsidR="003C2402" w:rsidRDefault="002A0912">
      <w:pPr>
        <w:pStyle w:val="Prrafodelista"/>
        <w:numPr>
          <w:ilvl w:val="1"/>
          <w:numId w:val="16"/>
        </w:numPr>
        <w:tabs>
          <w:tab w:val="left" w:pos="1701"/>
        </w:tabs>
        <w:spacing w:before="74"/>
        <w:ind w:hanging="852"/>
        <w:rPr>
          <w:sz w:val="20"/>
        </w:rPr>
      </w:pPr>
      <w:proofErr w:type="spellStart"/>
      <w:r>
        <w:rPr>
          <w:w w:val="115"/>
          <w:sz w:val="20"/>
        </w:rPr>
        <w:t>Criterios</w:t>
      </w:r>
      <w:proofErr w:type="spellEnd"/>
      <w:r>
        <w:rPr>
          <w:w w:val="115"/>
          <w:sz w:val="20"/>
        </w:rPr>
        <w:t xml:space="preserve"> </w:t>
      </w:r>
      <w:proofErr w:type="spellStart"/>
      <w:r>
        <w:rPr>
          <w:w w:val="115"/>
          <w:sz w:val="20"/>
        </w:rPr>
        <w:t>cualitativos</w:t>
      </w:r>
      <w:proofErr w:type="spellEnd"/>
      <w:r>
        <w:rPr>
          <w:w w:val="115"/>
          <w:sz w:val="20"/>
        </w:rPr>
        <w:t xml:space="preserve"> (hasta 10  </w:t>
      </w:r>
      <w:r>
        <w:rPr>
          <w:spacing w:val="53"/>
          <w:w w:val="115"/>
          <w:sz w:val="20"/>
        </w:rPr>
        <w:t xml:space="preserve"> </w:t>
      </w:r>
      <w:proofErr w:type="spellStart"/>
      <w:r>
        <w:rPr>
          <w:w w:val="115"/>
          <w:sz w:val="20"/>
        </w:rPr>
        <w:t>puntos</w:t>
      </w:r>
      <w:proofErr w:type="spellEnd"/>
      <w:r>
        <w:rPr>
          <w:w w:val="115"/>
          <w:sz w:val="20"/>
        </w:rPr>
        <w:t>)</w:t>
      </w:r>
    </w:p>
    <w:p w:rsidR="003C2402" w:rsidRDefault="003C2402">
      <w:pPr>
        <w:pStyle w:val="Textoindependiente"/>
      </w:pPr>
    </w:p>
    <w:p w:rsidR="003C2402" w:rsidRDefault="003C2402">
      <w:pPr>
        <w:pStyle w:val="Textoindependiente"/>
        <w:spacing w:before="1"/>
      </w:pPr>
    </w:p>
    <w:p w:rsidR="003C2402" w:rsidRPr="002A0912" w:rsidRDefault="00131719">
      <w:pPr>
        <w:pStyle w:val="Textoindependiente"/>
        <w:ind w:left="708" w:right="120"/>
        <w:rPr>
          <w:lang w:val="es-ES"/>
        </w:rPr>
      </w:pPr>
      <w:r>
        <w:rPr>
          <w:w w:val="110"/>
          <w:u w:val="single"/>
          <w:lang w:val="es-ES"/>
        </w:rPr>
        <w:t>-  Mayor plazo de garantía</w:t>
      </w:r>
      <w:r w:rsidR="002A0912" w:rsidRPr="002A0912">
        <w:rPr>
          <w:w w:val="110"/>
          <w:u w:val="single"/>
          <w:lang w:val="es-ES"/>
        </w:rPr>
        <w:t xml:space="preserve"> de las obras expresado en días naturales (máximo 10   puntos)</w:t>
      </w:r>
    </w:p>
    <w:p w:rsidR="00972440" w:rsidRPr="00972440" w:rsidRDefault="00131719" w:rsidP="00972440">
      <w:pPr>
        <w:pStyle w:val="Textoindependiente"/>
        <w:spacing w:before="115" w:line="360" w:lineRule="auto"/>
        <w:ind w:left="281" w:right="120" w:firstLine="427"/>
        <w:rPr>
          <w:w w:val="110"/>
          <w:lang w:val="es-ES"/>
        </w:rPr>
      </w:pPr>
      <w:r>
        <w:rPr>
          <w:w w:val="110"/>
          <w:lang w:val="es-ES"/>
        </w:rPr>
        <w:t>Se asignará 5 punto</w:t>
      </w:r>
      <w:r w:rsidR="00D46EF4">
        <w:rPr>
          <w:w w:val="110"/>
          <w:lang w:val="es-ES"/>
        </w:rPr>
        <w:t>s</w:t>
      </w:r>
      <w:r>
        <w:rPr>
          <w:w w:val="110"/>
          <w:lang w:val="es-ES"/>
        </w:rPr>
        <w:t xml:space="preserve"> por cada año de aumento</w:t>
      </w:r>
      <w:r w:rsidR="002A0912" w:rsidRPr="002A0912">
        <w:rPr>
          <w:w w:val="110"/>
          <w:lang w:val="es-ES"/>
        </w:rPr>
        <w:t xml:space="preserve"> en el</w:t>
      </w:r>
      <w:r>
        <w:rPr>
          <w:w w:val="110"/>
          <w:lang w:val="es-ES"/>
        </w:rPr>
        <w:t xml:space="preserve"> plazo de garantía Si el plazo de garantía para responder de los posibles vicios ocultos, defectos, u incorrecta ejecución de la obra se mantiene en cuatro años, se obtendrán </w:t>
      </w:r>
      <w:r w:rsidR="009D254B">
        <w:rPr>
          <w:w w:val="110"/>
          <w:lang w:val="es-ES"/>
        </w:rPr>
        <w:t>0 puntos.</w:t>
      </w:r>
    </w:p>
    <w:p w:rsidR="003C2402" w:rsidRPr="002A0912" w:rsidRDefault="003C2402">
      <w:pPr>
        <w:pStyle w:val="Textoindependiente"/>
        <w:rPr>
          <w:lang w:val="es-ES"/>
        </w:rPr>
      </w:pPr>
    </w:p>
    <w:p w:rsidR="003C2402" w:rsidRDefault="002A0912">
      <w:pPr>
        <w:pStyle w:val="Prrafodelista"/>
        <w:numPr>
          <w:ilvl w:val="1"/>
          <w:numId w:val="16"/>
        </w:numPr>
        <w:tabs>
          <w:tab w:val="left" w:pos="1701"/>
        </w:tabs>
        <w:spacing w:before="115"/>
        <w:ind w:hanging="852"/>
        <w:rPr>
          <w:sz w:val="20"/>
        </w:rPr>
      </w:pPr>
      <w:proofErr w:type="spellStart"/>
      <w:r>
        <w:rPr>
          <w:w w:val="120"/>
          <w:sz w:val="20"/>
        </w:rPr>
        <w:t>Criterios</w:t>
      </w:r>
      <w:proofErr w:type="spellEnd"/>
      <w:r>
        <w:rPr>
          <w:w w:val="120"/>
          <w:sz w:val="20"/>
        </w:rPr>
        <w:t xml:space="preserve"> </w:t>
      </w:r>
      <w:proofErr w:type="spellStart"/>
      <w:r>
        <w:rPr>
          <w:w w:val="120"/>
          <w:sz w:val="20"/>
        </w:rPr>
        <w:t>sociales</w:t>
      </w:r>
      <w:proofErr w:type="spellEnd"/>
      <w:r>
        <w:rPr>
          <w:w w:val="120"/>
          <w:sz w:val="20"/>
        </w:rPr>
        <w:t xml:space="preserve"> (hasta 10</w:t>
      </w:r>
      <w:r>
        <w:rPr>
          <w:spacing w:val="-5"/>
          <w:w w:val="120"/>
          <w:sz w:val="20"/>
        </w:rPr>
        <w:t xml:space="preserve"> </w:t>
      </w:r>
      <w:proofErr w:type="spellStart"/>
      <w:r>
        <w:rPr>
          <w:w w:val="120"/>
          <w:sz w:val="20"/>
        </w:rPr>
        <w:t>puntos</w:t>
      </w:r>
      <w:proofErr w:type="spellEnd"/>
      <w:r>
        <w:rPr>
          <w:w w:val="120"/>
          <w:sz w:val="20"/>
        </w:rPr>
        <w:t>)</w:t>
      </w:r>
    </w:p>
    <w:p w:rsidR="003C2402" w:rsidRDefault="003C2402">
      <w:pPr>
        <w:pStyle w:val="Textoindependiente"/>
      </w:pPr>
    </w:p>
    <w:p w:rsidR="003C2402" w:rsidRPr="002A0912" w:rsidRDefault="002A0912">
      <w:pPr>
        <w:pStyle w:val="Textoindependiente"/>
        <w:spacing w:before="164"/>
        <w:ind w:left="281" w:right="120" w:firstLine="427"/>
        <w:rPr>
          <w:lang w:val="es-ES"/>
        </w:rPr>
      </w:pPr>
      <w:r w:rsidRPr="002A0912">
        <w:rPr>
          <w:w w:val="115"/>
          <w:lang w:val="es-ES"/>
        </w:rPr>
        <w:t xml:space="preserve">Su valoración tendrá en cuenta los aspectos que se señalan a continuación con su </w:t>
      </w:r>
      <w:r w:rsidRPr="002A0912">
        <w:rPr>
          <w:w w:val="110"/>
          <w:lang w:val="es-ES"/>
        </w:rPr>
        <w:t>puntuación máxima:</w:t>
      </w:r>
    </w:p>
    <w:p w:rsidR="003C2402" w:rsidRPr="002A0912" w:rsidRDefault="003C2402">
      <w:pPr>
        <w:pStyle w:val="Textoindependiente"/>
        <w:spacing w:before="9"/>
        <w:rPr>
          <w:sz w:val="19"/>
          <w:lang w:val="es-ES"/>
        </w:rPr>
      </w:pPr>
    </w:p>
    <w:p w:rsidR="003C2402" w:rsidRDefault="002A0912">
      <w:pPr>
        <w:pStyle w:val="Prrafodelista"/>
        <w:numPr>
          <w:ilvl w:val="0"/>
          <w:numId w:val="15"/>
        </w:numPr>
        <w:tabs>
          <w:tab w:val="left" w:pos="990"/>
        </w:tabs>
        <w:spacing w:before="1"/>
        <w:rPr>
          <w:sz w:val="20"/>
        </w:rPr>
      </w:pPr>
      <w:proofErr w:type="spellStart"/>
      <w:r>
        <w:rPr>
          <w:w w:val="110"/>
          <w:sz w:val="20"/>
          <w:u w:val="single"/>
        </w:rPr>
        <w:t>Género</w:t>
      </w:r>
      <w:proofErr w:type="spellEnd"/>
      <w:r>
        <w:rPr>
          <w:w w:val="110"/>
          <w:sz w:val="20"/>
          <w:u w:val="single"/>
        </w:rPr>
        <w:t xml:space="preserve">. </w:t>
      </w:r>
      <w:proofErr w:type="spellStart"/>
      <w:r>
        <w:rPr>
          <w:w w:val="110"/>
          <w:sz w:val="20"/>
          <w:u w:val="single"/>
        </w:rPr>
        <w:t>Paridad</w:t>
      </w:r>
      <w:proofErr w:type="spellEnd"/>
      <w:r>
        <w:rPr>
          <w:w w:val="110"/>
          <w:sz w:val="20"/>
          <w:u w:val="single"/>
        </w:rPr>
        <w:t xml:space="preserve">: (hasta </w:t>
      </w:r>
      <w:proofErr w:type="gramStart"/>
      <w:r>
        <w:rPr>
          <w:w w:val="110"/>
          <w:sz w:val="20"/>
          <w:u w:val="single"/>
        </w:rPr>
        <w:t xml:space="preserve">4 </w:t>
      </w:r>
      <w:r>
        <w:rPr>
          <w:spacing w:val="5"/>
          <w:w w:val="110"/>
          <w:sz w:val="20"/>
          <w:u w:val="single"/>
        </w:rPr>
        <w:t xml:space="preserve"> </w:t>
      </w:r>
      <w:proofErr w:type="spellStart"/>
      <w:r>
        <w:rPr>
          <w:w w:val="110"/>
          <w:sz w:val="20"/>
          <w:u w:val="single"/>
        </w:rPr>
        <w:t>puntos</w:t>
      </w:r>
      <w:proofErr w:type="spellEnd"/>
      <w:proofErr w:type="gramEnd"/>
      <w:r>
        <w:rPr>
          <w:w w:val="110"/>
          <w:sz w:val="20"/>
          <w:u w:val="single"/>
        </w:rPr>
        <w:t>).</w:t>
      </w:r>
    </w:p>
    <w:p w:rsidR="003C2402" w:rsidRDefault="003C2402">
      <w:pPr>
        <w:pStyle w:val="Textoindependiente"/>
        <w:spacing w:before="7"/>
        <w:rPr>
          <w:sz w:val="13"/>
        </w:rPr>
      </w:pPr>
    </w:p>
    <w:p w:rsidR="003C2402" w:rsidRPr="002A0912" w:rsidRDefault="002A0912">
      <w:pPr>
        <w:pStyle w:val="Textoindependiente"/>
        <w:spacing w:before="74"/>
        <w:ind w:left="708" w:right="121"/>
        <w:jc w:val="both"/>
        <w:rPr>
          <w:lang w:val="es-ES"/>
        </w:rPr>
      </w:pPr>
      <w:r w:rsidRPr="002A0912">
        <w:rPr>
          <w:w w:val="110"/>
          <w:lang w:val="es-ES"/>
        </w:rPr>
        <w:t>Se valorarán los contratos de trabajo de mujeres para puestos  directamente relacionados con la ejecución de la obra.</w:t>
      </w:r>
    </w:p>
    <w:p w:rsidR="003C2402" w:rsidRPr="002A0912" w:rsidRDefault="003C2402">
      <w:pPr>
        <w:pStyle w:val="Textoindependiente"/>
        <w:spacing w:before="9"/>
        <w:rPr>
          <w:sz w:val="19"/>
          <w:lang w:val="es-ES"/>
        </w:rPr>
      </w:pPr>
    </w:p>
    <w:p w:rsidR="003C2402" w:rsidRPr="002A0912" w:rsidRDefault="002A0912">
      <w:pPr>
        <w:pStyle w:val="Textoindependiente"/>
        <w:spacing w:before="1"/>
        <w:ind w:left="708" w:right="115"/>
        <w:jc w:val="both"/>
        <w:rPr>
          <w:lang w:val="es-ES"/>
        </w:rPr>
      </w:pPr>
      <w:r w:rsidRPr="002A0912">
        <w:rPr>
          <w:w w:val="110"/>
          <w:lang w:val="es-ES"/>
        </w:rPr>
        <w:t>La empresa licitadora con mayor número de mujeres  trabajadoras  en  puestos  directamente relacionados con la ejecución de la obra obtendrá la mejor valoración.  A  cada una de las restantes empresas se le dará la  puntación  proporcional  según  la  siguiente</w:t>
      </w:r>
      <w:r w:rsidRPr="002A0912">
        <w:rPr>
          <w:spacing w:val="-36"/>
          <w:w w:val="110"/>
          <w:lang w:val="es-ES"/>
        </w:rPr>
        <w:t xml:space="preserve"> </w:t>
      </w:r>
      <w:r w:rsidRPr="002A0912">
        <w:rPr>
          <w:w w:val="110"/>
          <w:lang w:val="es-ES"/>
        </w:rPr>
        <w:t>fórmula:</w:t>
      </w:r>
    </w:p>
    <w:p w:rsidR="003C2402" w:rsidRPr="002A0912" w:rsidRDefault="003C2402">
      <w:pPr>
        <w:pStyle w:val="Textoindependiente"/>
        <w:spacing w:before="7"/>
        <w:rPr>
          <w:sz w:val="19"/>
          <w:lang w:val="es-ES"/>
        </w:rPr>
      </w:pPr>
    </w:p>
    <w:p w:rsidR="003C2402" w:rsidRPr="002A0912" w:rsidRDefault="002A0912">
      <w:pPr>
        <w:pStyle w:val="Textoindependiente"/>
        <w:ind w:left="2515" w:right="1666"/>
        <w:jc w:val="center"/>
        <w:rPr>
          <w:lang w:val="es-ES"/>
        </w:rPr>
      </w:pPr>
      <w:r w:rsidRPr="002A0912">
        <w:rPr>
          <w:w w:val="105"/>
          <w:lang w:val="es-ES"/>
        </w:rPr>
        <w:t>P = (NMR / MOMR) X 4</w:t>
      </w:r>
    </w:p>
    <w:p w:rsidR="003C2402" w:rsidRPr="002A0912" w:rsidRDefault="003C2402">
      <w:pPr>
        <w:pStyle w:val="Textoindependiente"/>
        <w:spacing w:before="3"/>
        <w:rPr>
          <w:lang w:val="es-ES"/>
        </w:rPr>
      </w:pPr>
    </w:p>
    <w:p w:rsidR="003C2402" w:rsidRPr="002A0912" w:rsidRDefault="002A0912">
      <w:pPr>
        <w:pStyle w:val="Textoindependiente"/>
        <w:ind w:left="708"/>
        <w:jc w:val="both"/>
        <w:rPr>
          <w:lang w:val="es-ES"/>
        </w:rPr>
      </w:pPr>
      <w:r w:rsidRPr="002A0912">
        <w:rPr>
          <w:w w:val="110"/>
          <w:lang w:val="es-ES"/>
        </w:rPr>
        <w:t>Resultando:</w:t>
      </w:r>
    </w:p>
    <w:p w:rsidR="003C2402" w:rsidRPr="002A0912" w:rsidRDefault="002A0912">
      <w:pPr>
        <w:pStyle w:val="Textoindependiente"/>
        <w:ind w:left="708" w:right="116"/>
        <w:jc w:val="both"/>
        <w:rPr>
          <w:lang w:val="es-ES"/>
        </w:rPr>
      </w:pPr>
      <w:r w:rsidRPr="002A0912">
        <w:rPr>
          <w:w w:val="105"/>
          <w:lang w:val="es-ES"/>
        </w:rPr>
        <w:t>P (Puntuación obtenida)  = NMR (número de mujeres trabajadoras  al que se compromete   quien licita) / MOMR (mejor oferta sobre el número de mujeres trabajadoras presentado y comprometido  entre  los</w:t>
      </w:r>
      <w:r w:rsidRPr="002A0912">
        <w:rPr>
          <w:spacing w:val="2"/>
          <w:w w:val="105"/>
          <w:lang w:val="es-ES"/>
        </w:rPr>
        <w:t xml:space="preserve"> </w:t>
      </w:r>
      <w:r w:rsidRPr="002A0912">
        <w:rPr>
          <w:w w:val="105"/>
          <w:lang w:val="es-ES"/>
        </w:rPr>
        <w:t>licitadores)</w:t>
      </w:r>
    </w:p>
    <w:p w:rsidR="003C2402" w:rsidRPr="002A0912" w:rsidRDefault="003C2402">
      <w:pPr>
        <w:pStyle w:val="Textoindependiente"/>
        <w:spacing w:before="9"/>
        <w:rPr>
          <w:sz w:val="19"/>
          <w:lang w:val="es-ES"/>
        </w:rPr>
      </w:pPr>
    </w:p>
    <w:p w:rsidR="003C2402" w:rsidRPr="002A0912" w:rsidRDefault="002A0912">
      <w:pPr>
        <w:pStyle w:val="Textoindependiente"/>
        <w:spacing w:before="1"/>
        <w:ind w:left="708" w:right="118"/>
        <w:jc w:val="both"/>
        <w:rPr>
          <w:lang w:val="es-ES"/>
        </w:rPr>
      </w:pPr>
      <w:r w:rsidRPr="002A0912">
        <w:rPr>
          <w:w w:val="110"/>
          <w:lang w:val="es-ES"/>
        </w:rPr>
        <w:t>La NO aportación de documentación para valorar este criterio (genero-paridad) será valorada con cero puntos.</w:t>
      </w:r>
    </w:p>
    <w:p w:rsidR="003C2402" w:rsidRPr="002A0912" w:rsidRDefault="003C2402">
      <w:pPr>
        <w:pStyle w:val="Textoindependiente"/>
        <w:rPr>
          <w:lang w:val="es-ES"/>
        </w:rPr>
      </w:pPr>
    </w:p>
    <w:p w:rsidR="003C2402" w:rsidRDefault="002A0912">
      <w:pPr>
        <w:pStyle w:val="Prrafodelista"/>
        <w:numPr>
          <w:ilvl w:val="0"/>
          <w:numId w:val="15"/>
        </w:numPr>
        <w:tabs>
          <w:tab w:val="left" w:pos="990"/>
        </w:tabs>
        <w:spacing w:before="1"/>
        <w:jc w:val="both"/>
        <w:rPr>
          <w:sz w:val="20"/>
        </w:rPr>
      </w:pPr>
      <w:proofErr w:type="spellStart"/>
      <w:r>
        <w:rPr>
          <w:w w:val="110"/>
          <w:sz w:val="20"/>
          <w:u w:val="single"/>
        </w:rPr>
        <w:t>Contratos</w:t>
      </w:r>
      <w:proofErr w:type="spellEnd"/>
      <w:r>
        <w:rPr>
          <w:w w:val="110"/>
          <w:sz w:val="20"/>
          <w:u w:val="single"/>
        </w:rPr>
        <w:t xml:space="preserve"> </w:t>
      </w:r>
      <w:proofErr w:type="spellStart"/>
      <w:r>
        <w:rPr>
          <w:w w:val="110"/>
          <w:sz w:val="20"/>
          <w:u w:val="single"/>
        </w:rPr>
        <w:t>indefinidos</w:t>
      </w:r>
      <w:proofErr w:type="spellEnd"/>
      <w:r>
        <w:rPr>
          <w:w w:val="110"/>
          <w:sz w:val="20"/>
          <w:u w:val="single"/>
        </w:rPr>
        <w:t xml:space="preserve"> (hasta 6</w:t>
      </w:r>
      <w:r>
        <w:rPr>
          <w:spacing w:val="6"/>
          <w:w w:val="110"/>
          <w:sz w:val="20"/>
          <w:u w:val="single"/>
        </w:rPr>
        <w:t xml:space="preserve"> </w:t>
      </w:r>
      <w:proofErr w:type="spellStart"/>
      <w:r>
        <w:rPr>
          <w:w w:val="110"/>
          <w:sz w:val="20"/>
          <w:u w:val="single"/>
        </w:rPr>
        <w:t>puntos</w:t>
      </w:r>
      <w:proofErr w:type="spellEnd"/>
      <w:r>
        <w:rPr>
          <w:w w:val="110"/>
          <w:sz w:val="20"/>
          <w:u w:val="single"/>
        </w:rPr>
        <w:t>)</w:t>
      </w:r>
    </w:p>
    <w:p w:rsidR="003C2402" w:rsidRDefault="003C2402">
      <w:pPr>
        <w:pStyle w:val="Textoindependiente"/>
        <w:spacing w:before="5"/>
        <w:rPr>
          <w:sz w:val="13"/>
        </w:rPr>
      </w:pPr>
    </w:p>
    <w:p w:rsidR="003C2402" w:rsidRPr="002A0912" w:rsidRDefault="002A0912">
      <w:pPr>
        <w:pStyle w:val="Textoindependiente"/>
        <w:spacing w:before="74"/>
        <w:ind w:left="708" w:right="206"/>
        <w:rPr>
          <w:lang w:val="es-ES"/>
        </w:rPr>
      </w:pPr>
      <w:r w:rsidRPr="002A0912">
        <w:rPr>
          <w:w w:val="105"/>
          <w:lang w:val="es-ES"/>
        </w:rPr>
        <w:t xml:space="preserve">La empresa licitadora con mayor porcentaje de contratos indefinidos, implicados en la  </w:t>
      </w:r>
      <w:r w:rsidRPr="002A0912">
        <w:rPr>
          <w:w w:val="105"/>
          <w:lang w:val="es-ES"/>
        </w:rPr>
        <w:lastRenderedPageBreak/>
        <w:t xml:space="preserve">ejecución  del  contrato, obtendrá la mejor </w:t>
      </w:r>
      <w:r w:rsidRPr="002A0912">
        <w:rPr>
          <w:spacing w:val="25"/>
          <w:w w:val="105"/>
          <w:lang w:val="es-ES"/>
        </w:rPr>
        <w:t xml:space="preserve"> </w:t>
      </w:r>
      <w:r w:rsidRPr="002A0912">
        <w:rPr>
          <w:w w:val="105"/>
          <w:lang w:val="es-ES"/>
        </w:rPr>
        <w:t>valoración.</w:t>
      </w:r>
    </w:p>
    <w:p w:rsidR="003C2402" w:rsidRPr="002A0912" w:rsidRDefault="003C2402">
      <w:pPr>
        <w:pStyle w:val="Textoindependiente"/>
        <w:rPr>
          <w:lang w:val="es-ES"/>
        </w:rPr>
      </w:pPr>
    </w:p>
    <w:p w:rsidR="003C2402" w:rsidRPr="002A0912" w:rsidRDefault="002A0912">
      <w:pPr>
        <w:pStyle w:val="Textoindependiente"/>
        <w:spacing w:before="1"/>
        <w:ind w:left="708" w:right="120"/>
        <w:rPr>
          <w:lang w:val="es-ES"/>
        </w:rPr>
      </w:pPr>
      <w:r w:rsidRPr="002A0912">
        <w:rPr>
          <w:w w:val="110"/>
          <w:lang w:val="es-ES"/>
        </w:rPr>
        <w:t>A cada una de las restantes empresas se le dará la puntación proporcional según  la siguiente</w:t>
      </w:r>
      <w:r w:rsidRPr="002A0912">
        <w:rPr>
          <w:spacing w:val="-36"/>
          <w:w w:val="110"/>
          <w:lang w:val="es-ES"/>
        </w:rPr>
        <w:t xml:space="preserve"> </w:t>
      </w:r>
      <w:r w:rsidRPr="002A0912">
        <w:rPr>
          <w:w w:val="110"/>
          <w:lang w:val="es-ES"/>
        </w:rPr>
        <w:t>fórmula:</w:t>
      </w:r>
    </w:p>
    <w:p w:rsidR="003C2402" w:rsidRPr="002A0912" w:rsidRDefault="003C2402">
      <w:pPr>
        <w:pStyle w:val="Textoindependiente"/>
        <w:spacing w:before="7"/>
        <w:rPr>
          <w:sz w:val="19"/>
          <w:lang w:val="es-ES"/>
        </w:rPr>
      </w:pPr>
    </w:p>
    <w:p w:rsidR="003C2402" w:rsidRPr="002A0912" w:rsidRDefault="002A0912">
      <w:pPr>
        <w:pStyle w:val="Textoindependiente"/>
        <w:ind w:left="2408" w:right="120"/>
        <w:rPr>
          <w:lang w:val="es-ES"/>
        </w:rPr>
      </w:pPr>
      <w:r w:rsidRPr="002A0912">
        <w:rPr>
          <w:w w:val="105"/>
          <w:lang w:val="es-ES"/>
        </w:rPr>
        <w:t>P = (NCI / MOCI) X 6</w:t>
      </w:r>
    </w:p>
    <w:p w:rsidR="003C2402" w:rsidRPr="002A0912" w:rsidRDefault="003C2402">
      <w:pPr>
        <w:pStyle w:val="Textoindependiente"/>
        <w:spacing w:before="2"/>
        <w:rPr>
          <w:sz w:val="24"/>
          <w:lang w:val="es-ES"/>
        </w:rPr>
      </w:pPr>
    </w:p>
    <w:p w:rsidR="003C2402" w:rsidRPr="002A0912" w:rsidRDefault="002A0912">
      <w:pPr>
        <w:pStyle w:val="Textoindependiente"/>
        <w:spacing w:before="1"/>
        <w:ind w:left="708" w:right="120"/>
        <w:rPr>
          <w:lang w:val="es-ES"/>
        </w:rPr>
      </w:pPr>
      <w:r w:rsidRPr="002A0912">
        <w:rPr>
          <w:w w:val="110"/>
          <w:lang w:val="es-ES"/>
        </w:rPr>
        <w:t>Resultando:</w:t>
      </w:r>
    </w:p>
    <w:p w:rsidR="003C2402" w:rsidRPr="002A0912" w:rsidRDefault="003C2402">
      <w:pPr>
        <w:pStyle w:val="Textoindependiente"/>
        <w:spacing w:before="5"/>
        <w:rPr>
          <w:sz w:val="17"/>
          <w:lang w:val="es-ES"/>
        </w:rPr>
      </w:pPr>
    </w:p>
    <w:p w:rsidR="003C2402" w:rsidRPr="002A0912" w:rsidRDefault="002A0912">
      <w:pPr>
        <w:pStyle w:val="Textoindependiente"/>
        <w:spacing w:before="73"/>
        <w:ind w:left="708" w:right="116"/>
        <w:jc w:val="both"/>
        <w:rPr>
          <w:lang w:val="es-ES"/>
        </w:rPr>
      </w:pPr>
      <w:r w:rsidRPr="002A0912">
        <w:rPr>
          <w:w w:val="105"/>
          <w:lang w:val="es-ES"/>
        </w:rPr>
        <w:t>P (Puntuación obtenida) = NCI (número de contratos  indefinidos  al  que  se  compromete  quien licita) / MOCI (mejor oferta de  contratos  indefinidos  presentado  y  comprometido  entre  los</w:t>
      </w:r>
      <w:r w:rsidRPr="002A0912">
        <w:rPr>
          <w:spacing w:val="14"/>
          <w:w w:val="105"/>
          <w:lang w:val="es-ES"/>
        </w:rPr>
        <w:t xml:space="preserve"> </w:t>
      </w:r>
      <w:r w:rsidRPr="002A0912">
        <w:rPr>
          <w:w w:val="105"/>
          <w:lang w:val="es-ES"/>
        </w:rPr>
        <w:t>licitadores)</w:t>
      </w:r>
    </w:p>
    <w:p w:rsidR="003C2402" w:rsidRPr="002A0912" w:rsidRDefault="003C2402">
      <w:pPr>
        <w:pStyle w:val="Textoindependiente"/>
        <w:rPr>
          <w:lang w:val="es-ES"/>
        </w:rPr>
      </w:pPr>
    </w:p>
    <w:p w:rsidR="003C2402" w:rsidRPr="002A0912" w:rsidRDefault="002A0912">
      <w:pPr>
        <w:pStyle w:val="Textoindependiente"/>
        <w:spacing w:before="1"/>
        <w:ind w:left="708" w:right="118"/>
        <w:jc w:val="both"/>
        <w:rPr>
          <w:lang w:val="es-ES"/>
        </w:rPr>
      </w:pPr>
      <w:r w:rsidRPr="002A0912">
        <w:rPr>
          <w:w w:val="110"/>
          <w:lang w:val="es-ES"/>
        </w:rPr>
        <w:t>La NO aportación de documentación para valorar este criterio (contratos indefinidos) será valorada con cero puntos.</w:t>
      </w:r>
    </w:p>
    <w:p w:rsidR="003C2402" w:rsidRPr="002A0912" w:rsidRDefault="003C2402">
      <w:pPr>
        <w:pStyle w:val="Textoindependiente"/>
        <w:rPr>
          <w:lang w:val="es-ES"/>
        </w:rPr>
      </w:pPr>
    </w:p>
    <w:p w:rsidR="003C2402" w:rsidRPr="002A0912" w:rsidRDefault="002A0912">
      <w:pPr>
        <w:pStyle w:val="Textoindependiente"/>
        <w:spacing w:before="125"/>
        <w:ind w:left="847" w:right="120"/>
        <w:rPr>
          <w:lang w:val="es-ES"/>
        </w:rPr>
      </w:pPr>
      <w:r w:rsidRPr="002A0912">
        <w:rPr>
          <w:w w:val="105"/>
          <w:lang w:val="es-ES"/>
        </w:rPr>
        <w:t>11.- OFERTAS ANORMALMENTE BAJAS</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2A0912" w:rsidRDefault="002A0912">
      <w:pPr>
        <w:pStyle w:val="Textoindependiente"/>
        <w:spacing w:line="360" w:lineRule="auto"/>
        <w:ind w:left="281" w:right="118" w:firstLine="566"/>
        <w:jc w:val="both"/>
        <w:rPr>
          <w:lang w:val="es-ES"/>
        </w:rPr>
      </w:pPr>
      <w:r w:rsidRPr="002A0912">
        <w:rPr>
          <w:w w:val="110"/>
          <w:lang w:val="es-ES"/>
        </w:rPr>
        <w:t>De conformidad con lo dispuesto en Artículo 98 de la Ley Foral 2/2018, de 13 de abril, de Contratos Públicos de las Administraciones Públicas de Navarra, cuando  se  presente  una  oferta anormalmente baja respecto a las prestaciones del contrato que haga  presumir que no     va a ser cumplida regularmente, la Administración, antes de rechazar la oferta, comunicará  dicha circunstancia a todos  los licitadores afectados para que en el plazo de 5 días presenten   las  alegaciones</w:t>
      </w:r>
      <w:r w:rsidRPr="002A0912">
        <w:rPr>
          <w:spacing w:val="8"/>
          <w:w w:val="110"/>
          <w:lang w:val="es-ES"/>
        </w:rPr>
        <w:t xml:space="preserve"> </w:t>
      </w:r>
      <w:r w:rsidRPr="002A0912">
        <w:rPr>
          <w:w w:val="110"/>
          <w:lang w:val="es-ES"/>
        </w:rPr>
        <w:t>oportunas.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5" w:firstLine="566"/>
        <w:jc w:val="both"/>
        <w:rPr>
          <w:lang w:val="es-ES"/>
        </w:rPr>
      </w:pPr>
      <w:r w:rsidRPr="002A0912">
        <w:rPr>
          <w:w w:val="110"/>
          <w:lang w:val="es-ES"/>
        </w:rPr>
        <w:t>A la vista de las alegaciones de los licitadores, y previo asesoramiento técnico oportuno, se resolverá motivadamente sobre la admisión de la oferta, pudiendo solicitarse un informe a la Junta de Contratación Pública en circunstancias  excepcionales.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0"/>
          <w:lang w:val="es-ES"/>
        </w:rPr>
        <w:t>En caso de oferta anormalmente baja se estará a lo dispuesto en la Ley Foral 2/2018, de 13 de abril, de Contratos Públicos y lo dispuesto en el artículo 230 de la Ley Foral 6/1990, de 2 de</w:t>
      </w:r>
      <w:r w:rsidRPr="002A0912">
        <w:rPr>
          <w:spacing w:val="-14"/>
          <w:w w:val="110"/>
          <w:lang w:val="es-ES"/>
        </w:rPr>
        <w:t xml:space="preserve"> </w:t>
      </w:r>
      <w:r w:rsidRPr="002A0912">
        <w:rPr>
          <w:w w:val="110"/>
          <w:lang w:val="es-ES"/>
        </w:rPr>
        <w:t>julio,</w:t>
      </w:r>
      <w:r w:rsidRPr="002A0912">
        <w:rPr>
          <w:spacing w:val="-13"/>
          <w:w w:val="110"/>
          <w:lang w:val="es-ES"/>
        </w:rPr>
        <w:t xml:space="preserve"> </w:t>
      </w:r>
      <w:r w:rsidRPr="002A0912">
        <w:rPr>
          <w:w w:val="110"/>
          <w:lang w:val="es-ES"/>
        </w:rPr>
        <w:t>de</w:t>
      </w:r>
      <w:r w:rsidRPr="002A0912">
        <w:rPr>
          <w:spacing w:val="-13"/>
          <w:w w:val="110"/>
          <w:lang w:val="es-ES"/>
        </w:rPr>
        <w:t xml:space="preserve"> </w:t>
      </w:r>
      <w:r w:rsidRPr="002A0912">
        <w:rPr>
          <w:w w:val="110"/>
          <w:lang w:val="es-ES"/>
        </w:rPr>
        <w:t>la</w:t>
      </w:r>
      <w:r w:rsidRPr="002A0912">
        <w:rPr>
          <w:spacing w:val="-13"/>
          <w:w w:val="110"/>
          <w:lang w:val="es-ES"/>
        </w:rPr>
        <w:t xml:space="preserve"> </w:t>
      </w:r>
      <w:r w:rsidRPr="002A0912">
        <w:rPr>
          <w:w w:val="110"/>
          <w:lang w:val="es-ES"/>
        </w:rPr>
        <w:t>Administración</w:t>
      </w:r>
      <w:r w:rsidRPr="002A0912">
        <w:rPr>
          <w:spacing w:val="-14"/>
          <w:w w:val="110"/>
          <w:lang w:val="es-ES"/>
        </w:rPr>
        <w:t xml:space="preserve"> </w:t>
      </w:r>
      <w:r w:rsidRPr="002A0912">
        <w:rPr>
          <w:w w:val="110"/>
          <w:lang w:val="es-ES"/>
        </w:rPr>
        <w:t>Local</w:t>
      </w:r>
      <w:r w:rsidRPr="002A0912">
        <w:rPr>
          <w:spacing w:val="-16"/>
          <w:w w:val="110"/>
          <w:lang w:val="es-ES"/>
        </w:rPr>
        <w:t xml:space="preserve"> </w:t>
      </w:r>
      <w:r w:rsidRPr="002A0912">
        <w:rPr>
          <w:w w:val="110"/>
          <w:lang w:val="es-ES"/>
        </w:rPr>
        <w:t>de</w:t>
      </w:r>
      <w:r w:rsidRPr="002A0912">
        <w:rPr>
          <w:spacing w:val="-15"/>
          <w:w w:val="110"/>
          <w:lang w:val="es-ES"/>
        </w:rPr>
        <w:t xml:space="preserve"> </w:t>
      </w:r>
      <w:r w:rsidRPr="002A0912">
        <w:rPr>
          <w:w w:val="110"/>
          <w:lang w:val="es-ES"/>
        </w:rPr>
        <w:t>Navarra</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22" w:firstLine="566"/>
        <w:jc w:val="both"/>
        <w:rPr>
          <w:lang w:val="es-ES"/>
        </w:rPr>
      </w:pPr>
      <w:r w:rsidRPr="002A0912">
        <w:rPr>
          <w:w w:val="110"/>
          <w:lang w:val="es-ES"/>
        </w:rPr>
        <w:t>En el presente contrato, podrá presumirse que una oferta es anormalmente baja cuando sea</w:t>
      </w:r>
      <w:r w:rsidRPr="002A0912">
        <w:rPr>
          <w:spacing w:val="-6"/>
          <w:w w:val="110"/>
          <w:lang w:val="es-ES"/>
        </w:rPr>
        <w:t xml:space="preserve"> </w:t>
      </w:r>
      <w:r w:rsidRPr="002A0912">
        <w:rPr>
          <w:w w:val="110"/>
          <w:u w:val="single"/>
          <w:lang w:val="es-ES"/>
        </w:rPr>
        <w:t>inferior</w:t>
      </w:r>
      <w:r w:rsidRPr="002A0912">
        <w:rPr>
          <w:spacing w:val="-6"/>
          <w:w w:val="110"/>
          <w:u w:val="single"/>
          <w:lang w:val="es-ES"/>
        </w:rPr>
        <w:t xml:space="preserve"> </w:t>
      </w:r>
      <w:r w:rsidRPr="002A0912">
        <w:rPr>
          <w:w w:val="110"/>
          <w:u w:val="single"/>
          <w:lang w:val="es-ES"/>
        </w:rPr>
        <w:t>en</w:t>
      </w:r>
      <w:r w:rsidRPr="002A0912">
        <w:rPr>
          <w:spacing w:val="-4"/>
          <w:w w:val="110"/>
          <w:u w:val="single"/>
          <w:lang w:val="es-ES"/>
        </w:rPr>
        <w:t xml:space="preserve"> </w:t>
      </w:r>
      <w:r w:rsidRPr="002A0912">
        <w:rPr>
          <w:w w:val="110"/>
          <w:u w:val="single"/>
          <w:lang w:val="es-ES"/>
        </w:rPr>
        <w:t>VEINTE</w:t>
      </w:r>
      <w:r w:rsidRPr="002A0912">
        <w:rPr>
          <w:spacing w:val="-6"/>
          <w:w w:val="110"/>
          <w:u w:val="single"/>
          <w:lang w:val="es-ES"/>
        </w:rPr>
        <w:t xml:space="preserve"> </w:t>
      </w:r>
      <w:r w:rsidRPr="002A0912">
        <w:rPr>
          <w:w w:val="110"/>
          <w:u w:val="single"/>
          <w:lang w:val="es-ES"/>
        </w:rPr>
        <w:t>puntos</w:t>
      </w:r>
      <w:r w:rsidRPr="002A0912">
        <w:rPr>
          <w:spacing w:val="-4"/>
          <w:w w:val="110"/>
          <w:u w:val="single"/>
          <w:lang w:val="es-ES"/>
        </w:rPr>
        <w:t xml:space="preserve"> </w:t>
      </w:r>
      <w:r w:rsidRPr="002A0912">
        <w:rPr>
          <w:w w:val="110"/>
          <w:u w:val="single"/>
          <w:lang w:val="es-ES"/>
        </w:rPr>
        <w:t>porcentuales</w:t>
      </w:r>
      <w:r w:rsidRPr="002A0912">
        <w:rPr>
          <w:spacing w:val="-5"/>
          <w:w w:val="110"/>
          <w:u w:val="single"/>
          <w:lang w:val="es-ES"/>
        </w:rPr>
        <w:t xml:space="preserve"> </w:t>
      </w:r>
      <w:r w:rsidRPr="002A0912">
        <w:rPr>
          <w:w w:val="110"/>
          <w:lang w:val="es-ES"/>
        </w:rPr>
        <w:t>al</w:t>
      </w:r>
      <w:r w:rsidRPr="002A0912">
        <w:rPr>
          <w:spacing w:val="-8"/>
          <w:w w:val="110"/>
          <w:lang w:val="es-ES"/>
        </w:rPr>
        <w:t xml:space="preserve"> </w:t>
      </w:r>
      <w:r w:rsidRPr="002A0912">
        <w:rPr>
          <w:w w:val="110"/>
          <w:lang w:val="es-ES"/>
        </w:rPr>
        <w:t>importe</w:t>
      </w:r>
      <w:r w:rsidRPr="002A0912">
        <w:rPr>
          <w:spacing w:val="-5"/>
          <w:w w:val="110"/>
          <w:lang w:val="es-ES"/>
        </w:rPr>
        <w:t xml:space="preserve"> </w:t>
      </w:r>
      <w:r w:rsidRPr="002A0912">
        <w:rPr>
          <w:w w:val="110"/>
          <w:lang w:val="es-ES"/>
        </w:rPr>
        <w:t>del</w:t>
      </w:r>
      <w:r w:rsidRPr="002A0912">
        <w:rPr>
          <w:spacing w:val="-5"/>
          <w:w w:val="110"/>
          <w:lang w:val="es-ES"/>
        </w:rPr>
        <w:t xml:space="preserve"> </w:t>
      </w:r>
      <w:r w:rsidRPr="002A0912">
        <w:rPr>
          <w:w w:val="110"/>
          <w:lang w:val="es-ES"/>
        </w:rPr>
        <w:t>presupuesto</w:t>
      </w:r>
      <w:r w:rsidRPr="002A0912">
        <w:rPr>
          <w:spacing w:val="-5"/>
          <w:w w:val="110"/>
          <w:lang w:val="es-ES"/>
        </w:rPr>
        <w:t xml:space="preserve"> </w:t>
      </w:r>
      <w:r w:rsidRPr="002A0912">
        <w:rPr>
          <w:w w:val="110"/>
          <w:lang w:val="es-ES"/>
        </w:rPr>
        <w:t>de</w:t>
      </w:r>
      <w:r w:rsidRPr="002A0912">
        <w:rPr>
          <w:spacing w:val="-5"/>
          <w:w w:val="110"/>
          <w:lang w:val="es-ES"/>
        </w:rPr>
        <w:t xml:space="preserve"> </w:t>
      </w:r>
      <w:r w:rsidRPr="002A0912">
        <w:rPr>
          <w:w w:val="110"/>
          <w:lang w:val="es-ES"/>
        </w:rPr>
        <w:t>licitación.</w:t>
      </w:r>
    </w:p>
    <w:p w:rsidR="003C2402" w:rsidRPr="002A0912" w:rsidRDefault="003C2402">
      <w:pPr>
        <w:pStyle w:val="Textoindependiente"/>
        <w:rPr>
          <w:lang w:val="es-ES"/>
        </w:rPr>
      </w:pPr>
    </w:p>
    <w:p w:rsidR="003C2402" w:rsidRPr="002A0912" w:rsidRDefault="002A0912">
      <w:pPr>
        <w:pStyle w:val="Textoindependiente"/>
        <w:spacing w:before="130"/>
        <w:ind w:left="847" w:right="120"/>
        <w:rPr>
          <w:lang w:val="es-ES"/>
        </w:rPr>
      </w:pPr>
      <w:r w:rsidRPr="002A0912">
        <w:rPr>
          <w:lang w:val="es-ES"/>
        </w:rPr>
        <w:t>12.-  DESARROLLO  DEL  PROCEDIMIENTO  Y  ADJUDICACIÓN  DEL CONTRATO.</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20" w:firstLine="852"/>
        <w:jc w:val="both"/>
        <w:rPr>
          <w:lang w:val="es-ES"/>
        </w:rPr>
      </w:pPr>
      <w:r w:rsidRPr="002A0912">
        <w:rPr>
          <w:w w:val="105"/>
          <w:lang w:val="es-ES"/>
        </w:rPr>
        <w:t>La Unidad Gestora del contrato efectuará la admisión de  licitadores,  previos  los  informes  técnicos  y  jurídicos</w:t>
      </w:r>
      <w:r w:rsidRPr="002A0912">
        <w:rPr>
          <w:spacing w:val="7"/>
          <w:w w:val="105"/>
          <w:lang w:val="es-ES"/>
        </w:rPr>
        <w:t xml:space="preserve"> </w:t>
      </w:r>
      <w:r w:rsidRPr="002A0912">
        <w:rPr>
          <w:w w:val="105"/>
          <w:lang w:val="es-ES"/>
        </w:rPr>
        <w:t>necesarios.</w:t>
      </w:r>
    </w:p>
    <w:p w:rsidR="003C2402" w:rsidRPr="002A0912" w:rsidRDefault="002A0912">
      <w:pPr>
        <w:pStyle w:val="Textoindependiente"/>
        <w:spacing w:before="2" w:line="360" w:lineRule="auto"/>
        <w:ind w:left="281" w:right="116" w:firstLine="852"/>
        <w:jc w:val="both"/>
        <w:rPr>
          <w:lang w:val="es-ES"/>
        </w:rPr>
      </w:pPr>
      <w:r w:rsidRPr="002A0912">
        <w:rPr>
          <w:w w:val="110"/>
          <w:lang w:val="es-ES"/>
        </w:rPr>
        <w:t>De acuerdo al artículo 97 de la Ley Foral 2/2018, de 13 de abril, de contrato Públicos, la apertura de sobres seguirá el siguiente  orden:</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18" w:firstLine="852"/>
        <w:jc w:val="both"/>
        <w:rPr>
          <w:lang w:val="es-ES"/>
        </w:rPr>
      </w:pPr>
      <w:r w:rsidRPr="002A0912">
        <w:rPr>
          <w:w w:val="110"/>
          <w:lang w:val="es-ES"/>
        </w:rPr>
        <w:t>La Unidad Gestora del contrato procederá, en acto interno, a la apertura y análisis del sobre A, “Documentación Administrativa”, calificándolos y resolviendo la admisión de los licitadores que hayan presentado en tiempo y forma la documentación exigida en este Pliego Regulador, para lo cual redactará la correspondiente  acta.</w:t>
      </w:r>
    </w:p>
    <w:p w:rsidR="003C2402" w:rsidRPr="002A0912" w:rsidRDefault="003C2402">
      <w:pPr>
        <w:pStyle w:val="Textoindependiente"/>
        <w:spacing w:before="5"/>
        <w:rPr>
          <w:sz w:val="17"/>
          <w:lang w:val="es-ES"/>
        </w:rPr>
      </w:pPr>
    </w:p>
    <w:p w:rsidR="003C2402" w:rsidRPr="002A0912" w:rsidRDefault="002A0912">
      <w:pPr>
        <w:pStyle w:val="Textoindependiente"/>
        <w:spacing w:before="73" w:line="360" w:lineRule="auto"/>
        <w:ind w:left="281" w:right="119"/>
        <w:jc w:val="both"/>
        <w:rPr>
          <w:lang w:val="es-ES"/>
        </w:rPr>
      </w:pPr>
      <w:r w:rsidRPr="002A0912">
        <w:rPr>
          <w:w w:val="110"/>
          <w:lang w:val="es-ES"/>
        </w:rPr>
        <w:t>Si la documentación aportada fuera incompleta u ofreciese alguna duda se requerirá al licitador para que complete o subsane los certificados y documentos presentados para acreditar la capacidad y la solvencia económica y financiera, técnica o profesional, todo ello en un plazo mínimo de cinco días.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7" w:firstLine="566"/>
        <w:jc w:val="both"/>
        <w:rPr>
          <w:lang w:val="es-ES"/>
        </w:rPr>
      </w:pPr>
      <w:r w:rsidRPr="002A0912">
        <w:rPr>
          <w:w w:val="110"/>
          <w:lang w:val="es-ES"/>
        </w:rPr>
        <w:t>Posteriormente, en acto público que se celebrará en el lugar, fecha y hora que se comunicará a los ofertantes presentados y admitidos, se procederá a la apertura y lectura del sobre BC que contiene la documentación relativa a criterios cuantificables mediante fórmulas.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0"/>
          <w:lang w:val="es-ES"/>
        </w:rPr>
        <w:t>La Unidad Gestora del contrato, una vez calculadas las puntuaciones conforme a los criterios de valoración establecidos en la cláusula 10 del presente  pliego,  efectuará  la  propuesta de adjudicación, en la que figurará el orden de prelación de los licitadores que han formulado una propuesta admisible, con las puntuaciones que han obtenido, de conformidad  con lo dispuesto en el artículo 100 de la Ley Foral 2/2018, de 13 de abril, de  Contratos  Públicos.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0"/>
          <w:lang w:val="es-ES"/>
        </w:rPr>
        <w:t>La unidad gestora solicitará, del licitador en cuyo favor vaya a recaer la propuesta de adjudicación, la presentación a través de PLENA de la siguiente documentación en el plazo de  7 días desde la</w:t>
      </w:r>
      <w:r w:rsidRPr="002A0912">
        <w:rPr>
          <w:spacing w:val="4"/>
          <w:w w:val="110"/>
          <w:lang w:val="es-ES"/>
        </w:rPr>
        <w:t xml:space="preserve"> </w:t>
      </w:r>
      <w:r w:rsidRPr="002A0912">
        <w:rPr>
          <w:w w:val="110"/>
          <w:lang w:val="es-ES"/>
        </w:rPr>
        <w:t>notificación:</w:t>
      </w:r>
    </w:p>
    <w:p w:rsidR="003C2402" w:rsidRPr="002A0912" w:rsidRDefault="003C2402">
      <w:pPr>
        <w:pStyle w:val="Textoindependiente"/>
        <w:rPr>
          <w:lang w:val="es-ES"/>
        </w:rPr>
      </w:pPr>
    </w:p>
    <w:p w:rsidR="003C2402" w:rsidRPr="002A0912" w:rsidRDefault="002A0912">
      <w:pPr>
        <w:pStyle w:val="Prrafodelista"/>
        <w:numPr>
          <w:ilvl w:val="0"/>
          <w:numId w:val="1"/>
        </w:numPr>
        <w:tabs>
          <w:tab w:val="left" w:pos="1125"/>
        </w:tabs>
        <w:spacing w:before="118"/>
        <w:ind w:firstLine="140"/>
        <w:rPr>
          <w:sz w:val="20"/>
          <w:lang w:val="es-ES"/>
        </w:rPr>
      </w:pPr>
      <w:r w:rsidRPr="002A0912">
        <w:rPr>
          <w:w w:val="110"/>
          <w:sz w:val="20"/>
          <w:u w:val="single"/>
          <w:lang w:val="es-ES"/>
        </w:rPr>
        <w:t>Documentación acreditativa de la personalidad</w:t>
      </w:r>
      <w:r w:rsidRPr="002A0912">
        <w:rPr>
          <w:spacing w:val="-18"/>
          <w:w w:val="110"/>
          <w:sz w:val="20"/>
          <w:u w:val="single"/>
          <w:lang w:val="es-ES"/>
        </w:rPr>
        <w:t xml:space="preserve"> </w:t>
      </w:r>
      <w:r w:rsidRPr="002A0912">
        <w:rPr>
          <w:w w:val="110"/>
          <w:sz w:val="20"/>
          <w:u w:val="single"/>
          <w:lang w:val="es-ES"/>
        </w:rPr>
        <w:t>jurídica.</w:t>
      </w:r>
    </w:p>
    <w:p w:rsidR="003C2402" w:rsidRPr="002A0912" w:rsidRDefault="002A0912">
      <w:pPr>
        <w:pStyle w:val="Prrafodelista"/>
        <w:numPr>
          <w:ilvl w:val="0"/>
          <w:numId w:val="14"/>
        </w:numPr>
        <w:tabs>
          <w:tab w:val="left" w:pos="1116"/>
        </w:tabs>
        <w:spacing w:before="115" w:line="360" w:lineRule="auto"/>
        <w:ind w:right="120" w:firstLine="708"/>
        <w:jc w:val="both"/>
        <w:rPr>
          <w:sz w:val="20"/>
          <w:lang w:val="es-ES"/>
        </w:rPr>
      </w:pPr>
      <w:r w:rsidRPr="002A0912">
        <w:rPr>
          <w:w w:val="110"/>
          <w:sz w:val="20"/>
          <w:lang w:val="es-ES"/>
        </w:rPr>
        <w:t>Si el licitador fuese persona jurídica, deberá presentarse la escritura de constitución y, en su caso, de modificación, debidamente inscrita en el Registro Mercantil (cuando este  requisito fuera exigible conforme a la legislación mercantil que le sea aplicable). Si no lo fuere, deberá aportar la escritura o documento de constitución, de modificación, estatutos o acto fundacional, en el que consten las normas por las que se regula su actividad, inscritos, en su caso, en el correspondiente Registro</w:t>
      </w:r>
      <w:r w:rsidRPr="002A0912">
        <w:rPr>
          <w:spacing w:val="8"/>
          <w:w w:val="110"/>
          <w:sz w:val="20"/>
          <w:lang w:val="es-ES"/>
        </w:rPr>
        <w:t xml:space="preserve"> </w:t>
      </w:r>
      <w:r w:rsidRPr="002A0912">
        <w:rPr>
          <w:w w:val="110"/>
          <w:sz w:val="20"/>
          <w:lang w:val="es-ES"/>
        </w:rPr>
        <w:t>oficial.</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8" w:firstLine="708"/>
        <w:jc w:val="both"/>
        <w:rPr>
          <w:lang w:val="es-ES"/>
        </w:rPr>
      </w:pPr>
      <w:r w:rsidRPr="002A0912">
        <w:rPr>
          <w:w w:val="110"/>
          <w:lang w:val="es-ES"/>
        </w:rPr>
        <w:t xml:space="preserve">Asimismo, deberá presentar un Poder a favor de la persona que vaya a  firmar  el contrato y el Documento Nacional de Identidad de la persona apoderada (El Poder deberá  figurar inscrito en el Registro Mercantil, cuando este requisito fuera exigible conforme a la </w:t>
      </w:r>
      <w:r w:rsidRPr="002A0912">
        <w:rPr>
          <w:w w:val="110"/>
          <w:lang w:val="es-ES"/>
        </w:rPr>
        <w:lastRenderedPageBreak/>
        <w:t>legislación mercantil que le sea</w:t>
      </w:r>
      <w:r w:rsidRPr="002A0912">
        <w:rPr>
          <w:spacing w:val="-7"/>
          <w:w w:val="110"/>
          <w:lang w:val="es-ES"/>
        </w:rPr>
        <w:t xml:space="preserve"> </w:t>
      </w:r>
      <w:r w:rsidRPr="002A0912">
        <w:rPr>
          <w:w w:val="110"/>
          <w:lang w:val="es-ES"/>
        </w:rPr>
        <w:t>aplicable).</w:t>
      </w:r>
    </w:p>
    <w:p w:rsidR="003C2402" w:rsidRPr="002A0912" w:rsidRDefault="002A0912">
      <w:pPr>
        <w:pStyle w:val="Textoindependiente"/>
        <w:spacing w:before="5" w:line="360" w:lineRule="auto"/>
        <w:ind w:left="281" w:right="119" w:firstLine="708"/>
        <w:jc w:val="both"/>
        <w:rPr>
          <w:lang w:val="es-ES"/>
        </w:rPr>
      </w:pPr>
      <w:r w:rsidRPr="002A0912">
        <w:rPr>
          <w:w w:val="110"/>
          <w:lang w:val="es-ES"/>
        </w:rPr>
        <w:t>En el caso de las sociedades mercantiles, cooperativas y sociedades laborales que se encuentren inscritas en el Registro Voluntario de Licitadores de la Comunidad Foral de Navarra creado mediante Decreto Foral 174/2004, de 19 de abril, la aportación de la copia  del  certificado de inscripción en dicho Registro obtenida electrónicamente a través de  internet,  junto con una declaración responsable de su vigencia, eximirá al licitador de aportar la documentación relativa a su personalidad y  representación.</w:t>
      </w:r>
    </w:p>
    <w:p w:rsidR="003C2402" w:rsidRPr="002A0912" w:rsidRDefault="003C2402">
      <w:pPr>
        <w:pStyle w:val="Textoindependiente"/>
        <w:spacing w:before="5"/>
        <w:rPr>
          <w:sz w:val="17"/>
          <w:lang w:val="es-ES"/>
        </w:rPr>
      </w:pPr>
    </w:p>
    <w:p w:rsidR="003C2402" w:rsidRPr="002A0912" w:rsidRDefault="002A0912">
      <w:pPr>
        <w:pStyle w:val="Prrafodelista"/>
        <w:numPr>
          <w:ilvl w:val="0"/>
          <w:numId w:val="14"/>
        </w:numPr>
        <w:tabs>
          <w:tab w:val="left" w:pos="1136"/>
        </w:tabs>
        <w:spacing w:before="73" w:line="360" w:lineRule="auto"/>
        <w:ind w:right="121" w:firstLine="708"/>
        <w:jc w:val="both"/>
        <w:rPr>
          <w:sz w:val="20"/>
          <w:lang w:val="es-ES"/>
        </w:rPr>
      </w:pPr>
      <w:r w:rsidRPr="002A0912">
        <w:rPr>
          <w:w w:val="110"/>
          <w:sz w:val="20"/>
          <w:lang w:val="es-ES"/>
        </w:rPr>
        <w:t>Si el licitador fuera una persona física, deberá presentar el Documento Nacional de Identidad.</w:t>
      </w:r>
    </w:p>
    <w:p w:rsidR="003C2402" w:rsidRPr="002A0912" w:rsidRDefault="003C2402">
      <w:pPr>
        <w:pStyle w:val="Textoindependiente"/>
        <w:rPr>
          <w:lang w:val="es-ES"/>
        </w:rPr>
      </w:pPr>
    </w:p>
    <w:p w:rsidR="003C2402" w:rsidRPr="002A0912" w:rsidRDefault="002A0912">
      <w:pPr>
        <w:pStyle w:val="Prrafodelista"/>
        <w:numPr>
          <w:ilvl w:val="0"/>
          <w:numId w:val="1"/>
        </w:numPr>
        <w:tabs>
          <w:tab w:val="left" w:pos="1088"/>
        </w:tabs>
        <w:spacing w:before="120" w:line="357" w:lineRule="auto"/>
        <w:ind w:right="121" w:firstLine="140"/>
        <w:rPr>
          <w:sz w:val="20"/>
          <w:lang w:val="es-ES"/>
        </w:rPr>
      </w:pPr>
      <w:r w:rsidRPr="002A0912">
        <w:rPr>
          <w:w w:val="110"/>
          <w:sz w:val="20"/>
          <w:u w:val="single"/>
          <w:lang w:val="es-ES"/>
        </w:rPr>
        <w:t xml:space="preserve">Solvencia técnica o profesional: </w:t>
      </w:r>
      <w:r w:rsidRPr="002A0912">
        <w:rPr>
          <w:w w:val="110"/>
          <w:sz w:val="20"/>
          <w:lang w:val="es-ES"/>
        </w:rPr>
        <w:t xml:space="preserve">Para cada uno de los lotes, la solvencia se acreditará aportando </w:t>
      </w:r>
      <w:r w:rsidRPr="002A0912">
        <w:rPr>
          <w:w w:val="110"/>
          <w:sz w:val="20"/>
          <w:u w:val="single"/>
          <w:lang w:val="es-ES"/>
        </w:rPr>
        <w:t xml:space="preserve">por cada lote </w:t>
      </w:r>
      <w:r w:rsidRPr="002A0912">
        <w:rPr>
          <w:w w:val="110"/>
          <w:sz w:val="20"/>
          <w:lang w:val="es-ES"/>
        </w:rPr>
        <w:t>la siguiente</w:t>
      </w:r>
      <w:r w:rsidRPr="002A0912">
        <w:rPr>
          <w:spacing w:val="34"/>
          <w:w w:val="110"/>
          <w:sz w:val="20"/>
          <w:lang w:val="es-ES"/>
        </w:rPr>
        <w:t xml:space="preserve"> </w:t>
      </w:r>
      <w:r w:rsidRPr="002A0912">
        <w:rPr>
          <w:w w:val="110"/>
          <w:sz w:val="20"/>
          <w:lang w:val="es-ES"/>
        </w:rPr>
        <w:t>documentación:</w:t>
      </w:r>
    </w:p>
    <w:p w:rsidR="003C2402" w:rsidRPr="002A0912" w:rsidRDefault="002A0912">
      <w:pPr>
        <w:pStyle w:val="Prrafodelista"/>
        <w:numPr>
          <w:ilvl w:val="0"/>
          <w:numId w:val="13"/>
        </w:numPr>
        <w:tabs>
          <w:tab w:val="left" w:pos="1133"/>
        </w:tabs>
        <w:spacing w:before="21" w:line="360" w:lineRule="auto"/>
        <w:ind w:right="116" w:hanging="425"/>
        <w:jc w:val="both"/>
        <w:rPr>
          <w:sz w:val="20"/>
          <w:lang w:val="es-ES"/>
        </w:rPr>
      </w:pPr>
      <w:r w:rsidRPr="002A0912">
        <w:rPr>
          <w:w w:val="110"/>
          <w:sz w:val="20"/>
          <w:lang w:val="es-ES"/>
        </w:rPr>
        <w:t xml:space="preserve">Una relación de las obras ejecutadas como máximo en el curso de los cinco últimos años donde conste el importe, la fecha y el lugar de ejecución de las obras con indicación de si se realizaron según las reglas por las que se rige la profesión y si se llevaron normalmente a buen término. El </w:t>
      </w:r>
      <w:r w:rsidRPr="002A0912">
        <w:rPr>
          <w:w w:val="110"/>
          <w:sz w:val="20"/>
          <w:u w:val="single"/>
          <w:lang w:val="es-ES"/>
        </w:rPr>
        <w:t xml:space="preserve">requisito mínimo </w:t>
      </w:r>
      <w:r w:rsidRPr="002A0912">
        <w:rPr>
          <w:w w:val="110"/>
          <w:sz w:val="20"/>
          <w:lang w:val="es-ES"/>
        </w:rPr>
        <w:t xml:space="preserve">considerado es la aportación de la ejecución de una obra similar </w:t>
      </w:r>
      <w:r w:rsidR="00972440">
        <w:rPr>
          <w:w w:val="110"/>
          <w:sz w:val="20"/>
          <w:lang w:val="es-ES"/>
        </w:rPr>
        <w:t>por importe mínimo de doscientos mil</w:t>
      </w:r>
      <w:r w:rsidRPr="002A0912">
        <w:rPr>
          <w:w w:val="110"/>
          <w:sz w:val="20"/>
          <w:lang w:val="es-ES"/>
        </w:rPr>
        <w:t xml:space="preserve"> euros y de la misma tipología a la del objeto del presente contrato, entendiéndose p</w:t>
      </w:r>
      <w:r w:rsidR="00972440">
        <w:rPr>
          <w:w w:val="110"/>
          <w:sz w:val="20"/>
          <w:lang w:val="es-ES"/>
        </w:rPr>
        <w:t>or tal, construcción de nuevos edificios.</w:t>
      </w:r>
    </w:p>
    <w:p w:rsidR="003C2402" w:rsidRPr="002A0912" w:rsidRDefault="003C2402">
      <w:pPr>
        <w:pStyle w:val="Textoindependiente"/>
        <w:rPr>
          <w:lang w:val="es-ES"/>
        </w:rPr>
      </w:pPr>
    </w:p>
    <w:p w:rsidR="003C2402" w:rsidRPr="002A0912" w:rsidRDefault="002A0912">
      <w:pPr>
        <w:pStyle w:val="Prrafodelista"/>
        <w:numPr>
          <w:ilvl w:val="0"/>
          <w:numId w:val="1"/>
        </w:numPr>
        <w:tabs>
          <w:tab w:val="left" w:pos="1073"/>
        </w:tabs>
        <w:spacing w:before="120" w:line="357" w:lineRule="auto"/>
        <w:ind w:left="848" w:right="121" w:firstLine="55"/>
        <w:rPr>
          <w:sz w:val="20"/>
          <w:lang w:val="es-ES"/>
        </w:rPr>
      </w:pPr>
      <w:r w:rsidRPr="002A0912">
        <w:rPr>
          <w:w w:val="99"/>
          <w:sz w:val="20"/>
          <w:u w:val="single"/>
          <w:lang w:val="es-ES"/>
        </w:rPr>
        <w:t xml:space="preserve"> </w:t>
      </w:r>
      <w:r w:rsidRPr="002A0912">
        <w:rPr>
          <w:spacing w:val="7"/>
          <w:sz w:val="20"/>
          <w:u w:val="single"/>
          <w:lang w:val="es-ES"/>
        </w:rPr>
        <w:t xml:space="preserve"> </w:t>
      </w:r>
      <w:r w:rsidRPr="002A0912">
        <w:rPr>
          <w:w w:val="110"/>
          <w:sz w:val="20"/>
          <w:u w:val="single"/>
          <w:lang w:val="es-ES"/>
        </w:rPr>
        <w:t xml:space="preserve">Solvencia económica-financiera: </w:t>
      </w:r>
      <w:r w:rsidRPr="002A0912">
        <w:rPr>
          <w:w w:val="110"/>
          <w:sz w:val="20"/>
          <w:lang w:val="es-ES"/>
        </w:rPr>
        <w:t>Deberá acreditarse por alguno de los siguientes documentos:</w:t>
      </w:r>
    </w:p>
    <w:p w:rsidR="003C2402" w:rsidRPr="002A0912" w:rsidRDefault="002A0912">
      <w:pPr>
        <w:pStyle w:val="Prrafodelista"/>
        <w:numPr>
          <w:ilvl w:val="0"/>
          <w:numId w:val="13"/>
        </w:numPr>
        <w:tabs>
          <w:tab w:val="left" w:pos="1062"/>
        </w:tabs>
        <w:spacing w:before="21" w:line="357" w:lineRule="auto"/>
        <w:ind w:left="1061" w:right="119" w:hanging="360"/>
        <w:jc w:val="both"/>
        <w:rPr>
          <w:sz w:val="20"/>
          <w:lang w:val="es-ES"/>
        </w:rPr>
      </w:pPr>
      <w:r w:rsidRPr="002A0912">
        <w:rPr>
          <w:w w:val="110"/>
          <w:sz w:val="20"/>
          <w:lang w:val="es-ES"/>
        </w:rPr>
        <w:t xml:space="preserve">Declaración formulada por entidad financiera en la que se indique expresamente que    la empresa dispone de solvencia económica suficiente para realizar el </w:t>
      </w:r>
      <w:r w:rsidRPr="002A0912">
        <w:rPr>
          <w:spacing w:val="23"/>
          <w:w w:val="110"/>
          <w:sz w:val="20"/>
          <w:lang w:val="es-ES"/>
        </w:rPr>
        <w:t xml:space="preserve"> </w:t>
      </w:r>
      <w:r w:rsidRPr="002A0912">
        <w:rPr>
          <w:w w:val="110"/>
          <w:sz w:val="20"/>
          <w:lang w:val="es-ES"/>
        </w:rPr>
        <w:t>contrato.</w:t>
      </w:r>
    </w:p>
    <w:p w:rsidR="003C2402" w:rsidRPr="002A0912" w:rsidRDefault="002A0912">
      <w:pPr>
        <w:pStyle w:val="Prrafodelista"/>
        <w:numPr>
          <w:ilvl w:val="0"/>
          <w:numId w:val="13"/>
        </w:numPr>
        <w:tabs>
          <w:tab w:val="left" w:pos="1062"/>
        </w:tabs>
        <w:spacing w:before="21" w:line="360" w:lineRule="auto"/>
        <w:ind w:left="1061" w:right="119" w:hanging="360"/>
        <w:jc w:val="both"/>
        <w:rPr>
          <w:sz w:val="20"/>
          <w:lang w:val="es-ES"/>
        </w:rPr>
      </w:pPr>
      <w:r w:rsidRPr="002A0912">
        <w:rPr>
          <w:w w:val="110"/>
          <w:sz w:val="20"/>
          <w:lang w:val="es-ES"/>
        </w:rPr>
        <w:t>Declaración de volumen de negocio en los últimos tres años disponibles en función de la fecha de creación o de inicio de la actividades del licitador, en la medida en que se disponga de las referencias de dicho volumen de negocios y cuyo importe deberá ser,   al menos, similar al del presente</w:t>
      </w:r>
      <w:r w:rsidRPr="002A0912">
        <w:rPr>
          <w:spacing w:val="20"/>
          <w:w w:val="110"/>
          <w:sz w:val="20"/>
          <w:lang w:val="es-ES"/>
        </w:rPr>
        <w:t xml:space="preserve"> </w:t>
      </w:r>
      <w:r w:rsidRPr="002A0912">
        <w:rPr>
          <w:w w:val="110"/>
          <w:sz w:val="20"/>
          <w:lang w:val="es-ES"/>
        </w:rPr>
        <w:t>contrato.</w:t>
      </w:r>
    </w:p>
    <w:p w:rsidR="003C2402" w:rsidRPr="002A0912" w:rsidRDefault="003C2402">
      <w:pPr>
        <w:pStyle w:val="Textoindependiente"/>
        <w:rPr>
          <w:lang w:val="es-ES"/>
        </w:rPr>
      </w:pPr>
    </w:p>
    <w:p w:rsidR="003C2402" w:rsidRDefault="002A0912">
      <w:pPr>
        <w:pStyle w:val="Prrafodelista"/>
        <w:numPr>
          <w:ilvl w:val="0"/>
          <w:numId w:val="1"/>
        </w:numPr>
        <w:tabs>
          <w:tab w:val="left" w:pos="1136"/>
        </w:tabs>
        <w:spacing w:before="120"/>
        <w:ind w:left="1136" w:hanging="288"/>
        <w:rPr>
          <w:sz w:val="20"/>
        </w:rPr>
      </w:pPr>
      <w:proofErr w:type="spellStart"/>
      <w:r>
        <w:rPr>
          <w:w w:val="105"/>
          <w:sz w:val="20"/>
          <w:u w:val="single"/>
        </w:rPr>
        <w:t>Obligaciones</w:t>
      </w:r>
      <w:proofErr w:type="spellEnd"/>
      <w:r>
        <w:rPr>
          <w:w w:val="105"/>
          <w:sz w:val="20"/>
          <w:u w:val="single"/>
        </w:rPr>
        <w:t xml:space="preserve"> </w:t>
      </w:r>
      <w:r>
        <w:rPr>
          <w:spacing w:val="13"/>
          <w:w w:val="105"/>
          <w:sz w:val="20"/>
          <w:u w:val="single"/>
        </w:rPr>
        <w:t xml:space="preserve"> </w:t>
      </w:r>
      <w:proofErr w:type="spellStart"/>
      <w:r>
        <w:rPr>
          <w:w w:val="105"/>
          <w:sz w:val="20"/>
          <w:u w:val="single"/>
        </w:rPr>
        <w:t>Tributarias</w:t>
      </w:r>
      <w:proofErr w:type="spellEnd"/>
      <w:r>
        <w:rPr>
          <w:w w:val="105"/>
          <w:sz w:val="20"/>
          <w:u w:val="single"/>
        </w:rPr>
        <w:t>:</w:t>
      </w:r>
    </w:p>
    <w:p w:rsidR="003C2402" w:rsidRPr="002A0912" w:rsidRDefault="002A0912">
      <w:pPr>
        <w:pStyle w:val="Prrafodelista"/>
        <w:numPr>
          <w:ilvl w:val="0"/>
          <w:numId w:val="12"/>
        </w:numPr>
        <w:tabs>
          <w:tab w:val="left" w:pos="1199"/>
        </w:tabs>
        <w:spacing w:before="113" w:line="360" w:lineRule="auto"/>
        <w:ind w:right="119" w:firstLine="708"/>
        <w:jc w:val="both"/>
        <w:rPr>
          <w:sz w:val="20"/>
          <w:lang w:val="es-ES"/>
        </w:rPr>
      </w:pPr>
      <w:r w:rsidRPr="002A0912">
        <w:rPr>
          <w:w w:val="110"/>
          <w:sz w:val="20"/>
          <w:lang w:val="es-ES"/>
        </w:rPr>
        <w:t>Justificante de estar al corriente en el pago del Impuesto sobre Actividades Económicas (en el caso de empresas con actividad en el término municipal de Tudela no será necesario aportar este documento ya que la comprobación se realizará de oficio por el Ayuntamiento).</w:t>
      </w:r>
    </w:p>
    <w:p w:rsidR="003C2402" w:rsidRPr="002A0912" w:rsidRDefault="002A0912">
      <w:pPr>
        <w:pStyle w:val="Prrafodelista"/>
        <w:numPr>
          <w:ilvl w:val="0"/>
          <w:numId w:val="12"/>
        </w:numPr>
        <w:tabs>
          <w:tab w:val="left" w:pos="1139"/>
        </w:tabs>
        <w:spacing w:before="5" w:line="360" w:lineRule="auto"/>
        <w:ind w:right="120" w:firstLine="708"/>
        <w:jc w:val="both"/>
        <w:rPr>
          <w:sz w:val="20"/>
          <w:lang w:val="es-ES"/>
        </w:rPr>
      </w:pPr>
      <w:r w:rsidRPr="002A0912">
        <w:rPr>
          <w:w w:val="110"/>
          <w:sz w:val="20"/>
          <w:lang w:val="es-ES"/>
        </w:rPr>
        <w:t xml:space="preserve">Certificado del Departamento de Economía y Hacienda del Gobierno de Navarra y, además, el de los órganos competentes de las Administraciones Públicas  respecto  de  las  </w:t>
      </w:r>
      <w:r w:rsidRPr="002A0912">
        <w:rPr>
          <w:w w:val="110"/>
          <w:sz w:val="20"/>
          <w:lang w:val="es-ES"/>
        </w:rPr>
        <w:lastRenderedPageBreak/>
        <w:t xml:space="preserve">cuales el licitador tenga obligaciones tributarias, acreditativos de que se halla al corriente de las mismas, expedido con una antelación no superior a seis meses de la fecha de expiración del plazo de presentación de </w:t>
      </w:r>
      <w:r w:rsidRPr="002A0912">
        <w:rPr>
          <w:spacing w:val="12"/>
          <w:w w:val="110"/>
          <w:sz w:val="20"/>
          <w:lang w:val="es-ES"/>
        </w:rPr>
        <w:t xml:space="preserve"> </w:t>
      </w:r>
      <w:r w:rsidRPr="002A0912">
        <w:rPr>
          <w:w w:val="110"/>
          <w:sz w:val="20"/>
          <w:lang w:val="es-ES"/>
        </w:rPr>
        <w:t>proposiciones.</w:t>
      </w:r>
    </w:p>
    <w:p w:rsidR="003C2402" w:rsidRPr="002A0912" w:rsidRDefault="003C2402">
      <w:pPr>
        <w:pStyle w:val="Textoindependiente"/>
        <w:rPr>
          <w:lang w:val="es-ES"/>
        </w:rPr>
      </w:pPr>
    </w:p>
    <w:p w:rsidR="003C2402" w:rsidRDefault="002A0912">
      <w:pPr>
        <w:pStyle w:val="Prrafodelista"/>
        <w:numPr>
          <w:ilvl w:val="0"/>
          <w:numId w:val="1"/>
        </w:numPr>
        <w:tabs>
          <w:tab w:val="left" w:pos="1081"/>
        </w:tabs>
        <w:spacing w:before="120"/>
        <w:ind w:left="1080" w:hanging="232"/>
        <w:rPr>
          <w:sz w:val="20"/>
        </w:rPr>
      </w:pPr>
      <w:proofErr w:type="spellStart"/>
      <w:r>
        <w:rPr>
          <w:w w:val="105"/>
          <w:sz w:val="20"/>
          <w:u w:val="single"/>
        </w:rPr>
        <w:t>Obligaciones</w:t>
      </w:r>
      <w:proofErr w:type="spellEnd"/>
      <w:r>
        <w:rPr>
          <w:w w:val="105"/>
          <w:sz w:val="20"/>
          <w:u w:val="single"/>
        </w:rPr>
        <w:t xml:space="preserve">  con  la  </w:t>
      </w:r>
      <w:proofErr w:type="spellStart"/>
      <w:r>
        <w:rPr>
          <w:w w:val="105"/>
          <w:sz w:val="20"/>
          <w:u w:val="single"/>
        </w:rPr>
        <w:t>Seguridad</w:t>
      </w:r>
      <w:proofErr w:type="spellEnd"/>
      <w:r>
        <w:rPr>
          <w:spacing w:val="-7"/>
          <w:w w:val="105"/>
          <w:sz w:val="20"/>
          <w:u w:val="single"/>
        </w:rPr>
        <w:t xml:space="preserve"> </w:t>
      </w:r>
      <w:r>
        <w:rPr>
          <w:w w:val="105"/>
          <w:sz w:val="20"/>
          <w:u w:val="single"/>
        </w:rPr>
        <w:t>Social</w:t>
      </w:r>
    </w:p>
    <w:p w:rsidR="003C2402" w:rsidRDefault="003C2402">
      <w:pPr>
        <w:pStyle w:val="Textoindependiente"/>
      </w:pPr>
    </w:p>
    <w:p w:rsidR="003C2402" w:rsidRDefault="003C2402">
      <w:pPr>
        <w:pStyle w:val="Textoindependiente"/>
        <w:spacing w:before="10"/>
        <w:rPr>
          <w:sz w:val="19"/>
        </w:rPr>
      </w:pPr>
    </w:p>
    <w:p w:rsidR="003C2402" w:rsidRPr="002A0912" w:rsidRDefault="002A0912" w:rsidP="00896817">
      <w:pPr>
        <w:pStyle w:val="Textoindependiente"/>
        <w:spacing w:line="360" w:lineRule="auto"/>
        <w:ind w:left="281" w:right="119" w:firstLine="708"/>
        <w:jc w:val="both"/>
        <w:rPr>
          <w:lang w:val="es-ES"/>
        </w:rPr>
      </w:pPr>
      <w:r w:rsidRPr="002A0912">
        <w:rPr>
          <w:w w:val="110"/>
          <w:lang w:val="es-ES"/>
        </w:rPr>
        <w:t xml:space="preserve">- Certificado expedido por la Seguridad Social acreditativo de estar inscritas en el sistema de Seguridad Social y hallarse al corriente en el pago de las obligaciones de la  Seguridad  Social  que  le  imponen  las  disposiciones  vigentes  (salvo  el  supuesto  de  que </w:t>
      </w:r>
      <w:r w:rsidRPr="002A0912">
        <w:rPr>
          <w:spacing w:val="38"/>
          <w:w w:val="110"/>
          <w:lang w:val="es-ES"/>
        </w:rPr>
        <w:t xml:space="preserve"> </w:t>
      </w:r>
      <w:r w:rsidR="00896817">
        <w:rPr>
          <w:w w:val="110"/>
          <w:lang w:val="es-ES"/>
        </w:rPr>
        <w:t>el</w:t>
      </w:r>
      <w:r w:rsidR="00896817">
        <w:rPr>
          <w:lang w:val="es-ES"/>
        </w:rPr>
        <w:t xml:space="preserve"> </w:t>
      </w:r>
      <w:r w:rsidRPr="002A0912">
        <w:rPr>
          <w:w w:val="110"/>
          <w:lang w:val="es-ES"/>
        </w:rPr>
        <w:t>licitador no esté comprendido obligatoriamente dentro de su ámbito de aplicación),  expedido con una antelación no superior a seis meses de la fecha de expiración  del  plazo  de  presentación de</w:t>
      </w:r>
      <w:r w:rsidRPr="002A0912">
        <w:rPr>
          <w:spacing w:val="53"/>
          <w:w w:val="110"/>
          <w:lang w:val="es-ES"/>
        </w:rPr>
        <w:t xml:space="preserve"> </w:t>
      </w:r>
      <w:r w:rsidRPr="002A0912">
        <w:rPr>
          <w:w w:val="110"/>
          <w:lang w:val="es-ES"/>
        </w:rPr>
        <w:t>proposiciones.</w:t>
      </w:r>
    </w:p>
    <w:p w:rsidR="003C2402" w:rsidRPr="002A0912" w:rsidRDefault="003C2402">
      <w:pPr>
        <w:pStyle w:val="Textoindependiente"/>
        <w:rPr>
          <w:lang w:val="es-ES"/>
        </w:rPr>
      </w:pPr>
    </w:p>
    <w:p w:rsidR="003C2402" w:rsidRDefault="002A0912">
      <w:pPr>
        <w:pStyle w:val="Prrafodelista"/>
        <w:numPr>
          <w:ilvl w:val="0"/>
          <w:numId w:val="1"/>
        </w:numPr>
        <w:tabs>
          <w:tab w:val="left" w:pos="1083"/>
        </w:tabs>
        <w:spacing w:before="118"/>
        <w:ind w:left="1082" w:hanging="234"/>
        <w:rPr>
          <w:sz w:val="20"/>
        </w:rPr>
      </w:pPr>
      <w:proofErr w:type="spellStart"/>
      <w:r>
        <w:rPr>
          <w:w w:val="110"/>
          <w:sz w:val="20"/>
          <w:u w:val="single"/>
        </w:rPr>
        <w:t>Acreditación</w:t>
      </w:r>
      <w:proofErr w:type="spellEnd"/>
      <w:r>
        <w:rPr>
          <w:w w:val="110"/>
          <w:sz w:val="20"/>
          <w:u w:val="single"/>
        </w:rPr>
        <w:t xml:space="preserve"> de </w:t>
      </w:r>
      <w:proofErr w:type="spellStart"/>
      <w:r>
        <w:rPr>
          <w:w w:val="110"/>
          <w:sz w:val="20"/>
          <w:u w:val="single"/>
        </w:rPr>
        <w:t>documentación</w:t>
      </w:r>
      <w:proofErr w:type="spellEnd"/>
      <w:r>
        <w:rPr>
          <w:spacing w:val="-30"/>
          <w:w w:val="110"/>
          <w:sz w:val="20"/>
          <w:u w:val="single"/>
        </w:rPr>
        <w:t xml:space="preserve"> </w:t>
      </w:r>
      <w:r>
        <w:rPr>
          <w:w w:val="110"/>
          <w:sz w:val="20"/>
          <w:u w:val="single"/>
        </w:rPr>
        <w:t>social</w:t>
      </w:r>
      <w:r>
        <w:rPr>
          <w:w w:val="110"/>
          <w:sz w:val="20"/>
        </w:rPr>
        <w:t>:</w:t>
      </w:r>
    </w:p>
    <w:p w:rsidR="003C2402" w:rsidRPr="006E4790" w:rsidRDefault="002A0912">
      <w:pPr>
        <w:pStyle w:val="Prrafodelista"/>
        <w:numPr>
          <w:ilvl w:val="1"/>
          <w:numId w:val="1"/>
        </w:numPr>
        <w:tabs>
          <w:tab w:val="left" w:pos="1222"/>
        </w:tabs>
        <w:spacing w:before="115"/>
        <w:ind w:hanging="175"/>
        <w:rPr>
          <w:w w:val="110"/>
          <w:sz w:val="20"/>
          <w:szCs w:val="20"/>
          <w:lang w:val="es-ES"/>
        </w:rPr>
      </w:pPr>
      <w:r w:rsidRPr="006E4790">
        <w:rPr>
          <w:w w:val="110"/>
          <w:sz w:val="20"/>
          <w:szCs w:val="20"/>
          <w:lang w:val="es-ES"/>
        </w:rPr>
        <w:t>Relación nominal de los trabajadores/as indefinidos/as</w:t>
      </w:r>
    </w:p>
    <w:p w:rsidR="003C2402" w:rsidRPr="006E4790" w:rsidRDefault="002A0912">
      <w:pPr>
        <w:pStyle w:val="Prrafodelista"/>
        <w:numPr>
          <w:ilvl w:val="1"/>
          <w:numId w:val="1"/>
        </w:numPr>
        <w:tabs>
          <w:tab w:val="left" w:pos="1226"/>
        </w:tabs>
        <w:spacing w:before="115"/>
        <w:ind w:right="99" w:hanging="175"/>
        <w:rPr>
          <w:w w:val="110"/>
          <w:sz w:val="20"/>
          <w:szCs w:val="20"/>
          <w:lang w:val="es-ES"/>
        </w:rPr>
      </w:pPr>
      <w:r w:rsidRPr="006E4790">
        <w:rPr>
          <w:w w:val="110"/>
          <w:sz w:val="20"/>
          <w:szCs w:val="20"/>
          <w:lang w:val="es-ES"/>
        </w:rPr>
        <w:t>Relación nominal de mujeres asignadas para puestos directamente relacionados con  la ejecución de la obra.</w:t>
      </w:r>
    </w:p>
    <w:p w:rsidR="003C2402" w:rsidRPr="006E4790" w:rsidRDefault="003C2402">
      <w:pPr>
        <w:pStyle w:val="Textoindependiente"/>
        <w:spacing w:before="9"/>
        <w:rPr>
          <w:w w:val="110"/>
          <w:lang w:val="es-ES"/>
        </w:rPr>
      </w:pPr>
    </w:p>
    <w:p w:rsidR="003C2402" w:rsidRPr="006E4790" w:rsidRDefault="002A0912">
      <w:pPr>
        <w:pStyle w:val="Prrafodelista"/>
        <w:numPr>
          <w:ilvl w:val="1"/>
          <w:numId w:val="1"/>
        </w:numPr>
        <w:tabs>
          <w:tab w:val="left" w:pos="1222"/>
        </w:tabs>
        <w:spacing w:before="1"/>
        <w:ind w:left="1221" w:hanging="121"/>
        <w:rPr>
          <w:w w:val="110"/>
          <w:sz w:val="20"/>
          <w:szCs w:val="20"/>
          <w:lang w:val="es-ES"/>
        </w:rPr>
      </w:pPr>
      <w:r w:rsidRPr="006E4790">
        <w:rPr>
          <w:w w:val="110"/>
          <w:sz w:val="20"/>
          <w:szCs w:val="20"/>
          <w:lang w:val="es-ES"/>
        </w:rPr>
        <w:t>Copia de alta en Seguridad Social y de los contratos de  trabajo.</w:t>
      </w:r>
    </w:p>
    <w:p w:rsidR="003C2402" w:rsidRPr="006E4790" w:rsidRDefault="003C2402">
      <w:pPr>
        <w:pStyle w:val="Textoindependiente"/>
        <w:rPr>
          <w:w w:val="110"/>
          <w:lang w:val="es-ES"/>
        </w:rPr>
      </w:pPr>
    </w:p>
    <w:p w:rsidR="003C2402" w:rsidRPr="002A0912" w:rsidRDefault="003C2402">
      <w:pPr>
        <w:pStyle w:val="Textoindependiente"/>
        <w:spacing w:before="1"/>
        <w:rPr>
          <w:lang w:val="es-ES"/>
        </w:rPr>
      </w:pPr>
    </w:p>
    <w:p w:rsidR="003C2402" w:rsidRPr="002A0912" w:rsidRDefault="002A0912">
      <w:pPr>
        <w:pStyle w:val="Textoindependiente"/>
        <w:spacing w:line="360" w:lineRule="auto"/>
        <w:ind w:left="281" w:right="101" w:firstLine="708"/>
        <w:jc w:val="both"/>
        <w:rPr>
          <w:lang w:val="es-ES"/>
        </w:rPr>
      </w:pPr>
      <w:r w:rsidRPr="002A0912">
        <w:rPr>
          <w:w w:val="110"/>
          <w:lang w:val="es-ES"/>
        </w:rPr>
        <w:t>Una vez presentados estos documentos y previ</w:t>
      </w:r>
      <w:r w:rsidR="00972440">
        <w:rPr>
          <w:w w:val="110"/>
          <w:lang w:val="es-ES"/>
        </w:rPr>
        <w:t>a verificación por la Unidad Gestora del Contrato, el Órgano de Contratación</w:t>
      </w:r>
      <w:r w:rsidRPr="002A0912">
        <w:rPr>
          <w:w w:val="110"/>
          <w:lang w:val="es-ES"/>
        </w:rPr>
        <w:t xml:space="preserve"> dictará acuerdo de adjudicación del contrato y aprobará el gasto correspondiente previa fiscalización por intervención.</w:t>
      </w:r>
    </w:p>
    <w:p w:rsidR="003C2402" w:rsidRPr="002A0912" w:rsidRDefault="003C2402">
      <w:pPr>
        <w:pStyle w:val="Textoindependiente"/>
        <w:rPr>
          <w:lang w:val="es-ES"/>
        </w:rPr>
      </w:pPr>
    </w:p>
    <w:p w:rsidR="003C2402" w:rsidRDefault="002A0912">
      <w:pPr>
        <w:pStyle w:val="Textoindependiente"/>
        <w:spacing w:before="132"/>
        <w:ind w:left="847" w:right="252"/>
      </w:pPr>
      <w:r>
        <w:rPr>
          <w:w w:val="105"/>
        </w:rPr>
        <w:t>13</w:t>
      </w:r>
      <w:r w:rsidR="00856240">
        <w:rPr>
          <w:w w:val="105"/>
        </w:rPr>
        <w:t>. -</w:t>
      </w:r>
      <w:r>
        <w:rPr>
          <w:w w:val="105"/>
        </w:rPr>
        <w:t xml:space="preserve"> CONSTITUCIÓN DE GARANTÍAS.</w:t>
      </w:r>
    </w:p>
    <w:p w:rsidR="003C2402" w:rsidRDefault="003C2402">
      <w:pPr>
        <w:pStyle w:val="Textoindependiente"/>
      </w:pPr>
    </w:p>
    <w:p w:rsidR="003C2402" w:rsidRDefault="003C2402">
      <w:pPr>
        <w:pStyle w:val="Textoindependiente"/>
        <w:spacing w:before="3"/>
      </w:pPr>
    </w:p>
    <w:p w:rsidR="003C2402" w:rsidRDefault="00856240">
      <w:pPr>
        <w:pStyle w:val="Prrafodelista"/>
        <w:numPr>
          <w:ilvl w:val="0"/>
          <w:numId w:val="11"/>
        </w:numPr>
        <w:tabs>
          <w:tab w:val="left" w:pos="1701"/>
        </w:tabs>
        <w:ind w:hanging="852"/>
        <w:rPr>
          <w:sz w:val="20"/>
        </w:rPr>
      </w:pPr>
      <w:proofErr w:type="spellStart"/>
      <w:r>
        <w:rPr>
          <w:w w:val="105"/>
          <w:sz w:val="20"/>
          <w:u w:val="single"/>
        </w:rPr>
        <w:t>Garantía</w:t>
      </w:r>
      <w:proofErr w:type="spellEnd"/>
      <w:r>
        <w:rPr>
          <w:w w:val="105"/>
          <w:sz w:val="20"/>
          <w:u w:val="single"/>
        </w:rPr>
        <w:t xml:space="preserve"> </w:t>
      </w:r>
      <w:r>
        <w:rPr>
          <w:spacing w:val="11"/>
          <w:w w:val="105"/>
          <w:sz w:val="20"/>
          <w:u w:val="single"/>
        </w:rPr>
        <w:t>provisional</w:t>
      </w:r>
      <w:r w:rsidR="002A0912">
        <w:rPr>
          <w:w w:val="105"/>
          <w:sz w:val="20"/>
        </w:rPr>
        <w:t>.</w:t>
      </w:r>
    </w:p>
    <w:p w:rsidR="003C2402" w:rsidRDefault="003C2402">
      <w:pPr>
        <w:pStyle w:val="Textoindependiente"/>
      </w:pPr>
    </w:p>
    <w:p w:rsidR="003C2402" w:rsidRDefault="003C2402">
      <w:pPr>
        <w:pStyle w:val="Textoindependiente"/>
        <w:spacing w:before="10"/>
        <w:rPr>
          <w:sz w:val="19"/>
        </w:rPr>
      </w:pPr>
    </w:p>
    <w:p w:rsidR="003C2402" w:rsidRDefault="002A0912">
      <w:pPr>
        <w:pStyle w:val="Textoindependiente"/>
        <w:ind w:left="1001" w:right="252"/>
      </w:pPr>
      <w:r>
        <w:rPr>
          <w:w w:val="105"/>
        </w:rPr>
        <w:t>NO PROCEDE</w:t>
      </w:r>
    </w:p>
    <w:p w:rsidR="003C2402" w:rsidRDefault="003C2402">
      <w:pPr>
        <w:pStyle w:val="Textoindependiente"/>
      </w:pPr>
    </w:p>
    <w:p w:rsidR="003C2402" w:rsidRDefault="003C2402">
      <w:pPr>
        <w:pStyle w:val="Textoindependiente"/>
        <w:spacing w:before="10"/>
        <w:rPr>
          <w:sz w:val="19"/>
        </w:rPr>
      </w:pPr>
    </w:p>
    <w:p w:rsidR="003C2402" w:rsidRDefault="002A0912">
      <w:pPr>
        <w:pStyle w:val="Prrafodelista"/>
        <w:numPr>
          <w:ilvl w:val="0"/>
          <w:numId w:val="11"/>
        </w:numPr>
        <w:tabs>
          <w:tab w:val="left" w:pos="1701"/>
        </w:tabs>
        <w:ind w:hanging="852"/>
        <w:rPr>
          <w:sz w:val="20"/>
        </w:rPr>
      </w:pPr>
      <w:proofErr w:type="spellStart"/>
      <w:r>
        <w:rPr>
          <w:w w:val="105"/>
          <w:sz w:val="20"/>
          <w:u w:val="single"/>
        </w:rPr>
        <w:t>Garantía</w:t>
      </w:r>
      <w:proofErr w:type="spellEnd"/>
      <w:r>
        <w:rPr>
          <w:spacing w:val="38"/>
          <w:w w:val="105"/>
          <w:sz w:val="20"/>
          <w:u w:val="single"/>
        </w:rPr>
        <w:t xml:space="preserve"> </w:t>
      </w:r>
      <w:proofErr w:type="spellStart"/>
      <w:r>
        <w:rPr>
          <w:w w:val="105"/>
          <w:sz w:val="20"/>
          <w:u w:val="single"/>
        </w:rPr>
        <w:t>definitiva</w:t>
      </w:r>
      <w:proofErr w:type="spellEnd"/>
      <w:r>
        <w:rPr>
          <w:w w:val="105"/>
          <w:sz w:val="20"/>
          <w:u w:val="single"/>
        </w:rPr>
        <w:t>.</w:t>
      </w:r>
    </w:p>
    <w:p w:rsidR="003C2402" w:rsidRDefault="003C2402">
      <w:pPr>
        <w:pStyle w:val="Textoindependiente"/>
      </w:pPr>
    </w:p>
    <w:p w:rsidR="003C2402" w:rsidRDefault="003C2402">
      <w:pPr>
        <w:pStyle w:val="Textoindependiente"/>
        <w:spacing w:before="1"/>
      </w:pPr>
    </w:p>
    <w:p w:rsidR="003C2402" w:rsidRPr="002A0912" w:rsidRDefault="002A0912">
      <w:pPr>
        <w:pStyle w:val="Textoindependiente"/>
        <w:spacing w:line="360" w:lineRule="auto"/>
        <w:ind w:left="281" w:right="100" w:firstLine="566"/>
        <w:jc w:val="both"/>
        <w:rPr>
          <w:lang w:val="es-ES"/>
        </w:rPr>
      </w:pPr>
      <w:r w:rsidRPr="002A0912">
        <w:rPr>
          <w:w w:val="105"/>
          <w:lang w:val="es-ES"/>
        </w:rPr>
        <w:t xml:space="preserve">Previamente a la formalización del Contrato, el adjudicatario deberá constituir garantía definitiva cuya cuantía ascenderá al </w:t>
      </w:r>
      <w:r w:rsidRPr="002A0912">
        <w:rPr>
          <w:w w:val="105"/>
          <w:u w:val="single"/>
          <w:lang w:val="es-ES"/>
        </w:rPr>
        <w:t>4% del presupuesto total de adjudicación, IVA excluido</w:t>
      </w:r>
      <w:r w:rsidRPr="002A0912">
        <w:rPr>
          <w:w w:val="105"/>
          <w:lang w:val="es-ES"/>
        </w:rPr>
        <w:t>, tal como describe el artículo 70 de Ley Foral 2/2018, de 13 de abril, de Contratos de las Administraciones  Públicas  de Navarra.</w:t>
      </w:r>
    </w:p>
    <w:p w:rsidR="003C2402" w:rsidRPr="002A0912" w:rsidRDefault="002A0912">
      <w:pPr>
        <w:pStyle w:val="Textoindependiente"/>
        <w:spacing w:before="5"/>
        <w:ind w:left="847" w:right="252"/>
        <w:rPr>
          <w:lang w:val="es-ES"/>
        </w:rPr>
      </w:pPr>
      <w:r w:rsidRPr="002A0912">
        <w:rPr>
          <w:w w:val="110"/>
          <w:lang w:val="es-ES"/>
        </w:rPr>
        <w:t>La garantía poda constituirse de cualquiera de las siguientes  formas:</w:t>
      </w:r>
    </w:p>
    <w:p w:rsidR="003C2402" w:rsidRPr="002A0912" w:rsidRDefault="002A0912">
      <w:pPr>
        <w:pStyle w:val="Prrafodelista"/>
        <w:numPr>
          <w:ilvl w:val="0"/>
          <w:numId w:val="10"/>
        </w:numPr>
        <w:tabs>
          <w:tab w:val="left" w:pos="1081"/>
        </w:tabs>
        <w:spacing w:before="115"/>
        <w:ind w:firstLine="567"/>
        <w:rPr>
          <w:sz w:val="20"/>
          <w:lang w:val="es-ES"/>
        </w:rPr>
      </w:pPr>
      <w:r w:rsidRPr="002A0912">
        <w:rPr>
          <w:w w:val="110"/>
          <w:sz w:val="20"/>
          <w:lang w:val="es-ES"/>
        </w:rPr>
        <w:t>En metálico o transferencia</w:t>
      </w:r>
      <w:r w:rsidRPr="002A0912">
        <w:rPr>
          <w:spacing w:val="24"/>
          <w:w w:val="110"/>
          <w:sz w:val="20"/>
          <w:lang w:val="es-ES"/>
        </w:rPr>
        <w:t xml:space="preserve"> </w:t>
      </w:r>
      <w:r w:rsidRPr="002A0912">
        <w:rPr>
          <w:w w:val="110"/>
          <w:sz w:val="20"/>
          <w:lang w:val="es-ES"/>
        </w:rPr>
        <w:t>bancaria.</w:t>
      </w:r>
    </w:p>
    <w:p w:rsidR="003C2402" w:rsidRPr="002A0912" w:rsidRDefault="002A0912">
      <w:pPr>
        <w:pStyle w:val="Prrafodelista"/>
        <w:numPr>
          <w:ilvl w:val="0"/>
          <w:numId w:val="10"/>
        </w:numPr>
        <w:tabs>
          <w:tab w:val="left" w:pos="1107"/>
        </w:tabs>
        <w:spacing w:before="113" w:line="360" w:lineRule="auto"/>
        <w:ind w:right="99" w:firstLine="567"/>
        <w:jc w:val="both"/>
        <w:rPr>
          <w:sz w:val="20"/>
          <w:lang w:val="es-ES"/>
        </w:rPr>
      </w:pPr>
      <w:r w:rsidRPr="002A0912">
        <w:rPr>
          <w:w w:val="110"/>
          <w:sz w:val="20"/>
          <w:lang w:val="es-ES"/>
        </w:rPr>
        <w:lastRenderedPageBreak/>
        <w:t>Mediante aval a primer requerimiento prestado por alguno de los Bancos, Cajas de Ahorros, Cooperativas de Crédito y Sociedades de Garantía Recíproca autorizado para operar   en</w:t>
      </w:r>
      <w:r w:rsidRPr="002A0912">
        <w:rPr>
          <w:spacing w:val="52"/>
          <w:w w:val="110"/>
          <w:sz w:val="20"/>
          <w:lang w:val="es-ES"/>
        </w:rPr>
        <w:t xml:space="preserve"> </w:t>
      </w:r>
      <w:r w:rsidRPr="002A0912">
        <w:rPr>
          <w:w w:val="110"/>
          <w:sz w:val="20"/>
          <w:lang w:val="es-ES"/>
        </w:rPr>
        <w:t>España.</w:t>
      </w:r>
      <w:r w:rsidR="00972440">
        <w:rPr>
          <w:w w:val="110"/>
          <w:sz w:val="20"/>
          <w:lang w:val="es-ES"/>
        </w:rPr>
        <w:t xml:space="preserve"> El aval será vigente hasta que la Junta del Valle de Salazar acuerde su cancelación.</w:t>
      </w:r>
    </w:p>
    <w:p w:rsidR="003C2402" w:rsidRPr="002A0912" w:rsidRDefault="002A0912">
      <w:pPr>
        <w:pStyle w:val="Prrafodelista"/>
        <w:numPr>
          <w:ilvl w:val="0"/>
          <w:numId w:val="10"/>
        </w:numPr>
        <w:tabs>
          <w:tab w:val="left" w:pos="1078"/>
        </w:tabs>
        <w:spacing w:before="5" w:line="357" w:lineRule="auto"/>
        <w:ind w:right="102" w:firstLine="567"/>
        <w:jc w:val="both"/>
        <w:rPr>
          <w:sz w:val="20"/>
          <w:lang w:val="es-ES"/>
        </w:rPr>
      </w:pPr>
      <w:r w:rsidRPr="002A0912">
        <w:rPr>
          <w:w w:val="115"/>
          <w:sz w:val="20"/>
          <w:lang w:val="es-ES"/>
        </w:rPr>
        <w:t>Por</w:t>
      </w:r>
      <w:r w:rsidRPr="002A0912">
        <w:rPr>
          <w:spacing w:val="-8"/>
          <w:w w:val="115"/>
          <w:sz w:val="20"/>
          <w:lang w:val="es-ES"/>
        </w:rPr>
        <w:t xml:space="preserve"> </w:t>
      </w:r>
      <w:r w:rsidRPr="002A0912">
        <w:rPr>
          <w:w w:val="115"/>
          <w:sz w:val="20"/>
          <w:lang w:val="es-ES"/>
        </w:rPr>
        <w:t>contrato</w:t>
      </w:r>
      <w:r w:rsidRPr="002A0912">
        <w:rPr>
          <w:spacing w:val="-9"/>
          <w:w w:val="115"/>
          <w:sz w:val="20"/>
          <w:lang w:val="es-ES"/>
        </w:rPr>
        <w:t xml:space="preserve"> </w:t>
      </w:r>
      <w:r w:rsidRPr="002A0912">
        <w:rPr>
          <w:w w:val="115"/>
          <w:sz w:val="20"/>
          <w:lang w:val="es-ES"/>
        </w:rPr>
        <w:t>de</w:t>
      </w:r>
      <w:r w:rsidRPr="002A0912">
        <w:rPr>
          <w:spacing w:val="-9"/>
          <w:w w:val="115"/>
          <w:sz w:val="20"/>
          <w:lang w:val="es-ES"/>
        </w:rPr>
        <w:t xml:space="preserve"> </w:t>
      </w:r>
      <w:r w:rsidRPr="002A0912">
        <w:rPr>
          <w:w w:val="115"/>
          <w:sz w:val="20"/>
          <w:lang w:val="es-ES"/>
        </w:rPr>
        <w:t>seguro</w:t>
      </w:r>
      <w:r w:rsidRPr="002A0912">
        <w:rPr>
          <w:spacing w:val="-9"/>
          <w:w w:val="115"/>
          <w:sz w:val="20"/>
          <w:lang w:val="es-ES"/>
        </w:rPr>
        <w:t xml:space="preserve"> </w:t>
      </w:r>
      <w:r w:rsidRPr="002A0912">
        <w:rPr>
          <w:w w:val="115"/>
          <w:sz w:val="20"/>
          <w:lang w:val="es-ES"/>
        </w:rPr>
        <w:t>de</w:t>
      </w:r>
      <w:r w:rsidRPr="002A0912">
        <w:rPr>
          <w:spacing w:val="-9"/>
          <w:w w:val="115"/>
          <w:sz w:val="20"/>
          <w:lang w:val="es-ES"/>
        </w:rPr>
        <w:t xml:space="preserve"> </w:t>
      </w:r>
      <w:r w:rsidRPr="002A0912">
        <w:rPr>
          <w:w w:val="115"/>
          <w:sz w:val="20"/>
          <w:lang w:val="es-ES"/>
        </w:rPr>
        <w:t>caución</w:t>
      </w:r>
      <w:r w:rsidRPr="002A0912">
        <w:rPr>
          <w:spacing w:val="-9"/>
          <w:w w:val="115"/>
          <w:sz w:val="20"/>
          <w:lang w:val="es-ES"/>
        </w:rPr>
        <w:t xml:space="preserve"> </w:t>
      </w:r>
      <w:r w:rsidRPr="002A0912">
        <w:rPr>
          <w:w w:val="115"/>
          <w:sz w:val="20"/>
          <w:lang w:val="es-ES"/>
        </w:rPr>
        <w:t>celebrado</w:t>
      </w:r>
      <w:r w:rsidRPr="002A0912">
        <w:rPr>
          <w:spacing w:val="-9"/>
          <w:w w:val="115"/>
          <w:sz w:val="20"/>
          <w:lang w:val="es-ES"/>
        </w:rPr>
        <w:t xml:space="preserve"> </w:t>
      </w:r>
      <w:r w:rsidRPr="002A0912">
        <w:rPr>
          <w:w w:val="115"/>
          <w:sz w:val="20"/>
          <w:lang w:val="es-ES"/>
        </w:rPr>
        <w:t>con</w:t>
      </w:r>
      <w:r w:rsidRPr="002A0912">
        <w:rPr>
          <w:spacing w:val="-7"/>
          <w:w w:val="115"/>
          <w:sz w:val="20"/>
          <w:lang w:val="es-ES"/>
        </w:rPr>
        <w:t xml:space="preserve"> </w:t>
      </w:r>
      <w:r w:rsidRPr="002A0912">
        <w:rPr>
          <w:w w:val="115"/>
          <w:sz w:val="20"/>
          <w:lang w:val="es-ES"/>
        </w:rPr>
        <w:t>una</w:t>
      </w:r>
      <w:r w:rsidRPr="002A0912">
        <w:rPr>
          <w:spacing w:val="-8"/>
          <w:w w:val="115"/>
          <w:sz w:val="20"/>
          <w:lang w:val="es-ES"/>
        </w:rPr>
        <w:t xml:space="preserve"> </w:t>
      </w:r>
      <w:r w:rsidRPr="002A0912">
        <w:rPr>
          <w:w w:val="115"/>
          <w:sz w:val="20"/>
          <w:lang w:val="es-ES"/>
        </w:rPr>
        <w:t>entidad</w:t>
      </w:r>
      <w:r w:rsidRPr="002A0912">
        <w:rPr>
          <w:spacing w:val="-9"/>
          <w:w w:val="115"/>
          <w:sz w:val="20"/>
          <w:lang w:val="es-ES"/>
        </w:rPr>
        <w:t xml:space="preserve"> </w:t>
      </w:r>
      <w:r w:rsidRPr="002A0912">
        <w:rPr>
          <w:w w:val="115"/>
          <w:sz w:val="20"/>
          <w:lang w:val="es-ES"/>
        </w:rPr>
        <w:t>aseguradora</w:t>
      </w:r>
      <w:r w:rsidRPr="002A0912">
        <w:rPr>
          <w:spacing w:val="-9"/>
          <w:w w:val="115"/>
          <w:sz w:val="20"/>
          <w:lang w:val="es-ES"/>
        </w:rPr>
        <w:t xml:space="preserve"> </w:t>
      </w:r>
      <w:r w:rsidRPr="002A0912">
        <w:rPr>
          <w:w w:val="115"/>
          <w:sz w:val="20"/>
          <w:lang w:val="es-ES"/>
        </w:rPr>
        <w:t>autorizada para</w:t>
      </w:r>
      <w:r w:rsidRPr="002A0912">
        <w:rPr>
          <w:spacing w:val="-13"/>
          <w:w w:val="115"/>
          <w:sz w:val="20"/>
          <w:lang w:val="es-ES"/>
        </w:rPr>
        <w:t xml:space="preserve"> </w:t>
      </w:r>
      <w:r w:rsidRPr="002A0912">
        <w:rPr>
          <w:w w:val="115"/>
          <w:sz w:val="20"/>
          <w:lang w:val="es-ES"/>
        </w:rPr>
        <w:t>operar</w:t>
      </w:r>
      <w:r w:rsidRPr="002A0912">
        <w:rPr>
          <w:spacing w:val="-12"/>
          <w:w w:val="115"/>
          <w:sz w:val="20"/>
          <w:lang w:val="es-ES"/>
        </w:rPr>
        <w:t xml:space="preserve"> </w:t>
      </w:r>
      <w:r w:rsidRPr="002A0912">
        <w:rPr>
          <w:w w:val="115"/>
          <w:sz w:val="20"/>
          <w:lang w:val="es-ES"/>
        </w:rPr>
        <w:t>en</w:t>
      </w:r>
      <w:r w:rsidRPr="002A0912">
        <w:rPr>
          <w:spacing w:val="-13"/>
          <w:w w:val="115"/>
          <w:sz w:val="20"/>
          <w:lang w:val="es-ES"/>
        </w:rPr>
        <w:t xml:space="preserve"> </w:t>
      </w:r>
      <w:r w:rsidRPr="002A0912">
        <w:rPr>
          <w:w w:val="115"/>
          <w:sz w:val="20"/>
          <w:lang w:val="es-ES"/>
        </w:rPr>
        <w:t>el</w:t>
      </w:r>
      <w:r w:rsidRPr="002A0912">
        <w:rPr>
          <w:spacing w:val="-15"/>
          <w:w w:val="115"/>
          <w:sz w:val="20"/>
          <w:lang w:val="es-ES"/>
        </w:rPr>
        <w:t xml:space="preserve"> </w:t>
      </w:r>
      <w:r w:rsidRPr="002A0912">
        <w:rPr>
          <w:w w:val="115"/>
          <w:sz w:val="20"/>
          <w:lang w:val="es-ES"/>
        </w:rPr>
        <w:t>ramo</w:t>
      </w:r>
      <w:r w:rsidRPr="002A0912">
        <w:rPr>
          <w:spacing w:val="-13"/>
          <w:w w:val="115"/>
          <w:sz w:val="20"/>
          <w:lang w:val="es-ES"/>
        </w:rPr>
        <w:t xml:space="preserve"> </w:t>
      </w:r>
      <w:r w:rsidRPr="002A0912">
        <w:rPr>
          <w:w w:val="115"/>
          <w:sz w:val="20"/>
          <w:lang w:val="es-ES"/>
        </w:rPr>
        <w:t>de</w:t>
      </w:r>
      <w:r w:rsidRPr="002A0912">
        <w:rPr>
          <w:spacing w:val="-12"/>
          <w:w w:val="115"/>
          <w:sz w:val="20"/>
          <w:lang w:val="es-ES"/>
        </w:rPr>
        <w:t xml:space="preserve"> </w:t>
      </w:r>
      <w:r w:rsidRPr="002A0912">
        <w:rPr>
          <w:w w:val="115"/>
          <w:sz w:val="20"/>
          <w:lang w:val="es-ES"/>
        </w:rPr>
        <w:t>caución.</w:t>
      </w:r>
    </w:p>
    <w:p w:rsidR="003C2402" w:rsidRPr="002A0912" w:rsidRDefault="003C2402">
      <w:pPr>
        <w:pStyle w:val="Textoindependiente"/>
        <w:rPr>
          <w:lang w:val="es-ES"/>
        </w:rPr>
      </w:pPr>
    </w:p>
    <w:p w:rsidR="003C2402" w:rsidRPr="002A0912" w:rsidRDefault="002A0912" w:rsidP="00896817">
      <w:pPr>
        <w:pStyle w:val="Textoindependiente"/>
        <w:spacing w:before="122" w:line="360" w:lineRule="auto"/>
        <w:ind w:left="281" w:right="98" w:firstLine="566"/>
        <w:jc w:val="both"/>
        <w:rPr>
          <w:lang w:val="es-ES"/>
        </w:rPr>
      </w:pPr>
      <w:r w:rsidRPr="002A0912">
        <w:rPr>
          <w:w w:val="110"/>
          <w:lang w:val="es-ES"/>
        </w:rPr>
        <w:t>Esta garantía quedará afecta al cumplimiento de las obligaciones del contratista hasta el momento de la finalización del plazo de garantía y, en particular, al pago de las penalidades por demora  así  como  a  la  reparación  de  los  posibles  daños  y  perjuicios  ocasionados  por    el</w:t>
      </w:r>
      <w:r w:rsidR="00896817">
        <w:rPr>
          <w:lang w:val="es-ES"/>
        </w:rPr>
        <w:t xml:space="preserve"> </w:t>
      </w:r>
      <w:r w:rsidRPr="002A0912">
        <w:rPr>
          <w:w w:val="110"/>
          <w:lang w:val="es-ES"/>
        </w:rPr>
        <w:t>contratista durante la ejecución del contrato. Será devuelta a la conclusión del periodo de garantía de la obra.</w:t>
      </w:r>
    </w:p>
    <w:p w:rsidR="003C2402" w:rsidRPr="002A0912" w:rsidRDefault="003C2402">
      <w:pPr>
        <w:pStyle w:val="Textoindependiente"/>
        <w:rPr>
          <w:lang w:val="es-ES"/>
        </w:rPr>
      </w:pPr>
    </w:p>
    <w:p w:rsidR="003C2402" w:rsidRPr="002A0912" w:rsidRDefault="002A0912">
      <w:pPr>
        <w:pStyle w:val="Textoindependiente"/>
        <w:spacing w:before="120" w:line="357" w:lineRule="auto"/>
        <w:ind w:left="281" w:right="101" w:firstLine="566"/>
        <w:jc w:val="both"/>
        <w:rPr>
          <w:lang w:val="es-ES"/>
        </w:rPr>
      </w:pPr>
      <w:r w:rsidRPr="002A0912">
        <w:rPr>
          <w:w w:val="110"/>
          <w:lang w:val="es-ES"/>
        </w:rPr>
        <w:t>En caso de oferta anormalmente baja se  estará  a lo dispuesto en el artículo  230 de la  Ley</w:t>
      </w:r>
      <w:r w:rsidRPr="002A0912">
        <w:rPr>
          <w:spacing w:val="-13"/>
          <w:w w:val="110"/>
          <w:lang w:val="es-ES"/>
        </w:rPr>
        <w:t xml:space="preserve"> </w:t>
      </w:r>
      <w:r w:rsidRPr="002A0912">
        <w:rPr>
          <w:w w:val="110"/>
          <w:lang w:val="es-ES"/>
        </w:rPr>
        <w:t>Foral</w:t>
      </w:r>
      <w:r w:rsidRPr="002A0912">
        <w:rPr>
          <w:spacing w:val="-9"/>
          <w:w w:val="110"/>
          <w:lang w:val="es-ES"/>
        </w:rPr>
        <w:t xml:space="preserve"> </w:t>
      </w:r>
      <w:r w:rsidRPr="002A0912">
        <w:rPr>
          <w:w w:val="110"/>
          <w:lang w:val="es-ES"/>
        </w:rPr>
        <w:t>6/1990,</w:t>
      </w:r>
      <w:r w:rsidRPr="002A0912">
        <w:rPr>
          <w:spacing w:val="-10"/>
          <w:w w:val="110"/>
          <w:lang w:val="es-ES"/>
        </w:rPr>
        <w:t xml:space="preserve"> </w:t>
      </w:r>
      <w:r w:rsidRPr="002A0912">
        <w:rPr>
          <w:w w:val="110"/>
          <w:lang w:val="es-ES"/>
        </w:rPr>
        <w:t>de</w:t>
      </w:r>
      <w:r w:rsidRPr="002A0912">
        <w:rPr>
          <w:spacing w:val="-7"/>
          <w:w w:val="110"/>
          <w:lang w:val="es-ES"/>
        </w:rPr>
        <w:t xml:space="preserve"> </w:t>
      </w:r>
      <w:r w:rsidRPr="002A0912">
        <w:rPr>
          <w:w w:val="110"/>
          <w:lang w:val="es-ES"/>
        </w:rPr>
        <w:t>2</w:t>
      </w:r>
      <w:r w:rsidRPr="002A0912">
        <w:rPr>
          <w:spacing w:val="-11"/>
          <w:w w:val="110"/>
          <w:lang w:val="es-ES"/>
        </w:rPr>
        <w:t xml:space="preserve"> </w:t>
      </w:r>
      <w:r w:rsidRPr="002A0912">
        <w:rPr>
          <w:w w:val="110"/>
          <w:lang w:val="es-ES"/>
        </w:rPr>
        <w:t>de</w:t>
      </w:r>
      <w:r w:rsidRPr="002A0912">
        <w:rPr>
          <w:spacing w:val="-11"/>
          <w:w w:val="110"/>
          <w:lang w:val="es-ES"/>
        </w:rPr>
        <w:t xml:space="preserve"> </w:t>
      </w:r>
      <w:r w:rsidRPr="002A0912">
        <w:rPr>
          <w:w w:val="110"/>
          <w:lang w:val="es-ES"/>
        </w:rPr>
        <w:t>julio,</w:t>
      </w:r>
      <w:r w:rsidRPr="002A0912">
        <w:rPr>
          <w:spacing w:val="-10"/>
          <w:w w:val="110"/>
          <w:lang w:val="es-ES"/>
        </w:rPr>
        <w:t xml:space="preserve"> </w:t>
      </w:r>
      <w:r w:rsidRPr="002A0912">
        <w:rPr>
          <w:w w:val="110"/>
          <w:lang w:val="es-ES"/>
        </w:rPr>
        <w:t>de</w:t>
      </w:r>
      <w:r w:rsidRPr="002A0912">
        <w:rPr>
          <w:spacing w:val="-11"/>
          <w:w w:val="110"/>
          <w:lang w:val="es-ES"/>
        </w:rPr>
        <w:t xml:space="preserve"> </w:t>
      </w:r>
      <w:r w:rsidRPr="002A0912">
        <w:rPr>
          <w:w w:val="110"/>
          <w:lang w:val="es-ES"/>
        </w:rPr>
        <w:t>la</w:t>
      </w:r>
      <w:r w:rsidRPr="002A0912">
        <w:rPr>
          <w:spacing w:val="-11"/>
          <w:w w:val="110"/>
          <w:lang w:val="es-ES"/>
        </w:rPr>
        <w:t xml:space="preserve"> </w:t>
      </w:r>
      <w:r w:rsidRPr="002A0912">
        <w:rPr>
          <w:w w:val="110"/>
          <w:lang w:val="es-ES"/>
        </w:rPr>
        <w:t>Administración</w:t>
      </w:r>
      <w:r w:rsidRPr="002A0912">
        <w:rPr>
          <w:spacing w:val="-9"/>
          <w:w w:val="110"/>
          <w:lang w:val="es-ES"/>
        </w:rPr>
        <w:t xml:space="preserve"> </w:t>
      </w:r>
      <w:r w:rsidRPr="002A0912">
        <w:rPr>
          <w:w w:val="110"/>
          <w:lang w:val="es-ES"/>
        </w:rPr>
        <w:t>Local</w:t>
      </w:r>
      <w:r w:rsidRPr="002A0912">
        <w:rPr>
          <w:spacing w:val="-12"/>
          <w:w w:val="110"/>
          <w:lang w:val="es-ES"/>
        </w:rPr>
        <w:t xml:space="preserve"> </w:t>
      </w:r>
      <w:r w:rsidRPr="002A0912">
        <w:rPr>
          <w:w w:val="110"/>
          <w:lang w:val="es-ES"/>
        </w:rPr>
        <w:t>de</w:t>
      </w:r>
      <w:r w:rsidRPr="002A0912">
        <w:rPr>
          <w:spacing w:val="-10"/>
          <w:w w:val="110"/>
          <w:lang w:val="es-ES"/>
        </w:rPr>
        <w:t xml:space="preserve"> </w:t>
      </w:r>
      <w:r w:rsidRPr="002A0912">
        <w:rPr>
          <w:w w:val="110"/>
          <w:lang w:val="es-ES"/>
        </w:rPr>
        <w:t>Navarra</w:t>
      </w:r>
    </w:p>
    <w:p w:rsidR="003C2402" w:rsidRPr="002A0912" w:rsidRDefault="003C2402">
      <w:pPr>
        <w:pStyle w:val="Textoindependiente"/>
        <w:rPr>
          <w:lang w:val="es-ES"/>
        </w:rPr>
      </w:pPr>
    </w:p>
    <w:p w:rsidR="003C2402" w:rsidRPr="00383BE2" w:rsidRDefault="002A0912">
      <w:pPr>
        <w:pStyle w:val="Textoindependiente"/>
        <w:spacing w:before="134"/>
        <w:ind w:left="847" w:right="252"/>
        <w:rPr>
          <w:lang w:val="es-ES"/>
        </w:rPr>
      </w:pPr>
      <w:r w:rsidRPr="00383BE2">
        <w:rPr>
          <w:lang w:val="es-ES"/>
        </w:rPr>
        <w:t>14</w:t>
      </w:r>
      <w:r w:rsidR="00856240" w:rsidRPr="00383BE2">
        <w:rPr>
          <w:lang w:val="es-ES"/>
        </w:rPr>
        <w:t xml:space="preserve">. - </w:t>
      </w:r>
      <w:r w:rsidR="00674A62" w:rsidRPr="00383BE2">
        <w:rPr>
          <w:lang w:val="es-ES"/>
        </w:rPr>
        <w:t>FORMALIZACIÓN DEL</w:t>
      </w:r>
      <w:r w:rsidRPr="00383BE2">
        <w:rPr>
          <w:lang w:val="es-ES"/>
        </w:rPr>
        <w:t xml:space="preserve"> CONTRATO</w:t>
      </w:r>
    </w:p>
    <w:p w:rsidR="003C2402" w:rsidRPr="00383BE2" w:rsidRDefault="003C2402">
      <w:pPr>
        <w:pStyle w:val="Textoindependiente"/>
        <w:rPr>
          <w:lang w:val="es-ES"/>
        </w:rPr>
      </w:pPr>
    </w:p>
    <w:p w:rsidR="003C2402" w:rsidRPr="002A0912" w:rsidRDefault="002A0912">
      <w:pPr>
        <w:pStyle w:val="Textoindependiente"/>
        <w:spacing w:before="164" w:line="360" w:lineRule="auto"/>
        <w:ind w:left="281" w:right="101" w:firstLine="566"/>
        <w:jc w:val="both"/>
        <w:rPr>
          <w:lang w:val="es-ES"/>
        </w:rPr>
      </w:pPr>
      <w:r w:rsidRPr="002A0912">
        <w:rPr>
          <w:w w:val="110"/>
          <w:lang w:val="es-ES"/>
        </w:rPr>
        <w:t>La adjudicación, una vez acordada por el órgano de contratación, será notificada a los participantes en la licitación.</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01" w:firstLine="566"/>
        <w:jc w:val="both"/>
        <w:rPr>
          <w:lang w:val="es-ES"/>
        </w:rPr>
      </w:pPr>
      <w:r w:rsidRPr="002A0912">
        <w:rPr>
          <w:w w:val="110"/>
          <w:lang w:val="es-ES"/>
        </w:rPr>
        <w:t xml:space="preserve">La eficacia del presente contrato quedará suspendida durante el plazo de 10  días  naturales contados desde la fecha de remisión de la notificación de la </w:t>
      </w:r>
      <w:r w:rsidRPr="002A0912">
        <w:rPr>
          <w:spacing w:val="1"/>
          <w:w w:val="110"/>
          <w:lang w:val="es-ES"/>
        </w:rPr>
        <w:t xml:space="preserve"> </w:t>
      </w:r>
      <w:r w:rsidRPr="002A0912">
        <w:rPr>
          <w:w w:val="110"/>
          <w:lang w:val="es-ES"/>
        </w:rPr>
        <w:t>adjudicación.</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01" w:firstLine="566"/>
        <w:jc w:val="both"/>
        <w:rPr>
          <w:lang w:val="es-ES"/>
        </w:rPr>
      </w:pPr>
      <w:r w:rsidRPr="002A0912">
        <w:rPr>
          <w:w w:val="110"/>
          <w:lang w:val="es-ES"/>
        </w:rPr>
        <w:t>El contrato se formalizará en documento administrativo en el plazo de 15 días naturales contados desde la terminación del plazo de suspensión de la adjudicación. Los contratos formalizados en documento administrativo constituirán título suficiente para acceder a cualquier tipo de registro público.</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98" w:firstLine="566"/>
        <w:jc w:val="both"/>
        <w:rPr>
          <w:lang w:val="es-ES"/>
        </w:rPr>
      </w:pPr>
      <w:r w:rsidRPr="002A0912">
        <w:rPr>
          <w:w w:val="110"/>
          <w:lang w:val="es-ES"/>
        </w:rPr>
        <w:t xml:space="preserve">En el mismo Contrato deberán estipularse, además de las condiciones ya prescritas en      el Pliego, aquellas observaciones técnicas, jurídicas y económicas que haya considerado convenientes el órgano competente para el buen fin de la </w:t>
      </w:r>
      <w:r w:rsidRPr="002A0912">
        <w:rPr>
          <w:spacing w:val="23"/>
          <w:w w:val="110"/>
          <w:lang w:val="es-ES"/>
        </w:rPr>
        <w:t xml:space="preserve"> </w:t>
      </w:r>
      <w:r w:rsidRPr="002A0912">
        <w:rPr>
          <w:w w:val="110"/>
          <w:lang w:val="es-ES"/>
        </w:rPr>
        <w:t>obra.</w:t>
      </w:r>
    </w:p>
    <w:p w:rsidR="003C2402" w:rsidRPr="002A0912" w:rsidRDefault="002A0912" w:rsidP="00674A62">
      <w:pPr>
        <w:pStyle w:val="Textoindependiente"/>
        <w:spacing w:before="5" w:line="360" w:lineRule="auto"/>
        <w:ind w:left="281" w:right="252" w:firstLine="439"/>
        <w:rPr>
          <w:lang w:val="es-ES"/>
        </w:rPr>
      </w:pPr>
      <w:r w:rsidRPr="002A0912">
        <w:rPr>
          <w:w w:val="105"/>
          <w:lang w:val="es-ES"/>
        </w:rPr>
        <w:t>Antes de la formalización del Contrato, el adjudicatario deberá haber constituido la garantía definitiva.</w:t>
      </w:r>
    </w:p>
    <w:p w:rsidR="003C2402" w:rsidRPr="002A0912" w:rsidRDefault="002A0912">
      <w:pPr>
        <w:pStyle w:val="Textoindependiente"/>
        <w:spacing w:before="5"/>
        <w:ind w:left="847" w:right="252"/>
        <w:rPr>
          <w:lang w:val="es-ES"/>
        </w:rPr>
      </w:pPr>
      <w:r w:rsidRPr="002A0912">
        <w:rPr>
          <w:w w:val="105"/>
          <w:lang w:val="es-ES"/>
        </w:rPr>
        <w:t>No podrá iniciarse la ejecución sin la previa formalización del contrato.</w:t>
      </w:r>
    </w:p>
    <w:p w:rsidR="003C2402" w:rsidRPr="002A0912" w:rsidRDefault="003C2402">
      <w:pPr>
        <w:pStyle w:val="Textoindependiente"/>
        <w:rPr>
          <w:lang w:val="es-ES"/>
        </w:rPr>
      </w:pPr>
    </w:p>
    <w:p w:rsidR="003C2402" w:rsidRPr="002A0912" w:rsidRDefault="003C2402">
      <w:pPr>
        <w:pStyle w:val="Textoindependiente"/>
        <w:spacing w:before="10"/>
        <w:rPr>
          <w:lang w:val="es-ES"/>
        </w:rPr>
      </w:pPr>
    </w:p>
    <w:p w:rsidR="003C2402" w:rsidRPr="002A0912" w:rsidRDefault="002A0912">
      <w:pPr>
        <w:pStyle w:val="Textoindependiente"/>
        <w:spacing w:before="1" w:line="360" w:lineRule="auto"/>
        <w:ind w:left="281" w:right="103" w:firstLine="566"/>
        <w:jc w:val="both"/>
        <w:rPr>
          <w:lang w:val="es-ES"/>
        </w:rPr>
      </w:pPr>
      <w:r w:rsidRPr="002A0912">
        <w:rPr>
          <w:w w:val="105"/>
          <w:lang w:val="es-ES"/>
        </w:rPr>
        <w:t>15.- RELACIONES GENERALES</w:t>
      </w:r>
      <w:r w:rsidR="004A28C4">
        <w:rPr>
          <w:w w:val="105"/>
          <w:lang w:val="es-ES"/>
        </w:rPr>
        <w:t xml:space="preserve"> ENTRE LA JUNTA DEL VALLE</w:t>
      </w:r>
      <w:r w:rsidRPr="002A0912">
        <w:rPr>
          <w:w w:val="105"/>
          <w:lang w:val="es-ES"/>
        </w:rPr>
        <w:t xml:space="preserve"> Y EL CONTRATISTA</w:t>
      </w:r>
    </w:p>
    <w:p w:rsidR="003C2402" w:rsidRPr="002A0912" w:rsidRDefault="003C2402">
      <w:pPr>
        <w:pStyle w:val="Textoindependiente"/>
        <w:rPr>
          <w:lang w:val="es-ES"/>
        </w:rPr>
      </w:pPr>
    </w:p>
    <w:p w:rsidR="003C2402" w:rsidRPr="002A0912" w:rsidRDefault="003C2402">
      <w:pPr>
        <w:pStyle w:val="Textoindependiente"/>
        <w:spacing w:before="1"/>
        <w:rPr>
          <w:sz w:val="22"/>
          <w:lang w:val="es-ES"/>
        </w:rPr>
      </w:pPr>
    </w:p>
    <w:p w:rsidR="003C2402" w:rsidRPr="004A28C4" w:rsidRDefault="002A0912">
      <w:pPr>
        <w:pStyle w:val="Textoindependiente"/>
        <w:spacing w:before="1"/>
        <w:ind w:left="847" w:right="252"/>
        <w:rPr>
          <w:lang w:val="es-ES"/>
        </w:rPr>
      </w:pPr>
      <w:r w:rsidRPr="004A28C4">
        <w:rPr>
          <w:w w:val="110"/>
          <w:u w:val="single"/>
          <w:lang w:val="es-ES"/>
        </w:rPr>
        <w:t>15.1.- Dirección de Obra</w:t>
      </w:r>
    </w:p>
    <w:p w:rsidR="003C2402" w:rsidRPr="004A28C4" w:rsidRDefault="003C2402">
      <w:pPr>
        <w:pStyle w:val="Textoindependiente"/>
        <w:spacing w:before="4"/>
        <w:rPr>
          <w:sz w:val="17"/>
          <w:lang w:val="es-ES"/>
        </w:rPr>
      </w:pPr>
    </w:p>
    <w:p w:rsidR="003C2402" w:rsidRPr="002A0912" w:rsidRDefault="004A28C4">
      <w:pPr>
        <w:pStyle w:val="Textoindependiente"/>
        <w:spacing w:before="74" w:line="360" w:lineRule="auto"/>
        <w:ind w:left="281" w:right="169" w:firstLine="540"/>
        <w:rPr>
          <w:lang w:val="es-ES"/>
        </w:rPr>
      </w:pPr>
      <w:proofErr w:type="spellStart"/>
      <w:r w:rsidRPr="004A28C4">
        <w:rPr>
          <w:w w:val="110"/>
          <w:lang w:val="es-ES"/>
        </w:rPr>
        <w:t>Asoarq</w:t>
      </w:r>
      <w:proofErr w:type="spellEnd"/>
      <w:r w:rsidRPr="004A28C4">
        <w:rPr>
          <w:w w:val="110"/>
          <w:lang w:val="es-ES"/>
        </w:rPr>
        <w:t>, Arquitectos Asociados</w:t>
      </w:r>
      <w:r w:rsidR="002A0912" w:rsidRPr="002A0912">
        <w:rPr>
          <w:w w:val="110"/>
          <w:lang w:val="es-ES"/>
        </w:rPr>
        <w:t xml:space="preserve"> serán los responsables de la dirección, comprobación  y vigilancia de la correcta realización de la obra contratada.</w:t>
      </w:r>
    </w:p>
    <w:p w:rsidR="003C2402" w:rsidRPr="002A0912" w:rsidRDefault="003C2402">
      <w:pPr>
        <w:pStyle w:val="Textoindependiente"/>
        <w:spacing w:before="8"/>
        <w:rPr>
          <w:sz w:val="17"/>
          <w:lang w:val="es-ES"/>
        </w:rPr>
      </w:pPr>
    </w:p>
    <w:p w:rsidR="003C2402" w:rsidRPr="00383BE2" w:rsidRDefault="002A0912">
      <w:pPr>
        <w:pStyle w:val="Textoindependiente"/>
        <w:ind w:left="847" w:right="252"/>
        <w:rPr>
          <w:lang w:val="es-ES"/>
        </w:rPr>
      </w:pPr>
      <w:r w:rsidRPr="00383BE2">
        <w:rPr>
          <w:w w:val="105"/>
          <w:u w:val="single"/>
          <w:lang w:val="es-ES"/>
        </w:rPr>
        <w:t>15.2.-  El contratista</w:t>
      </w:r>
    </w:p>
    <w:p w:rsidR="003C2402" w:rsidRPr="00383BE2" w:rsidRDefault="003C2402">
      <w:pPr>
        <w:pStyle w:val="Textoindependiente"/>
        <w:spacing w:before="8"/>
        <w:rPr>
          <w:sz w:val="28"/>
          <w:lang w:val="es-ES"/>
        </w:rPr>
      </w:pPr>
    </w:p>
    <w:p w:rsidR="003C2402" w:rsidRPr="002A0912" w:rsidRDefault="002A0912" w:rsidP="00896817">
      <w:pPr>
        <w:pStyle w:val="Textoindependiente"/>
        <w:spacing w:before="73" w:line="360" w:lineRule="auto"/>
        <w:ind w:left="281" w:right="100" w:firstLine="566"/>
        <w:rPr>
          <w:lang w:val="es-ES"/>
        </w:rPr>
      </w:pPr>
      <w:r w:rsidRPr="002A0912">
        <w:rPr>
          <w:w w:val="110"/>
          <w:lang w:val="es-ES"/>
        </w:rPr>
        <w:t xml:space="preserve">Se entiende por contratista la parte contratante obligada a la ejecución de la obra. Si dos  o más empresas  presentan una oferta conjunta a  la licitación de  la  obra,  quedarán   </w:t>
      </w:r>
      <w:r w:rsidRPr="002A0912">
        <w:rPr>
          <w:spacing w:val="7"/>
          <w:w w:val="110"/>
          <w:lang w:val="es-ES"/>
        </w:rPr>
        <w:t xml:space="preserve"> </w:t>
      </w:r>
      <w:r w:rsidRPr="002A0912">
        <w:rPr>
          <w:w w:val="110"/>
          <w:lang w:val="es-ES"/>
        </w:rPr>
        <w:t>obligadas</w:t>
      </w:r>
      <w:r w:rsidR="00896817">
        <w:rPr>
          <w:lang w:val="es-ES"/>
        </w:rPr>
        <w:t xml:space="preserve"> </w:t>
      </w:r>
      <w:r w:rsidRPr="002A0912">
        <w:rPr>
          <w:w w:val="110"/>
          <w:lang w:val="es-ES"/>
        </w:rPr>
        <w:t>solidariamente de conformidad con los dispuesto en el artículo 13 de la Ley Foral 2/2018, de 13 de abril, de Contratos Públicos.</w:t>
      </w:r>
    </w:p>
    <w:p w:rsidR="003C2402" w:rsidRPr="002A0912" w:rsidRDefault="003C2402">
      <w:pPr>
        <w:pStyle w:val="Textoindependiente"/>
        <w:spacing w:before="11"/>
        <w:rPr>
          <w:sz w:val="17"/>
          <w:lang w:val="es-ES"/>
        </w:rPr>
      </w:pPr>
    </w:p>
    <w:p w:rsidR="003C2402" w:rsidRPr="004A28C4" w:rsidRDefault="002A0912">
      <w:pPr>
        <w:pStyle w:val="Textoindependiente"/>
        <w:ind w:left="847" w:right="120"/>
        <w:rPr>
          <w:lang w:val="es-ES"/>
        </w:rPr>
      </w:pPr>
      <w:r w:rsidRPr="004A28C4">
        <w:rPr>
          <w:w w:val="110"/>
          <w:u w:val="single"/>
          <w:lang w:val="es-ES"/>
        </w:rPr>
        <w:t>15.3.- Los operarios</w:t>
      </w:r>
    </w:p>
    <w:p w:rsidR="003C2402" w:rsidRPr="004A28C4" w:rsidRDefault="003C2402">
      <w:pPr>
        <w:pStyle w:val="Textoindependiente"/>
        <w:rPr>
          <w:lang w:val="es-ES"/>
        </w:rPr>
      </w:pPr>
    </w:p>
    <w:p w:rsidR="003C2402" w:rsidRPr="004A28C4" w:rsidRDefault="003C2402">
      <w:pPr>
        <w:pStyle w:val="Textoindependiente"/>
        <w:spacing w:before="10"/>
        <w:rPr>
          <w:sz w:val="19"/>
          <w:lang w:val="es-ES"/>
        </w:rPr>
      </w:pPr>
    </w:p>
    <w:p w:rsidR="003C2402" w:rsidRPr="002A0912" w:rsidRDefault="002A0912">
      <w:pPr>
        <w:pStyle w:val="Textoindependiente"/>
        <w:spacing w:line="360" w:lineRule="auto"/>
        <w:ind w:left="281" w:right="121" w:firstLine="566"/>
        <w:jc w:val="both"/>
        <w:rPr>
          <w:lang w:val="es-ES"/>
        </w:rPr>
      </w:pPr>
      <w:r w:rsidRPr="002A0912">
        <w:rPr>
          <w:w w:val="110"/>
          <w:lang w:val="es-ES"/>
        </w:rPr>
        <w:t>El adjudicatario deberá ejecutar los trabajos con operarios de aptitud reco</w:t>
      </w:r>
      <w:r w:rsidR="004A28C4">
        <w:rPr>
          <w:w w:val="110"/>
          <w:lang w:val="es-ES"/>
        </w:rPr>
        <w:t>nocida, siendo potestativo de la Dirección de Obra,</w:t>
      </w:r>
      <w:r w:rsidRPr="002A0912">
        <w:rPr>
          <w:w w:val="110"/>
          <w:lang w:val="es-ES"/>
        </w:rPr>
        <w:t xml:space="preserve"> exigir la separación de aquéllos que, a su  juicio, no reúnan las condiciones</w:t>
      </w:r>
      <w:r w:rsidRPr="002A0912">
        <w:rPr>
          <w:spacing w:val="46"/>
          <w:w w:val="110"/>
          <w:lang w:val="es-ES"/>
        </w:rPr>
        <w:t xml:space="preserve"> </w:t>
      </w:r>
      <w:r w:rsidRPr="002A0912">
        <w:rPr>
          <w:w w:val="110"/>
          <w:lang w:val="es-ES"/>
        </w:rPr>
        <w:t>necesarias.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20" w:firstLine="566"/>
        <w:jc w:val="both"/>
        <w:rPr>
          <w:lang w:val="es-ES"/>
        </w:rPr>
      </w:pPr>
      <w:r w:rsidRPr="002A0912">
        <w:rPr>
          <w:w w:val="110"/>
          <w:lang w:val="es-ES"/>
        </w:rPr>
        <w:t>El personal será regido por capataces y encargados, en número y titulación suficiente  para la mejor organización y ejecución de la obra, debiendo estar presente durante las horas hábiles, a falta del contratista, su Delegado de Obra, de tal modo que pueda recibir las órdenes   e instrucciones de la Dirección de la</w:t>
      </w:r>
      <w:r w:rsidRPr="002A0912">
        <w:rPr>
          <w:spacing w:val="5"/>
          <w:w w:val="110"/>
          <w:lang w:val="es-ES"/>
        </w:rPr>
        <w:t xml:space="preserve"> </w:t>
      </w:r>
      <w:r w:rsidRPr="002A0912">
        <w:rPr>
          <w:w w:val="110"/>
          <w:lang w:val="es-ES"/>
        </w:rPr>
        <w:t>Obra.</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20" w:firstLine="566"/>
        <w:jc w:val="both"/>
        <w:rPr>
          <w:lang w:val="es-ES"/>
        </w:rPr>
      </w:pPr>
      <w:r w:rsidRPr="002A0912">
        <w:rPr>
          <w:w w:val="110"/>
          <w:lang w:val="es-ES"/>
        </w:rPr>
        <w:t>Cuando el contratista o las  personas de él dependientes incurran en actos u omisiones   que comprometan o perturben la buena marcha de las obras o el cumplimiento de  los  programas de tr</w:t>
      </w:r>
      <w:r w:rsidR="004A28C4">
        <w:rPr>
          <w:w w:val="110"/>
          <w:lang w:val="es-ES"/>
        </w:rPr>
        <w:t>abajo, la Junta del Valle de Salazar,</w:t>
      </w:r>
      <w:r w:rsidRPr="002A0912">
        <w:rPr>
          <w:w w:val="110"/>
          <w:lang w:val="es-ES"/>
        </w:rPr>
        <w:t xml:space="preserve"> podrá exigirle la adopción de medidas concretas y eficaces para restablecer el buen orden en la ejecución de lo  </w:t>
      </w:r>
      <w:r w:rsidRPr="002A0912">
        <w:rPr>
          <w:spacing w:val="47"/>
          <w:w w:val="110"/>
          <w:lang w:val="es-ES"/>
        </w:rPr>
        <w:t xml:space="preserve"> </w:t>
      </w:r>
      <w:r w:rsidRPr="002A0912">
        <w:rPr>
          <w:w w:val="110"/>
          <w:lang w:val="es-ES"/>
        </w:rPr>
        <w:t>pactado.</w:t>
      </w:r>
    </w:p>
    <w:p w:rsidR="003C2402" w:rsidRPr="002A0912" w:rsidRDefault="003C2402">
      <w:pPr>
        <w:pStyle w:val="Textoindependiente"/>
        <w:spacing w:before="8"/>
        <w:rPr>
          <w:sz w:val="17"/>
          <w:lang w:val="es-ES"/>
        </w:rPr>
      </w:pPr>
    </w:p>
    <w:p w:rsidR="003C2402" w:rsidRPr="00383BE2" w:rsidRDefault="002A0912">
      <w:pPr>
        <w:pStyle w:val="Textoindependiente"/>
        <w:ind w:left="847" w:right="120"/>
        <w:rPr>
          <w:lang w:val="es-ES"/>
        </w:rPr>
      </w:pPr>
      <w:r w:rsidRPr="00383BE2">
        <w:rPr>
          <w:w w:val="105"/>
          <w:u w:val="single"/>
          <w:lang w:val="es-ES"/>
        </w:rPr>
        <w:t>15.4.- El Libro de  Órdenes</w:t>
      </w:r>
    </w:p>
    <w:p w:rsidR="003C2402" w:rsidRPr="00383BE2" w:rsidRDefault="003C2402">
      <w:pPr>
        <w:pStyle w:val="Textoindependiente"/>
        <w:spacing w:before="5"/>
        <w:rPr>
          <w:sz w:val="23"/>
          <w:lang w:val="es-ES"/>
        </w:rPr>
      </w:pPr>
    </w:p>
    <w:p w:rsidR="003C2402" w:rsidRPr="002A0912" w:rsidRDefault="002A0912">
      <w:pPr>
        <w:pStyle w:val="Textoindependiente"/>
        <w:spacing w:before="74" w:line="360" w:lineRule="auto"/>
        <w:ind w:left="281" w:right="119" w:firstLine="566"/>
        <w:jc w:val="both"/>
        <w:rPr>
          <w:lang w:val="es-ES"/>
        </w:rPr>
      </w:pPr>
      <w:r w:rsidRPr="002A0912">
        <w:rPr>
          <w:w w:val="110"/>
          <w:lang w:val="es-ES"/>
        </w:rPr>
        <w:t xml:space="preserve">El Libro de </w:t>
      </w:r>
      <w:r w:rsidR="004A28C4" w:rsidRPr="002A0912">
        <w:rPr>
          <w:w w:val="110"/>
          <w:lang w:val="es-ES"/>
        </w:rPr>
        <w:t>Órdenes</w:t>
      </w:r>
      <w:r w:rsidRPr="002A0912">
        <w:rPr>
          <w:w w:val="110"/>
          <w:lang w:val="es-ES"/>
        </w:rPr>
        <w:t xml:space="preserve"> se abrirá en la fecha de comprobación del replanteo y se cerrará en   la recepción de las</w:t>
      </w:r>
      <w:r w:rsidRPr="002A0912">
        <w:rPr>
          <w:spacing w:val="52"/>
          <w:w w:val="110"/>
          <w:lang w:val="es-ES"/>
        </w:rPr>
        <w:t xml:space="preserve"> </w:t>
      </w:r>
      <w:r w:rsidRPr="002A0912">
        <w:rPr>
          <w:w w:val="110"/>
          <w:lang w:val="es-ES"/>
        </w:rPr>
        <w:t>obras.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7" w:firstLine="566"/>
        <w:jc w:val="both"/>
        <w:rPr>
          <w:lang w:val="es-ES"/>
        </w:rPr>
      </w:pPr>
      <w:r w:rsidRPr="002A0912">
        <w:rPr>
          <w:w w:val="110"/>
          <w:lang w:val="es-ES"/>
        </w:rPr>
        <w:t>Durante dicho tiem</w:t>
      </w:r>
      <w:r w:rsidR="004A28C4">
        <w:rPr>
          <w:w w:val="110"/>
          <w:lang w:val="es-ES"/>
        </w:rPr>
        <w:t>po estará a disposición de la Junta y la Dirección de Obra</w:t>
      </w:r>
      <w:r w:rsidRPr="002A0912">
        <w:rPr>
          <w:w w:val="110"/>
          <w:lang w:val="es-ES"/>
        </w:rPr>
        <w:t xml:space="preserve"> que, cuando proceda, anotará en él las órdenes, instrucciones y comunicaciones que estime oportunas, autorizándolas con su</w:t>
      </w:r>
      <w:r w:rsidRPr="002A0912">
        <w:rPr>
          <w:spacing w:val="22"/>
          <w:w w:val="110"/>
          <w:lang w:val="es-ES"/>
        </w:rPr>
        <w:t xml:space="preserve"> </w:t>
      </w:r>
      <w:r w:rsidRPr="002A0912">
        <w:rPr>
          <w:w w:val="110"/>
          <w:lang w:val="es-ES"/>
        </w:rPr>
        <w:t>firma.</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0"/>
          <w:lang w:val="es-ES"/>
        </w:rPr>
        <w:t xml:space="preserve">El contratista estará también obligado a transcribir en dicho Libro, por sí o por medio de </w:t>
      </w:r>
      <w:r w:rsidRPr="002A0912">
        <w:rPr>
          <w:w w:val="110"/>
          <w:lang w:val="es-ES"/>
        </w:rPr>
        <w:lastRenderedPageBreak/>
        <w:t>su delegado, cuantas órdenes o instru</w:t>
      </w:r>
      <w:r w:rsidR="004A28C4">
        <w:rPr>
          <w:w w:val="110"/>
          <w:lang w:val="es-ES"/>
        </w:rPr>
        <w:t>cciones reciba por escrito de la Junta y la Dirección de Obra</w:t>
      </w:r>
      <w:r w:rsidRPr="002A0912">
        <w:rPr>
          <w:w w:val="110"/>
          <w:lang w:val="es-ES"/>
        </w:rPr>
        <w:t>, y a firmar, a los efectos procedentes, el oportuno acuse de recibo, sin perjuicio de  la necesidad de una posterior autorización</w:t>
      </w:r>
      <w:r w:rsidR="004A28C4">
        <w:rPr>
          <w:w w:val="110"/>
          <w:lang w:val="es-ES"/>
        </w:rPr>
        <w:t xml:space="preserve"> de tales transcripciones por la Dirección de Obra</w:t>
      </w:r>
      <w:r w:rsidRPr="002A0912">
        <w:rPr>
          <w:w w:val="110"/>
          <w:lang w:val="es-ES"/>
        </w:rPr>
        <w:t>,</w:t>
      </w:r>
      <w:r w:rsidRPr="002A0912">
        <w:rPr>
          <w:spacing w:val="-13"/>
          <w:w w:val="110"/>
          <w:lang w:val="es-ES"/>
        </w:rPr>
        <w:t xml:space="preserve"> </w:t>
      </w:r>
      <w:r w:rsidRPr="002A0912">
        <w:rPr>
          <w:w w:val="110"/>
          <w:lang w:val="es-ES"/>
        </w:rPr>
        <w:t>con</w:t>
      </w:r>
      <w:r w:rsidRPr="002A0912">
        <w:rPr>
          <w:spacing w:val="-11"/>
          <w:w w:val="110"/>
          <w:lang w:val="es-ES"/>
        </w:rPr>
        <w:t xml:space="preserve"> </w:t>
      </w:r>
      <w:r w:rsidRPr="002A0912">
        <w:rPr>
          <w:w w:val="110"/>
          <w:lang w:val="es-ES"/>
        </w:rPr>
        <w:t>su</w:t>
      </w:r>
      <w:r w:rsidRPr="002A0912">
        <w:rPr>
          <w:spacing w:val="-11"/>
          <w:w w:val="110"/>
          <w:lang w:val="es-ES"/>
        </w:rPr>
        <w:t xml:space="preserve"> </w:t>
      </w:r>
      <w:r w:rsidRPr="002A0912">
        <w:rPr>
          <w:w w:val="110"/>
          <w:lang w:val="es-ES"/>
        </w:rPr>
        <w:t>firma</w:t>
      </w:r>
      <w:r w:rsidRPr="002A0912">
        <w:rPr>
          <w:spacing w:val="-11"/>
          <w:w w:val="110"/>
          <w:lang w:val="es-ES"/>
        </w:rPr>
        <w:t xml:space="preserve"> </w:t>
      </w:r>
      <w:r w:rsidRPr="002A0912">
        <w:rPr>
          <w:w w:val="110"/>
          <w:lang w:val="es-ES"/>
        </w:rPr>
        <w:t>en</w:t>
      </w:r>
      <w:r w:rsidRPr="002A0912">
        <w:rPr>
          <w:spacing w:val="-11"/>
          <w:w w:val="110"/>
          <w:lang w:val="es-ES"/>
        </w:rPr>
        <w:t xml:space="preserve"> </w:t>
      </w:r>
      <w:r w:rsidRPr="002A0912">
        <w:rPr>
          <w:w w:val="110"/>
          <w:lang w:val="es-ES"/>
        </w:rPr>
        <w:t>el</w:t>
      </w:r>
      <w:r w:rsidRPr="002A0912">
        <w:rPr>
          <w:spacing w:val="-10"/>
          <w:w w:val="110"/>
          <w:lang w:val="es-ES"/>
        </w:rPr>
        <w:t xml:space="preserve"> </w:t>
      </w:r>
      <w:r w:rsidRPr="002A0912">
        <w:rPr>
          <w:w w:val="110"/>
          <w:lang w:val="es-ES"/>
        </w:rPr>
        <w:t>Libro</w:t>
      </w:r>
      <w:r w:rsidRPr="002A0912">
        <w:rPr>
          <w:spacing w:val="-10"/>
          <w:w w:val="110"/>
          <w:lang w:val="es-ES"/>
        </w:rPr>
        <w:t xml:space="preserve"> </w:t>
      </w:r>
      <w:r w:rsidRPr="002A0912">
        <w:rPr>
          <w:w w:val="110"/>
          <w:lang w:val="es-ES"/>
        </w:rPr>
        <w:t>indicado.</w:t>
      </w:r>
    </w:p>
    <w:p w:rsidR="003C2402" w:rsidRPr="002A0912" w:rsidRDefault="002A0912">
      <w:pPr>
        <w:pStyle w:val="Textoindependiente"/>
        <w:spacing w:before="5" w:line="360" w:lineRule="auto"/>
        <w:ind w:left="281" w:right="119" w:firstLine="566"/>
        <w:jc w:val="both"/>
        <w:rPr>
          <w:lang w:val="es-ES"/>
        </w:rPr>
      </w:pPr>
      <w:r w:rsidRPr="002A0912">
        <w:rPr>
          <w:w w:val="110"/>
          <w:lang w:val="es-ES"/>
        </w:rPr>
        <w:t xml:space="preserve">Efectuada la recepción de la obra, el Libro de </w:t>
      </w:r>
      <w:proofErr w:type="spellStart"/>
      <w:r w:rsidRPr="002A0912">
        <w:rPr>
          <w:w w:val="110"/>
          <w:lang w:val="es-ES"/>
        </w:rPr>
        <w:t>Ordenes</w:t>
      </w:r>
      <w:proofErr w:type="spellEnd"/>
      <w:r w:rsidRPr="002A0912">
        <w:rPr>
          <w:w w:val="110"/>
          <w:lang w:val="es-ES"/>
        </w:rPr>
        <w:t xml:space="preserve"> pasará a po</w:t>
      </w:r>
      <w:r w:rsidR="004A28C4">
        <w:rPr>
          <w:w w:val="110"/>
          <w:lang w:val="es-ES"/>
        </w:rPr>
        <w:t xml:space="preserve">der de la Junta General del Valle de Salazar, </w:t>
      </w:r>
      <w:r w:rsidRPr="002A0912">
        <w:rPr>
          <w:w w:val="110"/>
          <w:lang w:val="es-ES"/>
        </w:rPr>
        <w:t>si bien podrá ser consultado en todo momento por el</w:t>
      </w:r>
      <w:r w:rsidRPr="002A0912">
        <w:rPr>
          <w:spacing w:val="51"/>
          <w:w w:val="110"/>
          <w:lang w:val="es-ES"/>
        </w:rPr>
        <w:t xml:space="preserve"> </w:t>
      </w:r>
      <w:r w:rsidRPr="002A0912">
        <w:rPr>
          <w:w w:val="110"/>
          <w:lang w:val="es-ES"/>
        </w:rPr>
        <w:t>contratista.</w:t>
      </w: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w w:val="105"/>
          <w:lang w:val="es-ES"/>
        </w:rPr>
        <w:t>16.-INICIO DE LOS TRABAJOS</w:t>
      </w:r>
    </w:p>
    <w:p w:rsidR="003C2402" w:rsidRDefault="003C2402">
      <w:pPr>
        <w:rPr>
          <w:lang w:val="es-ES"/>
        </w:rPr>
      </w:pPr>
    </w:p>
    <w:p w:rsidR="003C2402" w:rsidRPr="002A0912" w:rsidRDefault="00896817" w:rsidP="00896817">
      <w:pPr>
        <w:rPr>
          <w:sz w:val="17"/>
          <w:lang w:val="es-ES"/>
        </w:rPr>
      </w:pPr>
      <w:r>
        <w:rPr>
          <w:lang w:val="es-ES"/>
        </w:rPr>
        <w:t xml:space="preserve"> </w:t>
      </w:r>
    </w:p>
    <w:p w:rsidR="003C2402" w:rsidRPr="002A0912" w:rsidRDefault="002A0912">
      <w:pPr>
        <w:pStyle w:val="Textoindependiente"/>
        <w:spacing w:before="74"/>
        <w:ind w:left="847" w:right="120"/>
        <w:rPr>
          <w:lang w:val="es-ES"/>
        </w:rPr>
      </w:pPr>
      <w:r w:rsidRPr="002A0912">
        <w:rPr>
          <w:w w:val="110"/>
          <w:u w:val="single"/>
          <w:lang w:val="es-ES"/>
        </w:rPr>
        <w:t>16.1.- Comienzo de la obra</w:t>
      </w:r>
    </w:p>
    <w:p w:rsidR="003C2402" w:rsidRPr="002A0912" w:rsidRDefault="003C2402">
      <w:pPr>
        <w:pStyle w:val="Textoindependiente"/>
        <w:spacing w:before="5"/>
        <w:rPr>
          <w:sz w:val="23"/>
          <w:lang w:val="es-ES"/>
        </w:rPr>
      </w:pPr>
    </w:p>
    <w:p w:rsidR="003C2402" w:rsidRPr="002A0912" w:rsidRDefault="002A0912">
      <w:pPr>
        <w:pStyle w:val="Textoindependiente"/>
        <w:spacing w:before="74" w:line="360" w:lineRule="auto"/>
        <w:ind w:left="281" w:right="118" w:firstLine="566"/>
        <w:jc w:val="both"/>
        <w:rPr>
          <w:lang w:val="es-ES"/>
        </w:rPr>
      </w:pPr>
      <w:r w:rsidRPr="002A0912">
        <w:rPr>
          <w:w w:val="110"/>
          <w:lang w:val="es-ES"/>
        </w:rPr>
        <w:t xml:space="preserve">Efectuada la </w:t>
      </w:r>
      <w:r w:rsidRPr="002A0912">
        <w:rPr>
          <w:w w:val="110"/>
          <w:u w:val="single"/>
          <w:lang w:val="es-ES"/>
        </w:rPr>
        <w:t>comprobación del replanteo</w:t>
      </w:r>
      <w:r w:rsidRPr="002A0912">
        <w:rPr>
          <w:w w:val="110"/>
          <w:lang w:val="es-ES"/>
        </w:rPr>
        <w:t>, y una vez autorizada la iniciación de las obras</w:t>
      </w:r>
      <w:r w:rsidR="004A28C4">
        <w:rPr>
          <w:w w:val="110"/>
          <w:lang w:val="es-ES"/>
        </w:rPr>
        <w:t xml:space="preserve"> por la Junta y Dirección de Obra</w:t>
      </w:r>
      <w:r w:rsidRPr="002A0912">
        <w:rPr>
          <w:w w:val="110"/>
          <w:lang w:val="es-ES"/>
        </w:rPr>
        <w:t xml:space="preserve">, el contratista deberá iniciar aquéllas de  manera inmediata, comenzando a computarse a partir de dicho día  el plazo señalado en la Cláusula 6  del presente Pliego para que se hallen totalmente terminados los </w:t>
      </w:r>
      <w:r w:rsidRPr="002A0912">
        <w:rPr>
          <w:spacing w:val="52"/>
          <w:w w:val="110"/>
          <w:lang w:val="es-ES"/>
        </w:rPr>
        <w:t xml:space="preserve"> </w:t>
      </w:r>
      <w:r w:rsidRPr="002A0912">
        <w:rPr>
          <w:w w:val="110"/>
          <w:lang w:val="es-ES"/>
        </w:rPr>
        <w:t>trabajos.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19" w:firstLine="566"/>
        <w:jc w:val="both"/>
        <w:rPr>
          <w:lang w:val="es-ES"/>
        </w:rPr>
      </w:pPr>
      <w:r w:rsidRPr="002A0912">
        <w:rPr>
          <w:w w:val="110"/>
          <w:lang w:val="es-ES"/>
        </w:rPr>
        <w:t>Si  habiendo formulado el contratista observaciones que pudieran afectar a la ejecución  del proyecto, los servicios técnicos municipales decidieran el inicio de las obras, el contratista estará obligado a comenzarlas, sin perjuicio de hacer valer sus derechos  en  la  vía procedimental</w:t>
      </w:r>
      <w:r w:rsidRPr="002A0912">
        <w:rPr>
          <w:spacing w:val="11"/>
          <w:w w:val="110"/>
          <w:lang w:val="es-ES"/>
        </w:rPr>
        <w:t xml:space="preserve"> </w:t>
      </w:r>
      <w:r w:rsidRPr="002A0912">
        <w:rPr>
          <w:w w:val="110"/>
          <w:lang w:val="es-ES"/>
        </w:rPr>
        <w:t>correspondiente.</w:t>
      </w:r>
    </w:p>
    <w:p w:rsidR="003C2402" w:rsidRPr="002A0912" w:rsidRDefault="003C2402">
      <w:pPr>
        <w:pStyle w:val="Textoindependiente"/>
        <w:rPr>
          <w:lang w:val="es-ES"/>
        </w:rPr>
      </w:pP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w w:val="105"/>
          <w:lang w:val="es-ES"/>
        </w:rPr>
        <w:t>17.- EJECUCION DE LA OBRA</w:t>
      </w:r>
    </w:p>
    <w:p w:rsidR="003C2402" w:rsidRPr="002A0912" w:rsidRDefault="003C2402">
      <w:pPr>
        <w:pStyle w:val="Textoindependiente"/>
        <w:rPr>
          <w:lang w:val="es-ES"/>
        </w:rPr>
      </w:pPr>
    </w:p>
    <w:p w:rsidR="003C2402" w:rsidRPr="002A0912" w:rsidRDefault="003C2402">
      <w:pPr>
        <w:pStyle w:val="Textoindependiente"/>
        <w:spacing w:before="1"/>
        <w:rPr>
          <w:lang w:val="es-ES"/>
        </w:rPr>
      </w:pPr>
    </w:p>
    <w:p w:rsidR="003C2402" w:rsidRPr="002A0912" w:rsidRDefault="002A0912">
      <w:pPr>
        <w:pStyle w:val="Textoindependiente"/>
        <w:spacing w:line="360" w:lineRule="auto"/>
        <w:ind w:left="281" w:right="118" w:firstLine="566"/>
        <w:jc w:val="both"/>
        <w:rPr>
          <w:lang w:val="es-ES"/>
        </w:rPr>
      </w:pPr>
      <w:r w:rsidRPr="002A0912">
        <w:rPr>
          <w:w w:val="110"/>
          <w:lang w:val="es-ES"/>
        </w:rPr>
        <w:t>Las obras se ejecutarán con estricta sujeción a las estipulaciones contenidas</w:t>
      </w:r>
      <w:r w:rsidR="006E4790">
        <w:rPr>
          <w:w w:val="110"/>
          <w:lang w:val="es-ES"/>
        </w:rPr>
        <w:t xml:space="preserve"> en el pliego    el proyecto y anexos al proyecto, que</w:t>
      </w:r>
      <w:r w:rsidRPr="002A0912">
        <w:rPr>
          <w:w w:val="110"/>
          <w:lang w:val="es-ES"/>
        </w:rPr>
        <w:t xml:space="preserve"> sirven de base al contrato y conforme a las instrucciones que en interpretación técnica d</w:t>
      </w:r>
      <w:r w:rsidR="00716C45">
        <w:rPr>
          <w:w w:val="110"/>
          <w:lang w:val="es-ES"/>
        </w:rPr>
        <w:t>e éstas dieran al contratista la Dirección de Obra</w:t>
      </w:r>
      <w:r w:rsidRPr="002A0912">
        <w:rPr>
          <w:w w:val="110"/>
          <w:lang w:val="es-ES"/>
        </w:rPr>
        <w:t xml:space="preserve"> ,</w:t>
      </w:r>
      <w:r w:rsidR="00716C45">
        <w:rPr>
          <w:w w:val="110"/>
          <w:lang w:val="es-ES"/>
        </w:rPr>
        <w:t xml:space="preserve"> y en su caso, el responsable</w:t>
      </w:r>
      <w:r w:rsidRPr="002A0912">
        <w:rPr>
          <w:spacing w:val="14"/>
          <w:w w:val="110"/>
          <w:lang w:val="es-ES"/>
        </w:rPr>
        <w:t xml:space="preserve"> </w:t>
      </w:r>
      <w:r w:rsidRPr="002A0912">
        <w:rPr>
          <w:w w:val="110"/>
          <w:lang w:val="es-ES"/>
        </w:rPr>
        <w:t>del contrato, en los ámbitos de su respectiva competencia.</w:t>
      </w:r>
    </w:p>
    <w:p w:rsidR="003C2402" w:rsidRPr="002A0912" w:rsidRDefault="002A0912" w:rsidP="006E4790">
      <w:pPr>
        <w:pStyle w:val="Textoindependiente"/>
        <w:spacing w:before="120" w:line="360" w:lineRule="auto"/>
        <w:ind w:right="120" w:firstLine="281"/>
        <w:jc w:val="both"/>
        <w:rPr>
          <w:lang w:val="es-ES"/>
        </w:rPr>
      </w:pPr>
      <w:r w:rsidRPr="002A0912">
        <w:rPr>
          <w:w w:val="110"/>
          <w:lang w:val="es-ES"/>
        </w:rPr>
        <w:t>La ejecución del contrato se realizará a riesgo  y ventura del contratista  y serán por  cuenta de éste las pérdidas, averías o perjuicios que experimente durante la ejecución del contrato sin perjuicio de su aseguramiento por el</w:t>
      </w:r>
      <w:r w:rsidRPr="002A0912">
        <w:rPr>
          <w:spacing w:val="42"/>
          <w:w w:val="110"/>
          <w:lang w:val="es-ES"/>
        </w:rPr>
        <w:t xml:space="preserve"> </w:t>
      </w:r>
      <w:r w:rsidRPr="002A0912">
        <w:rPr>
          <w:w w:val="110"/>
          <w:lang w:val="es-ES"/>
        </w:rPr>
        <w:t>interesado.</w:t>
      </w:r>
    </w:p>
    <w:p w:rsidR="003C2402" w:rsidRPr="002A0912" w:rsidRDefault="002A0912">
      <w:pPr>
        <w:pStyle w:val="Textoindependiente"/>
        <w:spacing w:before="5" w:line="360" w:lineRule="auto"/>
        <w:ind w:left="281" w:right="120" w:firstLine="566"/>
        <w:jc w:val="both"/>
        <w:rPr>
          <w:lang w:val="es-ES"/>
        </w:rPr>
      </w:pPr>
      <w:r w:rsidRPr="002A0912">
        <w:rPr>
          <w:w w:val="110"/>
          <w:lang w:val="es-ES"/>
        </w:rPr>
        <w:t>La aceptación de los materiales y procedencias propuestas será requisito indispensable para el posterior acopio de los mismos, si</w:t>
      </w:r>
      <w:r w:rsidR="00716C45">
        <w:rPr>
          <w:w w:val="110"/>
          <w:lang w:val="es-ES"/>
        </w:rPr>
        <w:t>n perjuicio de la potestad de la dirección de obra,</w:t>
      </w:r>
      <w:r w:rsidRPr="002A0912">
        <w:rPr>
          <w:w w:val="110"/>
          <w:lang w:val="es-ES"/>
        </w:rPr>
        <w:t xml:space="preserve"> para comprobar su idoneidad en los acopios  sucesivos.</w:t>
      </w:r>
    </w:p>
    <w:p w:rsidR="003C2402" w:rsidRPr="002A0912" w:rsidRDefault="002A0912">
      <w:pPr>
        <w:pStyle w:val="Textoindependiente"/>
        <w:spacing w:before="5" w:line="360" w:lineRule="auto"/>
        <w:ind w:left="281" w:right="117" w:firstLine="566"/>
        <w:jc w:val="both"/>
        <w:rPr>
          <w:lang w:val="es-ES"/>
        </w:rPr>
      </w:pPr>
      <w:r w:rsidRPr="002A0912">
        <w:rPr>
          <w:w w:val="110"/>
          <w:lang w:val="es-ES"/>
        </w:rPr>
        <w:t>Serán por cuenta del contratista adjudicatario de las obras</w:t>
      </w:r>
      <w:r w:rsidR="00716C45">
        <w:rPr>
          <w:w w:val="110"/>
          <w:lang w:val="es-ES"/>
        </w:rPr>
        <w:t>,</w:t>
      </w:r>
      <w:r w:rsidRPr="002A0912">
        <w:rPr>
          <w:w w:val="110"/>
          <w:lang w:val="es-ES"/>
        </w:rPr>
        <w:t xml:space="preserve"> los gastos derivados de la inadmisión de una adquisición de material previa </w:t>
      </w:r>
      <w:r w:rsidR="00B84C41">
        <w:rPr>
          <w:w w:val="110"/>
          <w:lang w:val="es-ES"/>
        </w:rPr>
        <w:t>a su aprobación por parte de la Dirección de Obra y la Junta.</w:t>
      </w:r>
    </w:p>
    <w:p w:rsidR="003C2402" w:rsidRPr="002A0912" w:rsidRDefault="003C2402">
      <w:pPr>
        <w:pStyle w:val="Textoindependiente"/>
        <w:spacing w:before="8"/>
        <w:rPr>
          <w:sz w:val="17"/>
          <w:lang w:val="es-ES"/>
        </w:rPr>
      </w:pPr>
    </w:p>
    <w:p w:rsidR="003C2402" w:rsidRPr="000C2350" w:rsidRDefault="002A0912">
      <w:pPr>
        <w:pStyle w:val="Textoindependiente"/>
        <w:ind w:left="847" w:right="120"/>
        <w:rPr>
          <w:lang w:val="es-ES"/>
        </w:rPr>
      </w:pPr>
      <w:r w:rsidRPr="000C2350">
        <w:rPr>
          <w:w w:val="110"/>
          <w:u w:val="single"/>
          <w:lang w:val="es-ES"/>
        </w:rPr>
        <w:t>17.1.- Almacenamiento de materiales</w:t>
      </w:r>
    </w:p>
    <w:p w:rsidR="003C2402" w:rsidRPr="000C2350" w:rsidRDefault="003C2402">
      <w:pPr>
        <w:pStyle w:val="Textoindependiente"/>
        <w:spacing w:before="5"/>
        <w:rPr>
          <w:sz w:val="23"/>
          <w:lang w:val="es-ES"/>
        </w:rPr>
      </w:pPr>
    </w:p>
    <w:p w:rsidR="003C2402" w:rsidRPr="002A0912" w:rsidRDefault="002A0912">
      <w:pPr>
        <w:pStyle w:val="Textoindependiente"/>
        <w:spacing w:before="74" w:line="360" w:lineRule="auto"/>
        <w:ind w:left="281" w:right="119" w:firstLine="566"/>
        <w:jc w:val="both"/>
        <w:rPr>
          <w:lang w:val="es-ES"/>
        </w:rPr>
      </w:pPr>
      <w:r w:rsidRPr="002A0912">
        <w:rPr>
          <w:w w:val="110"/>
          <w:lang w:val="es-ES"/>
        </w:rPr>
        <w:t xml:space="preserve">Las zonas destinadas a acopios </w:t>
      </w:r>
      <w:r w:rsidR="000C2350">
        <w:rPr>
          <w:w w:val="110"/>
          <w:lang w:val="es-ES"/>
        </w:rPr>
        <w:t>requerirán la aprobación de la A</w:t>
      </w:r>
      <w:r w:rsidRPr="002A0912">
        <w:rPr>
          <w:w w:val="110"/>
          <w:lang w:val="es-ES"/>
        </w:rPr>
        <w:t xml:space="preserve">dministración, debiendo ser acondicionados a completa satisfacción de ésta una vez hayan  cumplido  su misión,  de forma tal que </w:t>
      </w:r>
      <w:r w:rsidRPr="000C2350">
        <w:rPr>
          <w:b/>
          <w:w w:val="110"/>
          <w:lang w:val="es-ES"/>
        </w:rPr>
        <w:t>recuperen su aspecto</w:t>
      </w:r>
      <w:r w:rsidRPr="000C2350">
        <w:rPr>
          <w:b/>
          <w:spacing w:val="33"/>
          <w:w w:val="110"/>
          <w:lang w:val="es-ES"/>
        </w:rPr>
        <w:t xml:space="preserve"> </w:t>
      </w:r>
      <w:r w:rsidRPr="000C2350">
        <w:rPr>
          <w:b/>
          <w:w w:val="110"/>
          <w:lang w:val="es-ES"/>
        </w:rPr>
        <w:t>original</w:t>
      </w:r>
      <w:r w:rsidRPr="002A0912">
        <w:rPr>
          <w:w w:val="110"/>
          <w:lang w:val="es-ES"/>
        </w:rPr>
        <w:t>.</w:t>
      </w:r>
    </w:p>
    <w:p w:rsidR="003C2402" w:rsidRDefault="003C2402">
      <w:pPr>
        <w:spacing w:line="360" w:lineRule="auto"/>
        <w:jc w:val="both"/>
        <w:rPr>
          <w:lang w:val="es-ES"/>
        </w:rPr>
      </w:pPr>
    </w:p>
    <w:p w:rsidR="003C2402" w:rsidRPr="002A0912" w:rsidRDefault="00896817">
      <w:pPr>
        <w:pStyle w:val="Textoindependiente"/>
        <w:spacing w:before="73" w:line="360" w:lineRule="auto"/>
        <w:ind w:left="281" w:right="118" w:firstLine="566"/>
        <w:jc w:val="both"/>
        <w:rPr>
          <w:lang w:val="es-ES"/>
        </w:rPr>
      </w:pPr>
      <w:r>
        <w:rPr>
          <w:w w:val="110"/>
          <w:lang w:val="es-ES"/>
        </w:rPr>
        <w:t>E</w:t>
      </w:r>
      <w:r w:rsidR="002A0912" w:rsidRPr="002A0912">
        <w:rPr>
          <w:w w:val="110"/>
          <w:lang w:val="es-ES"/>
        </w:rPr>
        <w:t xml:space="preserve">l almacenamiento se realizará de forma que se garantice la conservación de los materiales en perfectas condiciones de utilización y el </w:t>
      </w:r>
      <w:r w:rsidR="002A0912" w:rsidRPr="002A0912">
        <w:rPr>
          <w:w w:val="110"/>
          <w:u w:val="single"/>
          <w:lang w:val="es-ES"/>
        </w:rPr>
        <w:t>contratista garantizará el perfecto aislamiento de la zona de obras para evita</w:t>
      </w:r>
      <w:r w:rsidR="000C2350">
        <w:rPr>
          <w:w w:val="110"/>
          <w:u w:val="single"/>
          <w:lang w:val="es-ES"/>
        </w:rPr>
        <w:t>r cualquier peligro,</w:t>
      </w:r>
      <w:r w:rsidR="002A0912" w:rsidRPr="002A0912">
        <w:rPr>
          <w:w w:val="110"/>
          <w:u w:val="single"/>
          <w:lang w:val="es-ES"/>
        </w:rPr>
        <w:t xml:space="preserve"> debiendo adoptar y asumir el adjudicatario, técnica y económicamente, si se</w:t>
      </w:r>
      <w:r w:rsidR="000C2350">
        <w:rPr>
          <w:w w:val="110"/>
          <w:u w:val="single"/>
          <w:lang w:val="es-ES"/>
        </w:rPr>
        <w:t xml:space="preserve"> dictan, las órdenes de la Junta y Dirección de Obra</w:t>
      </w:r>
      <w:r w:rsidR="002A0912" w:rsidRPr="002A0912">
        <w:rPr>
          <w:w w:val="110"/>
          <w:u w:val="single"/>
          <w:lang w:val="es-ES"/>
        </w:rPr>
        <w:t xml:space="preserve"> al  respecto.</w:t>
      </w:r>
    </w:p>
    <w:p w:rsidR="003C2402" w:rsidRPr="002A0912" w:rsidRDefault="003C2402">
      <w:pPr>
        <w:pStyle w:val="Textoindependiente"/>
        <w:rPr>
          <w:lang w:val="es-ES"/>
        </w:rPr>
      </w:pPr>
    </w:p>
    <w:p w:rsidR="003C2402" w:rsidRPr="002A0912" w:rsidRDefault="003C2402">
      <w:pPr>
        <w:pStyle w:val="Textoindependiente"/>
        <w:spacing w:before="7"/>
        <w:rPr>
          <w:sz w:val="21"/>
          <w:lang w:val="es-ES"/>
        </w:rPr>
      </w:pPr>
    </w:p>
    <w:p w:rsidR="003C2402" w:rsidRPr="000C2350" w:rsidRDefault="002A0912">
      <w:pPr>
        <w:pStyle w:val="Textoindependiente"/>
        <w:spacing w:before="73"/>
        <w:ind w:left="847" w:right="120"/>
        <w:rPr>
          <w:lang w:val="es-ES"/>
        </w:rPr>
      </w:pPr>
      <w:proofErr w:type="gramStart"/>
      <w:r w:rsidRPr="000C2350">
        <w:rPr>
          <w:w w:val="110"/>
          <w:u w:val="single"/>
          <w:lang w:val="es-ES"/>
        </w:rPr>
        <w:t>17.2.-</w:t>
      </w:r>
      <w:proofErr w:type="gramEnd"/>
      <w:r w:rsidRPr="000C2350">
        <w:rPr>
          <w:w w:val="110"/>
          <w:u w:val="single"/>
          <w:lang w:val="es-ES"/>
        </w:rPr>
        <w:t xml:space="preserve"> Trabajos defectuosos y mal</w:t>
      </w:r>
      <w:r w:rsidRPr="000C2350">
        <w:rPr>
          <w:spacing w:val="53"/>
          <w:w w:val="110"/>
          <w:u w:val="single"/>
          <w:lang w:val="es-ES"/>
        </w:rPr>
        <w:t xml:space="preserve"> </w:t>
      </w:r>
      <w:r w:rsidRPr="000C2350">
        <w:rPr>
          <w:w w:val="110"/>
          <w:u w:val="single"/>
          <w:lang w:val="es-ES"/>
        </w:rPr>
        <w:t>ejecutados</w:t>
      </w:r>
    </w:p>
    <w:p w:rsidR="003C2402" w:rsidRPr="000C2350" w:rsidRDefault="003C2402">
      <w:pPr>
        <w:pStyle w:val="Textoindependiente"/>
        <w:spacing w:before="5"/>
        <w:rPr>
          <w:sz w:val="23"/>
          <w:lang w:val="es-ES"/>
        </w:rPr>
      </w:pPr>
    </w:p>
    <w:p w:rsidR="003C2402" w:rsidRPr="002A0912" w:rsidRDefault="002A0912">
      <w:pPr>
        <w:pStyle w:val="Textoindependiente"/>
        <w:spacing w:before="74" w:line="360" w:lineRule="auto"/>
        <w:ind w:left="281" w:right="116" w:firstLine="566"/>
        <w:jc w:val="both"/>
        <w:rPr>
          <w:lang w:val="es-ES"/>
        </w:rPr>
      </w:pPr>
      <w:r w:rsidRPr="002A0912">
        <w:rPr>
          <w:w w:val="110"/>
          <w:lang w:val="es-ES"/>
        </w:rPr>
        <w:t>El contratista es exclusivamente responsable de la ejecución y conservación de las obras objeto del presente contrato y de las faltas que en ellas pudieran notarse, sin que le exima de responsabili</w:t>
      </w:r>
      <w:r w:rsidR="000C2350">
        <w:rPr>
          <w:w w:val="110"/>
          <w:lang w:val="es-ES"/>
        </w:rPr>
        <w:t>dad la circunstancia de que la Dirección de Obra y Junta</w:t>
      </w:r>
      <w:r w:rsidRPr="002A0912">
        <w:rPr>
          <w:w w:val="110"/>
          <w:lang w:val="es-ES"/>
        </w:rPr>
        <w:t xml:space="preserve"> hayan examinado y reconocido la obra durante su construcción o los materiales empleados, ni que las distintas  partes de obra hayan sido incluidas en las mediciones o certificaciones </w:t>
      </w:r>
      <w:r w:rsidRPr="002A0912">
        <w:rPr>
          <w:spacing w:val="26"/>
          <w:w w:val="110"/>
          <w:lang w:val="es-ES"/>
        </w:rPr>
        <w:t xml:space="preserve"> </w:t>
      </w:r>
      <w:r w:rsidRPr="002A0912">
        <w:rPr>
          <w:w w:val="110"/>
          <w:lang w:val="es-ES"/>
        </w:rPr>
        <w:t>parciales.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8" w:firstLine="566"/>
        <w:jc w:val="both"/>
        <w:rPr>
          <w:lang w:val="es-ES"/>
        </w:rPr>
      </w:pPr>
      <w:r w:rsidRPr="002A0912">
        <w:rPr>
          <w:w w:val="110"/>
          <w:lang w:val="es-ES"/>
        </w:rPr>
        <w:t>Si la obra no se sujeta estrictamente a los</w:t>
      </w:r>
      <w:r w:rsidR="00B84C41">
        <w:rPr>
          <w:w w:val="110"/>
          <w:lang w:val="es-ES"/>
        </w:rPr>
        <w:t xml:space="preserve"> documentos técnicos valorado</w:t>
      </w:r>
      <w:r w:rsidRPr="002A0912">
        <w:rPr>
          <w:w w:val="110"/>
          <w:lang w:val="es-ES"/>
        </w:rPr>
        <w:t>s, si los materiales utilizados no fueran de la calidad requerida, si se advierten vicios o defectos en la construcción o se tienen razones fundadas para creer que  existen vicios ocultos  en la obra ejecutada, el contratista deberá demolerla y rehacerla hasta dejarla a completa satisf</w:t>
      </w:r>
      <w:r w:rsidR="000C2350">
        <w:rPr>
          <w:w w:val="110"/>
          <w:lang w:val="es-ES"/>
        </w:rPr>
        <w:t>acción de la Junta General del Valle de Salazar.</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22" w:firstLine="566"/>
        <w:jc w:val="both"/>
        <w:rPr>
          <w:lang w:val="es-ES"/>
        </w:rPr>
      </w:pPr>
      <w:r w:rsidRPr="002A0912">
        <w:rPr>
          <w:w w:val="110"/>
          <w:lang w:val="es-ES"/>
        </w:rPr>
        <w:t>Los gastos de estas operaciones serán a cuenta del contratista salvo en el caso de que      se hubieran realizado con b</w:t>
      </w:r>
      <w:r w:rsidR="000C2350">
        <w:rPr>
          <w:w w:val="110"/>
          <w:lang w:val="es-ES"/>
        </w:rPr>
        <w:t>ase en sospechas de la Dirección de Obra y Junta,</w:t>
      </w:r>
      <w:r w:rsidRPr="002A0912">
        <w:rPr>
          <w:w w:val="110"/>
          <w:lang w:val="es-ES"/>
        </w:rPr>
        <w:t xml:space="preserve"> de existir vicios ocultos y éstos no pudieran ser</w:t>
      </w:r>
      <w:r w:rsidRPr="002A0912">
        <w:rPr>
          <w:spacing w:val="48"/>
          <w:w w:val="110"/>
          <w:lang w:val="es-ES"/>
        </w:rPr>
        <w:t xml:space="preserve"> </w:t>
      </w:r>
      <w:r w:rsidRPr="002A0912">
        <w:rPr>
          <w:w w:val="110"/>
          <w:lang w:val="es-ES"/>
        </w:rPr>
        <w:t>comprobados.</w:t>
      </w:r>
    </w:p>
    <w:p w:rsidR="003C2402" w:rsidRPr="002A0912" w:rsidRDefault="003C2402">
      <w:pPr>
        <w:pStyle w:val="Textoindependiente"/>
        <w:rPr>
          <w:lang w:val="es-ES"/>
        </w:rPr>
      </w:pPr>
    </w:p>
    <w:p w:rsidR="003C2402" w:rsidRPr="002A0912" w:rsidRDefault="002A0912">
      <w:pPr>
        <w:pStyle w:val="Textoindependiente"/>
        <w:spacing w:before="120" w:line="357" w:lineRule="auto"/>
        <w:ind w:left="281" w:right="122" w:firstLine="566"/>
        <w:jc w:val="both"/>
        <w:rPr>
          <w:lang w:val="es-ES"/>
        </w:rPr>
      </w:pPr>
      <w:r w:rsidRPr="002A0912">
        <w:rPr>
          <w:w w:val="110"/>
          <w:lang w:val="es-ES"/>
        </w:rPr>
        <w:t>Si se estima que las unidades de obra defectuosa son admisibles puede proponer a la Administración contratante la aceptación de las mismas, con la consiguiente rebaja de  precios.</w:t>
      </w:r>
    </w:p>
    <w:p w:rsidR="003C2402" w:rsidRPr="002A0912" w:rsidRDefault="003C2402">
      <w:pPr>
        <w:pStyle w:val="Textoindependiente"/>
        <w:spacing w:before="1"/>
        <w:rPr>
          <w:sz w:val="18"/>
          <w:lang w:val="es-ES"/>
        </w:rPr>
      </w:pPr>
    </w:p>
    <w:p w:rsidR="003C2402" w:rsidRPr="002A0912" w:rsidRDefault="002A0912">
      <w:pPr>
        <w:pStyle w:val="Textoindependiente"/>
        <w:ind w:left="847" w:right="120"/>
        <w:rPr>
          <w:lang w:val="es-ES"/>
        </w:rPr>
      </w:pPr>
      <w:r w:rsidRPr="002A0912">
        <w:rPr>
          <w:w w:val="110"/>
          <w:u w:val="single"/>
          <w:lang w:val="es-ES"/>
        </w:rPr>
        <w:t>17.3.- Conservación y señalización de la obra</w:t>
      </w:r>
    </w:p>
    <w:p w:rsidR="003C2402" w:rsidRPr="002A0912" w:rsidRDefault="003C2402">
      <w:pPr>
        <w:pStyle w:val="Textoindependiente"/>
        <w:spacing w:before="5"/>
        <w:rPr>
          <w:sz w:val="23"/>
          <w:lang w:val="es-ES"/>
        </w:rPr>
      </w:pPr>
    </w:p>
    <w:p w:rsidR="003C2402" w:rsidRPr="002A0912" w:rsidRDefault="002A0912">
      <w:pPr>
        <w:pStyle w:val="Textoindependiente"/>
        <w:spacing w:before="74" w:line="360" w:lineRule="auto"/>
        <w:ind w:left="281" w:right="120" w:firstLine="566"/>
        <w:jc w:val="both"/>
        <w:rPr>
          <w:lang w:val="es-ES"/>
        </w:rPr>
      </w:pPr>
      <w:r w:rsidRPr="002A0912">
        <w:rPr>
          <w:w w:val="110"/>
          <w:lang w:val="es-ES"/>
        </w:rPr>
        <w:t>El contratista está obligado no sólo a la correcta ejecución de la obra, sino también a la conservación de ésta, hasta el transcurso del plazo de   garantía.</w:t>
      </w:r>
    </w:p>
    <w:p w:rsidR="003C2402" w:rsidRPr="002A0912" w:rsidRDefault="003C2402">
      <w:pPr>
        <w:pStyle w:val="Textoindependiente"/>
        <w:rPr>
          <w:lang w:val="es-ES"/>
        </w:rPr>
      </w:pPr>
    </w:p>
    <w:p w:rsidR="003C2402" w:rsidRPr="002A0912" w:rsidRDefault="002A0912" w:rsidP="00896817">
      <w:pPr>
        <w:pStyle w:val="Textoindependiente"/>
        <w:spacing w:before="118" w:line="360" w:lineRule="auto"/>
        <w:ind w:left="281" w:right="118" w:firstLine="566"/>
        <w:rPr>
          <w:lang w:val="es-ES"/>
        </w:rPr>
      </w:pPr>
      <w:r w:rsidRPr="002A0912">
        <w:rPr>
          <w:w w:val="110"/>
          <w:lang w:val="es-ES"/>
        </w:rPr>
        <w:t>La responsabilidad del contratista por faltas que en la obra pudieran advertirse, se  extiende al supuesto de que tales faltas se deban tanto  a  una  defectuosa  construcción  imputable al contratista como a una indebida conservación de las unidades de obra, aunque   éstas hayan sido examinada</w:t>
      </w:r>
      <w:r w:rsidR="000C2350">
        <w:rPr>
          <w:w w:val="110"/>
          <w:lang w:val="es-ES"/>
        </w:rPr>
        <w:t>s y encontradas conformes</w:t>
      </w:r>
      <w:r w:rsidRPr="002A0912">
        <w:rPr>
          <w:w w:val="110"/>
          <w:lang w:val="es-ES"/>
        </w:rPr>
        <w:t>, inmediatamente después de su construcción o en cualquier  otro momento dentro de vigencia   del</w:t>
      </w:r>
      <w:r w:rsidRPr="002A0912">
        <w:rPr>
          <w:spacing w:val="-6"/>
          <w:w w:val="110"/>
          <w:lang w:val="es-ES"/>
        </w:rPr>
        <w:t xml:space="preserve"> </w:t>
      </w:r>
      <w:r w:rsidRPr="002A0912">
        <w:rPr>
          <w:w w:val="110"/>
          <w:lang w:val="es-ES"/>
        </w:rPr>
        <w:t>contrato.</w:t>
      </w:r>
    </w:p>
    <w:p w:rsidR="003C2402" w:rsidRPr="002A0912" w:rsidRDefault="003C2402">
      <w:pPr>
        <w:pStyle w:val="Textoindependiente"/>
        <w:spacing w:before="10"/>
        <w:rPr>
          <w:sz w:val="23"/>
          <w:lang w:val="es-ES"/>
        </w:rPr>
      </w:pPr>
    </w:p>
    <w:p w:rsidR="003C2402" w:rsidRPr="002A0912" w:rsidRDefault="002A0912">
      <w:pPr>
        <w:pStyle w:val="Textoindependiente"/>
        <w:spacing w:before="73" w:line="360" w:lineRule="auto"/>
        <w:ind w:left="281" w:right="114" w:firstLine="566"/>
        <w:jc w:val="both"/>
        <w:rPr>
          <w:lang w:val="es-ES"/>
        </w:rPr>
      </w:pPr>
      <w:r w:rsidRPr="002A0912">
        <w:rPr>
          <w:w w:val="110"/>
          <w:lang w:val="es-ES"/>
        </w:rPr>
        <w:t xml:space="preserve">El contratista cumplirá las órdenes que </w:t>
      </w:r>
      <w:r w:rsidR="000C2350">
        <w:rPr>
          <w:w w:val="110"/>
          <w:lang w:val="es-ES"/>
        </w:rPr>
        <w:t xml:space="preserve">reciba de la Junta y Dirección de Obra </w:t>
      </w:r>
      <w:r w:rsidRPr="002A0912">
        <w:rPr>
          <w:w w:val="110"/>
          <w:lang w:val="es-ES"/>
        </w:rPr>
        <w:t>acerca de la instalación de señales complementarias o modificadas de las ya instaladas. Será directamente responsable de los perjuicios que la inobservancia de las  citadas  normas  y órdenes  pudiera causar.</w:t>
      </w: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w w:val="105"/>
          <w:lang w:val="es-ES"/>
        </w:rPr>
        <w:t>18.- REVISIÓN DE PRECIOS</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2A0912" w:rsidRDefault="002A0912">
      <w:pPr>
        <w:pStyle w:val="Textoindependiente"/>
        <w:spacing w:line="357" w:lineRule="auto"/>
        <w:ind w:left="281" w:right="119" w:firstLine="566"/>
        <w:jc w:val="both"/>
        <w:rPr>
          <w:lang w:val="es-ES"/>
        </w:rPr>
      </w:pPr>
      <w:r w:rsidRPr="002A0912">
        <w:rPr>
          <w:w w:val="110"/>
          <w:lang w:val="es-ES"/>
        </w:rPr>
        <w:t>Teniendo en cuenta el reducido plazo de ejecución de la obra, no  está  sometida  a revisión de precios.</w:t>
      </w:r>
    </w:p>
    <w:p w:rsidR="003C2402" w:rsidRPr="002A0912" w:rsidRDefault="003C2402">
      <w:pPr>
        <w:pStyle w:val="Textoindependiente"/>
        <w:rPr>
          <w:lang w:val="es-ES"/>
        </w:rPr>
      </w:pPr>
    </w:p>
    <w:p w:rsidR="003C2402" w:rsidRPr="002A0912" w:rsidRDefault="002A0912">
      <w:pPr>
        <w:pStyle w:val="Textoindependiente"/>
        <w:spacing w:before="134"/>
        <w:ind w:left="847" w:right="120"/>
        <w:rPr>
          <w:lang w:val="es-ES"/>
        </w:rPr>
      </w:pPr>
      <w:r w:rsidRPr="002A0912">
        <w:rPr>
          <w:w w:val="105"/>
          <w:lang w:val="es-ES"/>
        </w:rPr>
        <w:t>19.- MODIFICACIONES DEL CONTRATO</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2A0912" w:rsidRDefault="002A0912">
      <w:pPr>
        <w:pStyle w:val="Textoindependiente"/>
        <w:spacing w:line="360" w:lineRule="auto"/>
        <w:ind w:left="281" w:right="118" w:firstLine="566"/>
        <w:jc w:val="both"/>
        <w:rPr>
          <w:lang w:val="es-ES"/>
        </w:rPr>
      </w:pPr>
      <w:r w:rsidRPr="002A0912">
        <w:rPr>
          <w:w w:val="110"/>
          <w:lang w:val="es-ES"/>
        </w:rPr>
        <w:t>Una vez perfeccionado el contrato, el órgano de contratación sólo podrá introducir modificaciones en las prestaciones que lo integran por motivos de interés público, siempre que concurran circunstancias imprevistas, en los términos establecidos en el artículo 114 de la Ley Foral 2/2018, de 13 de abril, de Contratos Públicos.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8" w:firstLine="566"/>
        <w:jc w:val="both"/>
        <w:rPr>
          <w:lang w:val="es-ES"/>
        </w:rPr>
      </w:pPr>
      <w:r w:rsidRPr="002A0912">
        <w:rPr>
          <w:w w:val="110"/>
          <w:lang w:val="es-ES"/>
        </w:rPr>
        <w:t>En el caso de q</w:t>
      </w:r>
      <w:r w:rsidR="000C2350">
        <w:rPr>
          <w:w w:val="110"/>
          <w:lang w:val="es-ES"/>
        </w:rPr>
        <w:t>ue tanto la Dirección de Obra como la Junta del Valle de Salazar,</w:t>
      </w:r>
      <w:r w:rsidRPr="002A0912">
        <w:rPr>
          <w:w w:val="110"/>
          <w:lang w:val="es-ES"/>
        </w:rPr>
        <w:t xml:space="preserve"> juzguen necesario introducir modificaciones en el proyecto, redactará la oportuna propuest</w:t>
      </w:r>
      <w:r w:rsidR="000C2350">
        <w:rPr>
          <w:w w:val="110"/>
          <w:lang w:val="es-ES"/>
        </w:rPr>
        <w:t xml:space="preserve">a integrada por los documentos </w:t>
      </w:r>
      <w:r w:rsidRPr="002A0912">
        <w:rPr>
          <w:w w:val="110"/>
          <w:lang w:val="es-ES"/>
        </w:rPr>
        <w:t>que justifiquen, describan y valoren aquélla, le dará audiencia al contratista por plazo de cinco días, a fin de que alegue lo que estime conveniente y la someterá</w:t>
      </w:r>
      <w:r w:rsidR="000C2350">
        <w:rPr>
          <w:w w:val="110"/>
          <w:lang w:val="es-ES"/>
        </w:rPr>
        <w:t xml:space="preserve"> a la aprobación del órgano </w:t>
      </w:r>
      <w:r w:rsidRPr="002A0912">
        <w:rPr>
          <w:w w:val="110"/>
          <w:lang w:val="es-ES"/>
        </w:rPr>
        <w:t>de contratación, previos los trámites establecidos en el artículo 143 de la Ley Foral 2/2018, de 13 de abril, de Contratos</w:t>
      </w:r>
      <w:r w:rsidRPr="002A0912">
        <w:rPr>
          <w:spacing w:val="8"/>
          <w:w w:val="110"/>
          <w:lang w:val="es-ES"/>
        </w:rPr>
        <w:t xml:space="preserve"> </w:t>
      </w:r>
      <w:r w:rsidRPr="002A0912">
        <w:rPr>
          <w:w w:val="110"/>
          <w:lang w:val="es-ES"/>
        </w:rPr>
        <w:t>Públicos.</w:t>
      </w:r>
    </w:p>
    <w:p w:rsidR="003C2402" w:rsidRPr="002A0912" w:rsidRDefault="003C2402">
      <w:pPr>
        <w:pStyle w:val="Textoindependiente"/>
        <w:rPr>
          <w:lang w:val="es-ES"/>
        </w:rPr>
      </w:pPr>
    </w:p>
    <w:p w:rsidR="007356F2" w:rsidRDefault="002A0912" w:rsidP="000C2350">
      <w:pPr>
        <w:pStyle w:val="Textoindependiente"/>
        <w:spacing w:before="118" w:line="360" w:lineRule="auto"/>
        <w:ind w:left="281" w:right="118" w:firstLine="566"/>
        <w:jc w:val="both"/>
        <w:rPr>
          <w:lang w:val="es-ES"/>
        </w:rPr>
      </w:pPr>
      <w:r w:rsidRPr="002A0912">
        <w:rPr>
          <w:w w:val="110"/>
          <w:lang w:val="es-ES"/>
        </w:rPr>
        <w:t xml:space="preserve">De igual modo se procederá en el caso de que el contratista sea quien proponga por  escrito la sustitución de una unidad de obra por otra que reúna mejores condiciones, el empleo  de materiales de más esmerada preparación o calidad que los contratados, la ejecución con mayores dimensiones de cualquiera de las partes de la obra o,  en  general,  cualquier  otra mejora de análoga naturaleza que juzgue beneficiosa para la obra y sea considerada necesaria </w:t>
      </w:r>
      <w:r w:rsidR="000C2350">
        <w:rPr>
          <w:w w:val="110"/>
          <w:lang w:val="es-ES"/>
        </w:rPr>
        <w:t>por la Junta y la Dirección de Obra.</w:t>
      </w:r>
    </w:p>
    <w:p w:rsidR="003C2402" w:rsidRPr="002A0912" w:rsidRDefault="007356F2" w:rsidP="000C2350">
      <w:pPr>
        <w:pStyle w:val="Textoindependiente"/>
        <w:spacing w:before="118" w:line="360" w:lineRule="auto"/>
        <w:ind w:left="281" w:right="118" w:firstLine="566"/>
        <w:jc w:val="both"/>
        <w:rPr>
          <w:lang w:val="es-ES"/>
        </w:rPr>
      </w:pPr>
      <w:r>
        <w:rPr>
          <w:lang w:val="es-ES"/>
        </w:rPr>
        <w:lastRenderedPageBreak/>
        <w:t>Si ambas</w:t>
      </w:r>
      <w:r w:rsidR="002A0912" w:rsidRPr="002A0912">
        <w:rPr>
          <w:w w:val="110"/>
          <w:lang w:val="es-ES"/>
        </w:rPr>
        <w:t xml:space="preserve"> estimasen conveniente, aun cuando no necesaria,   la  mejora  propuesta,  podrá  autorizarla  por  escrito,  pero  el  contratista  no  tendrá  derecho</w:t>
      </w:r>
      <w:r w:rsidR="002A0912" w:rsidRPr="002A0912">
        <w:rPr>
          <w:spacing w:val="15"/>
          <w:w w:val="110"/>
          <w:lang w:val="es-ES"/>
        </w:rPr>
        <w:t xml:space="preserve"> </w:t>
      </w:r>
      <w:r w:rsidR="002A0912" w:rsidRPr="002A0912">
        <w:rPr>
          <w:w w:val="110"/>
          <w:lang w:val="es-ES"/>
        </w:rPr>
        <w:t>a</w:t>
      </w:r>
      <w:r w:rsidR="00896817">
        <w:rPr>
          <w:lang w:val="es-ES"/>
        </w:rPr>
        <w:t xml:space="preserve"> </w:t>
      </w:r>
      <w:r w:rsidR="002A0912" w:rsidRPr="002A0912">
        <w:rPr>
          <w:w w:val="110"/>
          <w:lang w:val="es-ES"/>
        </w:rPr>
        <w:t>indemnización de ninguna clase, sino sólo al abono de lo que correspondería si hubiese construido la obra con estricta sujeción a lo contratado.</w:t>
      </w:r>
    </w:p>
    <w:p w:rsidR="003C2402" w:rsidRPr="002A0912" w:rsidRDefault="003C2402">
      <w:pPr>
        <w:pStyle w:val="Textoindependiente"/>
        <w:rPr>
          <w:lang w:val="es-ES"/>
        </w:rPr>
      </w:pPr>
    </w:p>
    <w:p w:rsidR="003C2402" w:rsidRPr="002A0912" w:rsidRDefault="003C2402">
      <w:pPr>
        <w:pStyle w:val="Textoindependiente"/>
        <w:rPr>
          <w:sz w:val="28"/>
          <w:lang w:val="es-ES"/>
        </w:rPr>
      </w:pPr>
    </w:p>
    <w:p w:rsidR="003C2402" w:rsidRPr="002A0912" w:rsidRDefault="002A0912">
      <w:pPr>
        <w:pStyle w:val="Textoindependiente"/>
        <w:ind w:left="847" w:right="120"/>
        <w:rPr>
          <w:lang w:val="es-ES"/>
        </w:rPr>
      </w:pPr>
      <w:r w:rsidRPr="002A0912">
        <w:rPr>
          <w:w w:val="110"/>
          <w:u w:val="single"/>
          <w:lang w:val="es-ES"/>
        </w:rPr>
        <w:t>19.1.- Precios de unidades de obra no previstas. Precios  contradictorios</w:t>
      </w:r>
    </w:p>
    <w:p w:rsidR="003C2402" w:rsidRPr="002A0912" w:rsidRDefault="003C2402">
      <w:pPr>
        <w:pStyle w:val="Textoindependiente"/>
        <w:spacing w:before="5"/>
        <w:rPr>
          <w:sz w:val="23"/>
          <w:lang w:val="es-ES"/>
        </w:rPr>
      </w:pPr>
    </w:p>
    <w:p w:rsidR="003C2402" w:rsidRPr="002A0912" w:rsidRDefault="002A0912">
      <w:pPr>
        <w:pStyle w:val="Textoindependiente"/>
        <w:spacing w:before="74" w:line="360" w:lineRule="auto"/>
        <w:ind w:left="281" w:right="116" w:firstLine="566"/>
        <w:jc w:val="both"/>
        <w:rPr>
          <w:lang w:val="es-ES"/>
        </w:rPr>
      </w:pPr>
      <w:r w:rsidRPr="002A0912">
        <w:rPr>
          <w:w w:val="110"/>
          <w:lang w:val="es-ES"/>
        </w:rPr>
        <w:t>Cuando las modi</w:t>
      </w:r>
      <w:r w:rsidR="007356F2">
        <w:rPr>
          <w:w w:val="110"/>
          <w:lang w:val="es-ES"/>
        </w:rPr>
        <w:t>ficaciones del proyecto,</w:t>
      </w:r>
      <w:r w:rsidRPr="002A0912">
        <w:rPr>
          <w:w w:val="110"/>
          <w:lang w:val="es-ES"/>
        </w:rPr>
        <w:t xml:space="preserve"> supongan la introducción de unidades  de obra no comprendidas en el contrato o que difieran substancialmente de ellas,  estos precios contradictorios se calcularán utilizando los cuadros de precios unitarios y  au</w:t>
      </w:r>
      <w:r w:rsidR="007356F2">
        <w:rPr>
          <w:w w:val="110"/>
          <w:lang w:val="es-ES"/>
        </w:rPr>
        <w:t>xiliares presentes en el proyecto</w:t>
      </w:r>
      <w:r w:rsidRPr="002A0912">
        <w:rPr>
          <w:w w:val="110"/>
          <w:lang w:val="es-ES"/>
        </w:rPr>
        <w:t>, describiendo con estos unitarios la descomposición que se utiliza</w:t>
      </w:r>
      <w:r w:rsidRPr="002A0912">
        <w:rPr>
          <w:spacing w:val="-19"/>
          <w:w w:val="110"/>
          <w:lang w:val="es-ES"/>
        </w:rPr>
        <w:t xml:space="preserve"> </w:t>
      </w:r>
      <w:r w:rsidRPr="002A0912">
        <w:rPr>
          <w:w w:val="110"/>
          <w:lang w:val="es-ES"/>
        </w:rPr>
        <w:t>para</w:t>
      </w:r>
      <w:r w:rsidRPr="002A0912">
        <w:rPr>
          <w:spacing w:val="-20"/>
          <w:w w:val="110"/>
          <w:lang w:val="es-ES"/>
        </w:rPr>
        <w:t xml:space="preserve"> </w:t>
      </w:r>
      <w:r w:rsidRPr="002A0912">
        <w:rPr>
          <w:w w:val="110"/>
          <w:lang w:val="es-ES"/>
        </w:rPr>
        <w:t>justificar</w:t>
      </w:r>
      <w:r w:rsidRPr="002A0912">
        <w:rPr>
          <w:spacing w:val="-20"/>
          <w:w w:val="110"/>
          <w:lang w:val="es-ES"/>
        </w:rPr>
        <w:t xml:space="preserve"> </w:t>
      </w:r>
      <w:r w:rsidRPr="002A0912">
        <w:rPr>
          <w:w w:val="110"/>
          <w:lang w:val="es-ES"/>
        </w:rPr>
        <w:t>el</w:t>
      </w:r>
      <w:r w:rsidRPr="002A0912">
        <w:rPr>
          <w:spacing w:val="-21"/>
          <w:w w:val="110"/>
          <w:lang w:val="es-ES"/>
        </w:rPr>
        <w:t xml:space="preserve"> </w:t>
      </w:r>
      <w:r w:rsidRPr="002A0912">
        <w:rPr>
          <w:w w:val="110"/>
          <w:lang w:val="es-ES"/>
        </w:rPr>
        <w:t>nuevo</w:t>
      </w:r>
      <w:r w:rsidRPr="002A0912">
        <w:rPr>
          <w:spacing w:val="-18"/>
          <w:w w:val="110"/>
          <w:lang w:val="es-ES"/>
        </w:rPr>
        <w:t xml:space="preserve"> </w:t>
      </w:r>
      <w:r w:rsidRPr="002A0912">
        <w:rPr>
          <w:w w:val="110"/>
          <w:lang w:val="es-ES"/>
        </w:rPr>
        <w:t>precio</w:t>
      </w:r>
      <w:r w:rsidRPr="002A0912">
        <w:rPr>
          <w:spacing w:val="-20"/>
          <w:w w:val="110"/>
          <w:lang w:val="es-ES"/>
        </w:rPr>
        <w:t xml:space="preserve"> </w:t>
      </w:r>
      <w:r w:rsidRPr="002A0912">
        <w:rPr>
          <w:w w:val="110"/>
          <w:lang w:val="es-ES"/>
        </w:rPr>
        <w:t>contradictorio.</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20" w:firstLine="566"/>
        <w:jc w:val="both"/>
        <w:rPr>
          <w:lang w:val="es-ES"/>
        </w:rPr>
      </w:pPr>
      <w:r w:rsidRPr="002A0912">
        <w:rPr>
          <w:w w:val="110"/>
          <w:lang w:val="es-ES"/>
        </w:rPr>
        <w:t>En caso de no existi</w:t>
      </w:r>
      <w:r w:rsidR="007356F2">
        <w:rPr>
          <w:w w:val="110"/>
          <w:lang w:val="es-ES"/>
        </w:rPr>
        <w:t>r en el proyecto</w:t>
      </w:r>
      <w:r w:rsidRPr="002A0912">
        <w:rPr>
          <w:w w:val="110"/>
          <w:lang w:val="es-ES"/>
        </w:rPr>
        <w:t xml:space="preserve"> un precio unitario necesario</w:t>
      </w:r>
      <w:r w:rsidR="007356F2">
        <w:rPr>
          <w:w w:val="110"/>
          <w:lang w:val="es-ES"/>
        </w:rPr>
        <w:t>,</w:t>
      </w:r>
      <w:r w:rsidRPr="002A0912">
        <w:rPr>
          <w:w w:val="110"/>
          <w:lang w:val="es-ES"/>
        </w:rPr>
        <w:t xml:space="preserve"> para realizar la descomposición del precio contradictorio, esté unitario se fijará mediante negociación entre el órgano de contratación</w:t>
      </w:r>
      <w:r w:rsidR="007356F2">
        <w:rPr>
          <w:w w:val="110"/>
          <w:lang w:val="es-ES"/>
        </w:rPr>
        <w:t xml:space="preserve"> y</w:t>
      </w:r>
      <w:r w:rsidRPr="002A0912">
        <w:rPr>
          <w:w w:val="110"/>
          <w:lang w:val="es-ES"/>
        </w:rPr>
        <w:t xml:space="preserve"> el contratista. Si no se llega a un acuerdo, el contratista podrá solicitar a la Junta de Contratación Pública un arbitraje para la fijación de los precios o desistir de la ejecución de las nuevas  unidades.</w:t>
      </w:r>
    </w:p>
    <w:p w:rsidR="003C2402" w:rsidRPr="002A0912" w:rsidRDefault="003C2402">
      <w:pPr>
        <w:pStyle w:val="Textoindependiente"/>
        <w:rPr>
          <w:lang w:val="es-ES"/>
        </w:rPr>
      </w:pPr>
    </w:p>
    <w:p w:rsidR="003C2402" w:rsidRPr="002A0912" w:rsidRDefault="003C2402">
      <w:pPr>
        <w:pStyle w:val="Textoindependiente"/>
        <w:spacing w:before="11"/>
        <w:rPr>
          <w:sz w:val="17"/>
          <w:lang w:val="es-ES"/>
        </w:rPr>
      </w:pPr>
    </w:p>
    <w:p w:rsidR="003C2402" w:rsidRPr="007356F2" w:rsidRDefault="002A0912">
      <w:pPr>
        <w:pStyle w:val="Textoindependiente"/>
        <w:ind w:left="847" w:right="120"/>
        <w:rPr>
          <w:lang w:val="es-ES"/>
        </w:rPr>
      </w:pPr>
      <w:r w:rsidRPr="007356F2">
        <w:rPr>
          <w:w w:val="110"/>
          <w:u w:val="single"/>
          <w:lang w:val="es-ES"/>
        </w:rPr>
        <w:t>19.2.- Modificaciones no autorizadas</w:t>
      </w:r>
    </w:p>
    <w:p w:rsidR="003C2402" w:rsidRPr="007356F2" w:rsidRDefault="003C2402">
      <w:pPr>
        <w:pStyle w:val="Textoindependiente"/>
        <w:spacing w:before="5"/>
        <w:rPr>
          <w:sz w:val="23"/>
          <w:lang w:val="es-ES"/>
        </w:rPr>
      </w:pPr>
    </w:p>
    <w:p w:rsidR="003C2402" w:rsidRPr="002A0912" w:rsidRDefault="002A0912">
      <w:pPr>
        <w:pStyle w:val="Textoindependiente"/>
        <w:spacing w:before="74" w:line="360" w:lineRule="auto"/>
        <w:ind w:left="281" w:right="118" w:firstLine="566"/>
        <w:jc w:val="both"/>
        <w:rPr>
          <w:lang w:val="es-ES"/>
        </w:rPr>
      </w:pPr>
      <w:r w:rsidRPr="002A0912">
        <w:rPr>
          <w:w w:val="110"/>
          <w:lang w:val="es-ES"/>
        </w:rPr>
        <w:t>Las modificaciones de obra que no estén debidamente aprobadas por el órgano de contratación, de acuerdo con lo previsto en este Pliego, originarán responsabilidad en el contratista, pudiendo ser obligado a la demolición e indemnización de daños y perju</w:t>
      </w:r>
      <w:r w:rsidR="007356F2">
        <w:rPr>
          <w:w w:val="110"/>
          <w:lang w:val="es-ES"/>
        </w:rPr>
        <w:t xml:space="preserve">icios a la Junte General del Valle de Salazar </w:t>
      </w:r>
      <w:r w:rsidRPr="002A0912">
        <w:rPr>
          <w:w w:val="110"/>
          <w:lang w:val="es-ES"/>
        </w:rPr>
        <w:t>y perdiendo todo el derecho al abono de dichas partes de obra ejecutadas sin autorización</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6" w:firstLine="566"/>
        <w:jc w:val="both"/>
        <w:rPr>
          <w:lang w:val="es-ES"/>
        </w:rPr>
      </w:pPr>
      <w:r w:rsidRPr="002A0912">
        <w:rPr>
          <w:w w:val="110"/>
          <w:lang w:val="es-ES"/>
        </w:rPr>
        <w:t>No obstante lo anterior, podrán ejecutarse, sin haber sido aprobadas por el órgano de contratación, aquellas modificaciones que, durante la correcta ejecución de la obra, se produzcan únicamente por variación en el número de unidades realmente ejecutadas sobre las comprendidas inicialmente en el contrato, las cuales se incluirán en las certificaciones o pagos parciales y en la certificación final del contrato, siempre que no representasen un incremento   del gasto superior al 10 por 100 del precio de adjudicación. No obstante, si producido el aumento de unidades ejecutadas, se hiciese necesario tramitar una modificación, se deberán incluir estas variaciones en el expediente de</w:t>
      </w:r>
      <w:r w:rsidRPr="002A0912">
        <w:rPr>
          <w:spacing w:val="-3"/>
          <w:w w:val="110"/>
          <w:lang w:val="es-ES"/>
        </w:rPr>
        <w:t xml:space="preserve"> </w:t>
      </w:r>
      <w:r w:rsidRPr="002A0912">
        <w:rPr>
          <w:w w:val="110"/>
          <w:lang w:val="es-ES"/>
        </w:rPr>
        <w:t>modificación.</w:t>
      </w:r>
    </w:p>
    <w:p w:rsidR="003C2402" w:rsidRPr="002A0912" w:rsidRDefault="003C2402">
      <w:pPr>
        <w:pStyle w:val="Textoindependiente"/>
        <w:spacing w:before="2"/>
        <w:rPr>
          <w:sz w:val="17"/>
          <w:lang w:val="es-ES"/>
        </w:rPr>
      </w:pPr>
    </w:p>
    <w:p w:rsidR="003C2402" w:rsidRPr="002A0912" w:rsidRDefault="002A0912">
      <w:pPr>
        <w:pStyle w:val="Textoindependiente"/>
        <w:spacing w:before="74"/>
        <w:ind w:left="847" w:right="120"/>
        <w:rPr>
          <w:lang w:val="es-ES"/>
        </w:rPr>
      </w:pPr>
      <w:r w:rsidRPr="002A0912">
        <w:rPr>
          <w:w w:val="105"/>
          <w:lang w:val="es-ES"/>
        </w:rPr>
        <w:t>20.- PAGO AL CONTRATISTA</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2A0912" w:rsidRDefault="002A0912">
      <w:pPr>
        <w:pStyle w:val="Textoindependiente"/>
        <w:spacing w:line="360" w:lineRule="auto"/>
        <w:ind w:left="281" w:right="120" w:firstLine="566"/>
        <w:rPr>
          <w:lang w:val="es-ES"/>
        </w:rPr>
      </w:pPr>
      <w:r w:rsidRPr="002A0912">
        <w:rPr>
          <w:w w:val="110"/>
          <w:lang w:val="es-ES"/>
        </w:rPr>
        <w:t>El pago se realizará a la finalización d</w:t>
      </w:r>
      <w:r w:rsidR="00B84C41">
        <w:rPr>
          <w:w w:val="110"/>
          <w:lang w:val="es-ES"/>
        </w:rPr>
        <w:t>e la obra, una vez se apruebe, la</w:t>
      </w:r>
      <w:r w:rsidR="007356F2">
        <w:rPr>
          <w:w w:val="110"/>
          <w:lang w:val="es-ES"/>
        </w:rPr>
        <w:t xml:space="preserve"> Junta General del Valle de Salazar,</w:t>
      </w:r>
      <w:r w:rsidRPr="002A0912">
        <w:rPr>
          <w:w w:val="110"/>
          <w:lang w:val="es-ES"/>
        </w:rPr>
        <w:t xml:space="preserve"> la certificación y la correspondiente factura.</w:t>
      </w:r>
    </w:p>
    <w:p w:rsidR="003C2402" w:rsidRPr="002A0912" w:rsidRDefault="003C2402">
      <w:pPr>
        <w:pStyle w:val="Textoindependiente"/>
        <w:rPr>
          <w:lang w:val="es-ES"/>
        </w:rPr>
      </w:pPr>
    </w:p>
    <w:p w:rsidR="003C2402" w:rsidRPr="002A0912" w:rsidRDefault="002A0912">
      <w:pPr>
        <w:pStyle w:val="Textoindependiente"/>
        <w:spacing w:before="130"/>
        <w:ind w:left="847" w:right="120"/>
        <w:rPr>
          <w:lang w:val="es-ES"/>
        </w:rPr>
      </w:pPr>
      <w:r w:rsidRPr="002A0912">
        <w:rPr>
          <w:w w:val="105"/>
          <w:lang w:val="es-ES"/>
        </w:rPr>
        <w:t>21.- RESPONSABILIDADES DEL CONTRATISTA</w:t>
      </w:r>
    </w:p>
    <w:p w:rsidR="003C2402" w:rsidRPr="002A0912" w:rsidRDefault="003C2402">
      <w:pPr>
        <w:pStyle w:val="Textoindependiente"/>
        <w:spacing w:before="9"/>
        <w:rPr>
          <w:sz w:val="27"/>
          <w:lang w:val="es-ES"/>
        </w:rPr>
      </w:pPr>
    </w:p>
    <w:p w:rsidR="003C2402" w:rsidRPr="002A0912" w:rsidRDefault="002A0912">
      <w:pPr>
        <w:pStyle w:val="Textoindependiente"/>
        <w:ind w:left="847" w:right="120"/>
        <w:rPr>
          <w:lang w:val="es-ES"/>
        </w:rPr>
      </w:pPr>
      <w:r w:rsidRPr="002A0912">
        <w:rPr>
          <w:w w:val="110"/>
          <w:u w:val="single"/>
          <w:lang w:val="es-ES"/>
        </w:rPr>
        <w:t>21.1.- Indemnizaciones por cuenta del contratista</w:t>
      </w:r>
    </w:p>
    <w:p w:rsidR="003C2402" w:rsidRPr="002A0912" w:rsidRDefault="003C2402">
      <w:pPr>
        <w:pStyle w:val="Textoindependiente"/>
        <w:spacing w:before="4"/>
        <w:rPr>
          <w:sz w:val="17"/>
          <w:lang w:val="es-ES"/>
        </w:rPr>
      </w:pPr>
    </w:p>
    <w:p w:rsidR="003C2402" w:rsidRPr="002A0912" w:rsidRDefault="002A0912">
      <w:pPr>
        <w:pStyle w:val="Textoindependiente"/>
        <w:spacing w:before="74" w:line="360" w:lineRule="auto"/>
        <w:ind w:left="281" w:right="117" w:firstLine="566"/>
        <w:jc w:val="both"/>
        <w:rPr>
          <w:lang w:val="es-ES"/>
        </w:rPr>
      </w:pPr>
      <w:r w:rsidRPr="002A0912">
        <w:rPr>
          <w:w w:val="110"/>
          <w:lang w:val="es-ES"/>
        </w:rPr>
        <w:t>Son imputables al contratista todos los daños y perjuicios que se causen como consecuencia de la ejecución del</w:t>
      </w:r>
      <w:r w:rsidRPr="002A0912">
        <w:rPr>
          <w:spacing w:val="53"/>
          <w:w w:val="110"/>
          <w:lang w:val="es-ES"/>
        </w:rPr>
        <w:t xml:space="preserve"> </w:t>
      </w:r>
      <w:r w:rsidRPr="002A0912">
        <w:rPr>
          <w:w w:val="110"/>
          <w:lang w:val="es-ES"/>
        </w:rPr>
        <w:t>contrato.</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6" w:firstLine="566"/>
        <w:jc w:val="both"/>
        <w:rPr>
          <w:lang w:val="es-ES"/>
        </w:rPr>
      </w:pPr>
      <w:r w:rsidRPr="002A0912">
        <w:rPr>
          <w:w w:val="115"/>
          <w:lang w:val="es-ES"/>
        </w:rPr>
        <w:t>El contratista será responsable durante la ejecución de las obras de todos los daños y perjuicios, directos e indirectos, que se puedan ocasionar a cualquier persona, propiedad o servicio público o privado, con ocasión o como consecuencia de los actos, omisiones o negligencias del personal a su cargo, o de una deficiente organización de las obras.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0"/>
          <w:lang w:val="es-ES"/>
        </w:rPr>
        <w:t xml:space="preserve">Las propiedades y servicios públicos o privados que resulten dañados deberán ser reparados a su costa restableciéndose sus condiciones primitivas o  compensando adecuadamente los daños  y perjuicios </w:t>
      </w:r>
      <w:r w:rsidRPr="002A0912">
        <w:rPr>
          <w:spacing w:val="17"/>
          <w:w w:val="110"/>
          <w:lang w:val="es-ES"/>
        </w:rPr>
        <w:t xml:space="preserve"> </w:t>
      </w:r>
      <w:r w:rsidRPr="002A0912">
        <w:rPr>
          <w:w w:val="110"/>
          <w:lang w:val="es-ES"/>
        </w:rPr>
        <w:t>causados.</w:t>
      </w:r>
    </w:p>
    <w:p w:rsidR="003C2402" w:rsidRPr="002A0912" w:rsidRDefault="003C2402">
      <w:pPr>
        <w:pStyle w:val="Textoindependiente"/>
        <w:rPr>
          <w:lang w:val="es-ES"/>
        </w:rPr>
      </w:pPr>
    </w:p>
    <w:p w:rsidR="003C2402" w:rsidRPr="002A0912" w:rsidRDefault="007356F2">
      <w:pPr>
        <w:pStyle w:val="Textoindependiente"/>
        <w:spacing w:before="118" w:line="360" w:lineRule="auto"/>
        <w:ind w:left="281" w:right="121" w:firstLine="566"/>
        <w:jc w:val="both"/>
        <w:rPr>
          <w:lang w:val="es-ES"/>
        </w:rPr>
      </w:pPr>
      <w:r>
        <w:rPr>
          <w:w w:val="110"/>
          <w:lang w:val="es-ES"/>
        </w:rPr>
        <w:t>La Junta del Valle de Salazar</w:t>
      </w:r>
      <w:r w:rsidR="002A0912" w:rsidRPr="002A0912">
        <w:rPr>
          <w:w w:val="110"/>
          <w:lang w:val="es-ES"/>
        </w:rPr>
        <w:t>, responderá única y exclusivamente de los daños y perjuicios derivados de una orden, inmediata y directa de la</w:t>
      </w:r>
      <w:r w:rsidR="002A0912" w:rsidRPr="002A0912">
        <w:rPr>
          <w:spacing w:val="50"/>
          <w:w w:val="110"/>
          <w:lang w:val="es-ES"/>
        </w:rPr>
        <w:t xml:space="preserve"> </w:t>
      </w:r>
      <w:r w:rsidR="002A0912" w:rsidRPr="002A0912">
        <w:rPr>
          <w:w w:val="110"/>
          <w:lang w:val="es-ES"/>
        </w:rPr>
        <w:t>misma.</w:t>
      </w:r>
    </w:p>
    <w:p w:rsidR="003C2402" w:rsidRPr="002A0912" w:rsidRDefault="002A0912">
      <w:pPr>
        <w:pStyle w:val="Textoindependiente"/>
        <w:spacing w:before="5" w:line="360" w:lineRule="auto"/>
        <w:ind w:left="281" w:right="117" w:firstLine="566"/>
        <w:jc w:val="both"/>
        <w:rPr>
          <w:lang w:val="es-ES"/>
        </w:rPr>
      </w:pPr>
      <w:r w:rsidRPr="002A0912">
        <w:rPr>
          <w:w w:val="110"/>
          <w:lang w:val="es-ES"/>
        </w:rPr>
        <w:t>El contratista estará obligado a c</w:t>
      </w:r>
      <w:r w:rsidR="007356F2">
        <w:rPr>
          <w:w w:val="110"/>
          <w:lang w:val="es-ES"/>
        </w:rPr>
        <w:t xml:space="preserve">umplir las órdenes de la Junta y la Dirección de Obra </w:t>
      </w:r>
      <w:r w:rsidRPr="002A0912">
        <w:rPr>
          <w:w w:val="110"/>
          <w:lang w:val="es-ES"/>
        </w:rPr>
        <w:t xml:space="preserve">cuyo objeto sea evitar la contaminación del medio ambiente, en general, de cualquier clase de bien público o privado que pudieran producir las </w:t>
      </w:r>
      <w:r w:rsidR="007356F2">
        <w:rPr>
          <w:w w:val="110"/>
          <w:lang w:val="es-ES"/>
        </w:rPr>
        <w:t>obras o instalaciones y</w:t>
      </w:r>
      <w:r w:rsidRPr="002A0912">
        <w:rPr>
          <w:w w:val="110"/>
          <w:lang w:val="es-ES"/>
        </w:rPr>
        <w:t xml:space="preserve"> anejos a las mismas</w:t>
      </w:r>
      <w:r w:rsidR="00B84C41" w:rsidRPr="002A0912">
        <w:rPr>
          <w:w w:val="110"/>
          <w:lang w:val="es-ES"/>
        </w:rPr>
        <w:t>,</w:t>
      </w:r>
      <w:r w:rsidRPr="002A0912">
        <w:rPr>
          <w:w w:val="110"/>
          <w:lang w:val="es-ES"/>
        </w:rPr>
        <w:t xml:space="preserve"> dentro de los límites impuestos en las disposiciones vigentes sobre conservación de la naturaleza y medio ambiente.</w:t>
      </w:r>
    </w:p>
    <w:p w:rsidR="003C2402" w:rsidRPr="002A0912" w:rsidRDefault="002A0912">
      <w:pPr>
        <w:pStyle w:val="Textoindependiente"/>
        <w:spacing w:before="5" w:line="360" w:lineRule="auto"/>
        <w:ind w:left="281" w:right="122" w:firstLine="566"/>
        <w:jc w:val="both"/>
        <w:rPr>
          <w:lang w:val="es-ES"/>
        </w:rPr>
      </w:pPr>
      <w:r w:rsidRPr="002A0912">
        <w:rPr>
          <w:w w:val="110"/>
          <w:lang w:val="es-ES"/>
        </w:rPr>
        <w:t xml:space="preserve">El contratista está obligado a mantener provisionalmente durante la ejecución de la obra, y a reponer a su finalización, todas las servidumbres que se relacionen en el </w:t>
      </w:r>
      <w:r w:rsidRPr="002A0912">
        <w:rPr>
          <w:spacing w:val="37"/>
          <w:w w:val="110"/>
          <w:lang w:val="es-ES"/>
        </w:rPr>
        <w:t xml:space="preserve"> </w:t>
      </w:r>
      <w:r w:rsidRPr="002A0912">
        <w:rPr>
          <w:w w:val="110"/>
          <w:lang w:val="es-ES"/>
        </w:rPr>
        <w:t>proyecto.</w:t>
      </w:r>
    </w:p>
    <w:p w:rsidR="003C2402" w:rsidRPr="002A0912" w:rsidRDefault="002A0912">
      <w:pPr>
        <w:pStyle w:val="Textoindependiente"/>
        <w:spacing w:before="5" w:line="357" w:lineRule="auto"/>
        <w:ind w:left="281" w:right="119" w:firstLine="566"/>
        <w:jc w:val="both"/>
        <w:rPr>
          <w:lang w:val="es-ES"/>
        </w:rPr>
      </w:pPr>
      <w:r w:rsidRPr="002A0912">
        <w:rPr>
          <w:w w:val="110"/>
          <w:lang w:val="es-ES"/>
        </w:rPr>
        <w:t>Tal relación podrá ser rectificada como consecuencia de la comprobación del replanteo o de necesidades  surgidas durante su  ejecución.</w:t>
      </w:r>
    </w:p>
    <w:p w:rsidR="003C2402" w:rsidRPr="002A0912" w:rsidRDefault="002A0912">
      <w:pPr>
        <w:pStyle w:val="Textoindependiente"/>
        <w:spacing w:before="7" w:line="360" w:lineRule="auto"/>
        <w:ind w:left="281" w:right="121" w:firstLine="566"/>
        <w:jc w:val="both"/>
        <w:rPr>
          <w:lang w:val="es-ES"/>
        </w:rPr>
      </w:pPr>
      <w:r w:rsidRPr="002A0912">
        <w:rPr>
          <w:w w:val="110"/>
          <w:lang w:val="es-ES"/>
        </w:rPr>
        <w:t>También tendrá que reponer aquellas servidumbres existentes con anterioridad al  contrato, que pudieran haberse omitido en la referida</w:t>
      </w:r>
      <w:r w:rsidRPr="002A0912">
        <w:rPr>
          <w:spacing w:val="12"/>
          <w:w w:val="110"/>
          <w:lang w:val="es-ES"/>
        </w:rPr>
        <w:t xml:space="preserve"> </w:t>
      </w:r>
      <w:r w:rsidRPr="002A0912">
        <w:rPr>
          <w:w w:val="110"/>
          <w:lang w:val="es-ES"/>
        </w:rPr>
        <w:t>relación.</w:t>
      </w:r>
    </w:p>
    <w:p w:rsidR="003C2402" w:rsidRPr="002A0912" w:rsidRDefault="003C2402">
      <w:pPr>
        <w:pStyle w:val="Textoindependiente"/>
        <w:spacing w:before="8"/>
        <w:rPr>
          <w:sz w:val="17"/>
          <w:lang w:val="es-ES"/>
        </w:rPr>
      </w:pPr>
    </w:p>
    <w:p w:rsidR="003C2402" w:rsidRPr="002A0912" w:rsidRDefault="002A0912">
      <w:pPr>
        <w:pStyle w:val="Textoindependiente"/>
        <w:ind w:left="847" w:right="120"/>
        <w:rPr>
          <w:lang w:val="es-ES"/>
        </w:rPr>
      </w:pPr>
      <w:r w:rsidRPr="002A0912">
        <w:rPr>
          <w:w w:val="110"/>
          <w:u w:val="single"/>
          <w:lang w:val="es-ES"/>
        </w:rPr>
        <w:t>21.2.- Otros gastos por cuenta del</w:t>
      </w:r>
      <w:r w:rsidRPr="002A0912">
        <w:rPr>
          <w:spacing w:val="52"/>
          <w:w w:val="110"/>
          <w:u w:val="single"/>
          <w:lang w:val="es-ES"/>
        </w:rPr>
        <w:t xml:space="preserve"> </w:t>
      </w:r>
      <w:r w:rsidRPr="002A0912">
        <w:rPr>
          <w:w w:val="110"/>
          <w:u w:val="single"/>
          <w:lang w:val="es-ES"/>
        </w:rPr>
        <w:t>contratista</w:t>
      </w:r>
    </w:p>
    <w:p w:rsidR="003C2402" w:rsidRDefault="003C2402">
      <w:pPr>
        <w:rPr>
          <w:lang w:val="es-ES"/>
        </w:rPr>
      </w:pPr>
    </w:p>
    <w:p w:rsidR="003C2402" w:rsidRPr="002A0912" w:rsidRDefault="003C2402">
      <w:pPr>
        <w:pStyle w:val="Textoindependiente"/>
        <w:spacing w:before="5"/>
        <w:rPr>
          <w:sz w:val="17"/>
          <w:lang w:val="es-ES"/>
        </w:rPr>
      </w:pPr>
    </w:p>
    <w:p w:rsidR="003C2402" w:rsidRPr="002A0912" w:rsidRDefault="002A0912">
      <w:pPr>
        <w:pStyle w:val="Textoindependiente"/>
        <w:spacing w:before="73" w:line="360" w:lineRule="auto"/>
        <w:ind w:left="281" w:right="118" w:firstLine="566"/>
        <w:jc w:val="both"/>
        <w:rPr>
          <w:lang w:val="es-ES"/>
        </w:rPr>
      </w:pPr>
      <w:r w:rsidRPr="002A0912">
        <w:rPr>
          <w:w w:val="110"/>
          <w:lang w:val="es-ES"/>
        </w:rPr>
        <w:t>Los que se requieran para la tramitación y la obtención de autorizaciones, licencias, documentos o cualquier otra información de organismos o particulares.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18" w:firstLine="566"/>
        <w:jc w:val="both"/>
        <w:rPr>
          <w:lang w:val="es-ES"/>
        </w:rPr>
      </w:pPr>
      <w:r w:rsidRPr="002A0912">
        <w:rPr>
          <w:w w:val="110"/>
          <w:lang w:val="es-ES"/>
        </w:rPr>
        <w:t>Las correspondientes a pruebas, ensayos de materiales, envío y recogida de documentación, construcción, retirada y remoción de toda clase de construcciones auxiliares, limpieza y evacuación de desperdicios y basuras, conservación y desagües y, en  general, cuantos trabajos e informes sean necesarios para el cumplimiento de los fines del contrato, así como para su comprobación.</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19" w:firstLine="566"/>
        <w:jc w:val="both"/>
        <w:rPr>
          <w:lang w:val="es-ES"/>
        </w:rPr>
      </w:pPr>
      <w:r w:rsidRPr="002A0912">
        <w:rPr>
          <w:w w:val="115"/>
          <w:lang w:val="es-ES"/>
        </w:rPr>
        <w:t>Los impuestos, derechos, tasas, compensaciones y demás gravámenes y exacciones que</w:t>
      </w:r>
      <w:r w:rsidRPr="002A0912">
        <w:rPr>
          <w:spacing w:val="-13"/>
          <w:w w:val="115"/>
          <w:lang w:val="es-ES"/>
        </w:rPr>
        <w:t xml:space="preserve"> </w:t>
      </w:r>
      <w:r w:rsidRPr="002A0912">
        <w:rPr>
          <w:w w:val="115"/>
          <w:lang w:val="es-ES"/>
        </w:rPr>
        <w:t>resultan</w:t>
      </w:r>
      <w:r w:rsidRPr="002A0912">
        <w:rPr>
          <w:spacing w:val="-12"/>
          <w:w w:val="115"/>
          <w:lang w:val="es-ES"/>
        </w:rPr>
        <w:t xml:space="preserve"> </w:t>
      </w:r>
      <w:r w:rsidRPr="002A0912">
        <w:rPr>
          <w:w w:val="115"/>
          <w:lang w:val="es-ES"/>
        </w:rPr>
        <w:t>de</w:t>
      </w:r>
      <w:r w:rsidRPr="002A0912">
        <w:rPr>
          <w:spacing w:val="-12"/>
          <w:w w:val="115"/>
          <w:lang w:val="es-ES"/>
        </w:rPr>
        <w:t xml:space="preserve"> </w:t>
      </w:r>
      <w:r w:rsidRPr="002A0912">
        <w:rPr>
          <w:w w:val="115"/>
          <w:lang w:val="es-ES"/>
        </w:rPr>
        <w:t>aplicación</w:t>
      </w:r>
      <w:r w:rsidRPr="002A0912">
        <w:rPr>
          <w:spacing w:val="-10"/>
          <w:w w:val="115"/>
          <w:lang w:val="es-ES"/>
        </w:rPr>
        <w:t xml:space="preserve"> </w:t>
      </w:r>
      <w:r w:rsidRPr="002A0912">
        <w:rPr>
          <w:w w:val="115"/>
          <w:lang w:val="es-ES"/>
        </w:rPr>
        <w:t>según</w:t>
      </w:r>
      <w:r w:rsidRPr="002A0912">
        <w:rPr>
          <w:spacing w:val="-11"/>
          <w:w w:val="115"/>
          <w:lang w:val="es-ES"/>
        </w:rPr>
        <w:t xml:space="preserve"> </w:t>
      </w:r>
      <w:r w:rsidRPr="002A0912">
        <w:rPr>
          <w:w w:val="115"/>
          <w:lang w:val="es-ES"/>
        </w:rPr>
        <w:t>disposiciones</w:t>
      </w:r>
      <w:r w:rsidRPr="002A0912">
        <w:rPr>
          <w:spacing w:val="-12"/>
          <w:w w:val="115"/>
          <w:lang w:val="es-ES"/>
        </w:rPr>
        <w:t xml:space="preserve"> </w:t>
      </w:r>
      <w:r w:rsidRPr="002A0912">
        <w:rPr>
          <w:w w:val="115"/>
          <w:lang w:val="es-ES"/>
        </w:rPr>
        <w:t>vigentes</w:t>
      </w:r>
      <w:r w:rsidRPr="002A0912">
        <w:rPr>
          <w:spacing w:val="-12"/>
          <w:w w:val="115"/>
          <w:lang w:val="es-ES"/>
        </w:rPr>
        <w:t xml:space="preserve"> </w:t>
      </w:r>
      <w:r w:rsidRPr="002A0912">
        <w:rPr>
          <w:w w:val="115"/>
          <w:lang w:val="es-ES"/>
        </w:rPr>
        <w:t>con</w:t>
      </w:r>
      <w:r w:rsidRPr="002A0912">
        <w:rPr>
          <w:spacing w:val="-13"/>
          <w:w w:val="115"/>
          <w:lang w:val="es-ES"/>
        </w:rPr>
        <w:t xml:space="preserve"> </w:t>
      </w:r>
      <w:r w:rsidRPr="002A0912">
        <w:rPr>
          <w:w w:val="115"/>
          <w:lang w:val="es-ES"/>
        </w:rPr>
        <w:t>ocasión</w:t>
      </w:r>
      <w:r w:rsidRPr="002A0912">
        <w:rPr>
          <w:spacing w:val="-12"/>
          <w:w w:val="115"/>
          <w:lang w:val="es-ES"/>
        </w:rPr>
        <w:t xml:space="preserve"> </w:t>
      </w:r>
      <w:r w:rsidRPr="002A0912">
        <w:rPr>
          <w:w w:val="115"/>
          <w:lang w:val="es-ES"/>
        </w:rPr>
        <w:t>o</w:t>
      </w:r>
      <w:r w:rsidRPr="002A0912">
        <w:rPr>
          <w:spacing w:val="-12"/>
          <w:w w:val="115"/>
          <w:lang w:val="es-ES"/>
        </w:rPr>
        <w:t xml:space="preserve"> </w:t>
      </w:r>
      <w:r w:rsidRPr="002A0912">
        <w:rPr>
          <w:w w:val="115"/>
          <w:lang w:val="es-ES"/>
        </w:rPr>
        <w:t>como</w:t>
      </w:r>
      <w:r w:rsidRPr="002A0912">
        <w:rPr>
          <w:spacing w:val="-14"/>
          <w:w w:val="115"/>
          <w:lang w:val="es-ES"/>
        </w:rPr>
        <w:t xml:space="preserve"> </w:t>
      </w:r>
      <w:r w:rsidRPr="002A0912">
        <w:rPr>
          <w:w w:val="115"/>
          <w:lang w:val="es-ES"/>
        </w:rPr>
        <w:t>consecuencia</w:t>
      </w:r>
      <w:r w:rsidRPr="002A0912">
        <w:rPr>
          <w:spacing w:val="-12"/>
          <w:w w:val="115"/>
          <w:lang w:val="es-ES"/>
        </w:rPr>
        <w:t xml:space="preserve"> </w:t>
      </w:r>
      <w:r w:rsidRPr="002A0912">
        <w:rPr>
          <w:w w:val="115"/>
          <w:lang w:val="es-ES"/>
        </w:rPr>
        <w:t>del contrato</w:t>
      </w:r>
      <w:r w:rsidRPr="002A0912">
        <w:rPr>
          <w:spacing w:val="-20"/>
          <w:w w:val="115"/>
          <w:lang w:val="es-ES"/>
        </w:rPr>
        <w:t xml:space="preserve"> </w:t>
      </w:r>
      <w:r w:rsidRPr="002A0912">
        <w:rPr>
          <w:w w:val="115"/>
          <w:lang w:val="es-ES"/>
        </w:rPr>
        <w:t>o</w:t>
      </w:r>
      <w:r w:rsidRPr="002A0912">
        <w:rPr>
          <w:spacing w:val="-21"/>
          <w:w w:val="115"/>
          <w:lang w:val="es-ES"/>
        </w:rPr>
        <w:t xml:space="preserve"> </w:t>
      </w:r>
      <w:r w:rsidRPr="002A0912">
        <w:rPr>
          <w:w w:val="115"/>
          <w:lang w:val="es-ES"/>
        </w:rPr>
        <w:t>de</w:t>
      </w:r>
      <w:r w:rsidRPr="002A0912">
        <w:rPr>
          <w:spacing w:val="-19"/>
          <w:w w:val="115"/>
          <w:lang w:val="es-ES"/>
        </w:rPr>
        <w:t xml:space="preserve"> </w:t>
      </w:r>
      <w:r w:rsidRPr="002A0912">
        <w:rPr>
          <w:w w:val="115"/>
          <w:lang w:val="es-ES"/>
        </w:rPr>
        <w:t>su</w:t>
      </w:r>
      <w:r w:rsidRPr="002A0912">
        <w:rPr>
          <w:spacing w:val="-21"/>
          <w:w w:val="115"/>
          <w:lang w:val="es-ES"/>
        </w:rPr>
        <w:t xml:space="preserve"> </w:t>
      </w:r>
      <w:r w:rsidRPr="002A0912">
        <w:rPr>
          <w:w w:val="115"/>
          <w:lang w:val="es-ES"/>
        </w:rPr>
        <w:t>ejecución.</w:t>
      </w:r>
    </w:p>
    <w:p w:rsidR="003C2402" w:rsidRPr="002A0912" w:rsidRDefault="003C2402">
      <w:pPr>
        <w:pStyle w:val="Textoindependiente"/>
        <w:rPr>
          <w:lang w:val="es-ES"/>
        </w:rPr>
      </w:pPr>
    </w:p>
    <w:p w:rsidR="003C2402" w:rsidRPr="00383BE2" w:rsidRDefault="002A0912">
      <w:pPr>
        <w:pStyle w:val="Textoindependiente"/>
        <w:spacing w:before="118" w:line="571" w:lineRule="auto"/>
        <w:ind w:left="847" w:right="1639"/>
        <w:rPr>
          <w:lang w:val="es-ES"/>
        </w:rPr>
      </w:pPr>
      <w:r w:rsidRPr="002A0912">
        <w:rPr>
          <w:w w:val="105"/>
          <w:lang w:val="es-ES"/>
        </w:rPr>
        <w:t xml:space="preserve">Cualquier otro gasto a que hubiere lugar para la realización del contrato. </w:t>
      </w:r>
      <w:r w:rsidRPr="00383BE2">
        <w:rPr>
          <w:w w:val="105"/>
          <w:u w:val="single"/>
          <w:lang w:val="es-ES"/>
        </w:rPr>
        <w:t>21.3.-  Obligaciones  sociales  y laborales</w:t>
      </w:r>
    </w:p>
    <w:p w:rsidR="003C2402" w:rsidRPr="002A0912" w:rsidRDefault="002A0912">
      <w:pPr>
        <w:pStyle w:val="Textoindependiente"/>
        <w:spacing w:before="38" w:line="357" w:lineRule="auto"/>
        <w:ind w:left="281" w:right="119" w:firstLine="566"/>
        <w:jc w:val="both"/>
        <w:rPr>
          <w:lang w:val="es-ES"/>
        </w:rPr>
      </w:pPr>
      <w:r w:rsidRPr="002A0912">
        <w:rPr>
          <w:w w:val="110"/>
          <w:lang w:val="es-ES"/>
        </w:rPr>
        <w:t>El contratista está obligado al cumplimiento de las disposiciones vigentes en materia laboral, de seguridad social, seguridad y salud en el trabajo y prevención de riesgos  laborales.</w:t>
      </w:r>
    </w:p>
    <w:p w:rsidR="003C2402" w:rsidRPr="002A0912" w:rsidRDefault="003C2402">
      <w:pPr>
        <w:pStyle w:val="Textoindependiente"/>
        <w:rPr>
          <w:lang w:val="es-ES"/>
        </w:rPr>
      </w:pPr>
    </w:p>
    <w:p w:rsidR="003C2402" w:rsidRPr="002A0912" w:rsidRDefault="002A0912">
      <w:pPr>
        <w:pStyle w:val="Textoindependiente"/>
        <w:spacing w:before="122" w:line="360" w:lineRule="auto"/>
        <w:ind w:left="281" w:right="118" w:firstLine="566"/>
        <w:jc w:val="both"/>
        <w:rPr>
          <w:lang w:val="es-ES"/>
        </w:rPr>
      </w:pPr>
      <w:r w:rsidRPr="002A0912">
        <w:rPr>
          <w:w w:val="110"/>
          <w:lang w:val="es-ES"/>
        </w:rPr>
        <w:t>El incumplimiento de estas obligaciones por parte del contratista, o la infracción de las disposiciones sobre seguridad por parte del personal técnico por él designado, no implicarán responsabilidad alguna para la Administración contratante.</w:t>
      </w:r>
    </w:p>
    <w:p w:rsidR="003C2402" w:rsidRPr="002A0912" w:rsidRDefault="002A0912">
      <w:pPr>
        <w:pStyle w:val="Textoindependiente"/>
        <w:spacing w:before="5" w:line="360" w:lineRule="auto"/>
        <w:ind w:left="281" w:right="120" w:firstLine="566"/>
        <w:jc w:val="both"/>
        <w:rPr>
          <w:lang w:val="es-ES"/>
        </w:rPr>
      </w:pPr>
      <w:r w:rsidRPr="002A0912">
        <w:rPr>
          <w:w w:val="110"/>
          <w:lang w:val="es-ES"/>
        </w:rPr>
        <w:t xml:space="preserve">Si el Coordinador de Seguridad y Salud o cualquier otra persona integrada en el equipo  del Director de la Obra observara el incumplimiento de las medidas de seguridad y salud, advertirá de esta circunstancia al contratista,  quedando  facultado para  suspender  la ejecución de determinados trabajos o de la totalidad de la obra cuando considere que concurren circunstancias de riesgo grave o inminente para los </w:t>
      </w:r>
      <w:r w:rsidRPr="002A0912">
        <w:rPr>
          <w:spacing w:val="25"/>
          <w:w w:val="110"/>
          <w:lang w:val="es-ES"/>
        </w:rPr>
        <w:t xml:space="preserve"> </w:t>
      </w:r>
      <w:r w:rsidRPr="002A0912">
        <w:rPr>
          <w:w w:val="110"/>
          <w:lang w:val="es-ES"/>
        </w:rPr>
        <w:t>trabajadores.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116" w:firstLine="566"/>
        <w:jc w:val="both"/>
        <w:rPr>
          <w:lang w:val="es-ES"/>
        </w:rPr>
      </w:pPr>
      <w:r w:rsidRPr="002A0912">
        <w:rPr>
          <w:w w:val="110"/>
          <w:lang w:val="es-ES"/>
        </w:rPr>
        <w:t>Todo el personal trabajador dependiente del adjudicatario adscrito a la ejecución del contrato deberá estar dado de alta en la Seguridad Social y haber suscrito el correspondiente contrato de trabajo.</w:t>
      </w:r>
    </w:p>
    <w:p w:rsidR="003C2402" w:rsidRPr="002A0912" w:rsidRDefault="003C2402">
      <w:pPr>
        <w:pStyle w:val="Textoindependiente"/>
        <w:rPr>
          <w:lang w:val="es-ES"/>
        </w:rPr>
      </w:pPr>
    </w:p>
    <w:p w:rsidR="003C2402" w:rsidRPr="00896817" w:rsidRDefault="002A0912" w:rsidP="00896817">
      <w:pPr>
        <w:pStyle w:val="Textoindependiente"/>
        <w:spacing w:before="118" w:line="360" w:lineRule="auto"/>
        <w:ind w:left="281" w:right="115" w:firstLine="566"/>
        <w:jc w:val="both"/>
        <w:rPr>
          <w:lang w:val="es-ES"/>
        </w:rPr>
      </w:pPr>
      <w:r w:rsidRPr="002A0912">
        <w:rPr>
          <w:w w:val="105"/>
          <w:lang w:val="es-ES"/>
        </w:rPr>
        <w:t>Será de aplicación lo dispuesto en  el artículo 66 de la  Ley Foral 2/2018, de  13  de  abril,     de Contratos Públicos,  sobre  requerimientos  de  carácter  social,  medioambiental  y  de  igualdad de género en la ejecución de los contratos, en el que en su punto  3  indica  textualmente  lo  siguiente:</w:t>
      </w:r>
    </w:p>
    <w:p w:rsidR="003C2402" w:rsidRPr="002A0912" w:rsidRDefault="002A0912">
      <w:pPr>
        <w:pStyle w:val="Prrafodelista"/>
        <w:numPr>
          <w:ilvl w:val="0"/>
          <w:numId w:val="9"/>
        </w:numPr>
        <w:tabs>
          <w:tab w:val="left" w:pos="1163"/>
        </w:tabs>
        <w:spacing w:before="74" w:line="360" w:lineRule="auto"/>
        <w:ind w:right="98" w:firstLine="567"/>
        <w:jc w:val="both"/>
        <w:rPr>
          <w:sz w:val="20"/>
          <w:lang w:val="es-ES"/>
        </w:rPr>
      </w:pPr>
      <w:r w:rsidRPr="002A0912">
        <w:rPr>
          <w:w w:val="110"/>
          <w:sz w:val="20"/>
          <w:lang w:val="es-ES"/>
        </w:rPr>
        <w:t xml:space="preserve">Que el contrato se halla sujeto al cumplimiento de las disposiciones legales, reglamentarias y convencionales vigentes en materia de fiscalidad, de Seguridad Social, </w:t>
      </w:r>
      <w:r w:rsidRPr="002A0912">
        <w:rPr>
          <w:w w:val="110"/>
          <w:sz w:val="20"/>
          <w:lang w:val="es-ES"/>
        </w:rPr>
        <w:lastRenderedPageBreak/>
        <w:t xml:space="preserve">protección del medio ambiente, protección del empleo, igualdad de género, de acoso por razón de sexo o acoso sexual, condiciones de trabajo, prevención de riesgos laborales y demás disposiciones en materia laboral, inserción </w:t>
      </w:r>
      <w:proofErr w:type="spellStart"/>
      <w:r w:rsidRPr="002A0912">
        <w:rPr>
          <w:w w:val="110"/>
          <w:sz w:val="20"/>
          <w:lang w:val="es-ES"/>
        </w:rPr>
        <w:t>sociolaboral</w:t>
      </w:r>
      <w:proofErr w:type="spellEnd"/>
      <w:r w:rsidRPr="002A0912">
        <w:rPr>
          <w:w w:val="110"/>
          <w:sz w:val="20"/>
          <w:lang w:val="es-ES"/>
        </w:rPr>
        <w:t xml:space="preserve">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3C2402" w:rsidRPr="002A0912" w:rsidRDefault="003C2402">
      <w:pPr>
        <w:pStyle w:val="Textoindependiente"/>
        <w:rPr>
          <w:lang w:val="es-ES"/>
        </w:rPr>
      </w:pPr>
    </w:p>
    <w:p w:rsidR="003C2402" w:rsidRPr="002A0912" w:rsidRDefault="002A0912">
      <w:pPr>
        <w:pStyle w:val="Prrafodelista"/>
        <w:numPr>
          <w:ilvl w:val="0"/>
          <w:numId w:val="9"/>
        </w:numPr>
        <w:tabs>
          <w:tab w:val="left" w:pos="1086"/>
        </w:tabs>
        <w:spacing w:before="120" w:line="360" w:lineRule="auto"/>
        <w:ind w:right="98" w:firstLine="567"/>
        <w:jc w:val="both"/>
        <w:rPr>
          <w:sz w:val="20"/>
          <w:lang w:val="es-ES"/>
        </w:rPr>
      </w:pPr>
      <w:r w:rsidRPr="002A0912">
        <w:rPr>
          <w:w w:val="110"/>
          <w:sz w:val="20"/>
          <w:lang w:val="es-ES"/>
        </w:rPr>
        <w:t xml:space="preserve">Que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w:t>
      </w:r>
      <w:r w:rsidRPr="002A0912">
        <w:rPr>
          <w:spacing w:val="14"/>
          <w:w w:val="110"/>
          <w:sz w:val="20"/>
          <w:lang w:val="es-ES"/>
        </w:rPr>
        <w:t xml:space="preserve"> </w:t>
      </w:r>
      <w:r w:rsidRPr="002A0912">
        <w:rPr>
          <w:w w:val="110"/>
          <w:sz w:val="20"/>
          <w:lang w:val="es-ES"/>
        </w:rPr>
        <w:t>Social.</w:t>
      </w:r>
    </w:p>
    <w:p w:rsidR="003C2402" w:rsidRPr="002A0912" w:rsidRDefault="003C2402">
      <w:pPr>
        <w:pStyle w:val="Textoindependiente"/>
        <w:rPr>
          <w:lang w:val="es-ES"/>
        </w:rPr>
      </w:pPr>
    </w:p>
    <w:p w:rsidR="003C2402" w:rsidRPr="002A0912" w:rsidRDefault="002A0912">
      <w:pPr>
        <w:pStyle w:val="Prrafodelista"/>
        <w:numPr>
          <w:ilvl w:val="0"/>
          <w:numId w:val="9"/>
        </w:numPr>
        <w:tabs>
          <w:tab w:val="left" w:pos="1114"/>
        </w:tabs>
        <w:spacing w:before="120" w:line="360" w:lineRule="auto"/>
        <w:ind w:right="98" w:firstLine="567"/>
        <w:jc w:val="both"/>
        <w:rPr>
          <w:sz w:val="20"/>
          <w:lang w:val="es-ES"/>
        </w:rPr>
      </w:pPr>
      <w:r w:rsidRPr="002A0912">
        <w:rPr>
          <w:w w:val="110"/>
          <w:sz w:val="20"/>
          <w:lang w:val="es-ES"/>
        </w:rPr>
        <w:t>En el caso del contrato de servicios y en el de la concesión de servicios, que la contratación se encuentra sometida, en las condiciones previstas en el artículo 67, a la subrogación de todos los trabajadores que, a pesar de pertenecer a otra empresa, vengan realizando la actividad objeto del</w:t>
      </w:r>
      <w:r w:rsidRPr="002A0912">
        <w:rPr>
          <w:spacing w:val="-34"/>
          <w:w w:val="110"/>
          <w:sz w:val="20"/>
          <w:lang w:val="es-ES"/>
        </w:rPr>
        <w:t xml:space="preserve"> </w:t>
      </w:r>
      <w:r w:rsidRPr="002A0912">
        <w:rPr>
          <w:w w:val="110"/>
          <w:sz w:val="20"/>
          <w:lang w:val="es-ES"/>
        </w:rPr>
        <w:t>contrato.</w:t>
      </w:r>
    </w:p>
    <w:p w:rsidR="003C2402" w:rsidRPr="002A0912" w:rsidRDefault="003C2402">
      <w:pPr>
        <w:pStyle w:val="Textoindependiente"/>
        <w:spacing w:before="11"/>
        <w:rPr>
          <w:sz w:val="17"/>
          <w:lang w:val="es-ES"/>
        </w:rPr>
      </w:pPr>
    </w:p>
    <w:p w:rsidR="003C2402" w:rsidRPr="002A0912" w:rsidRDefault="002A0912">
      <w:pPr>
        <w:pStyle w:val="Textoindependiente"/>
        <w:ind w:left="847" w:right="252"/>
        <w:rPr>
          <w:lang w:val="es-ES"/>
        </w:rPr>
      </w:pPr>
      <w:r w:rsidRPr="002A0912">
        <w:rPr>
          <w:w w:val="110"/>
          <w:u w:val="single"/>
          <w:lang w:val="es-ES"/>
        </w:rPr>
        <w:t>21.4.- Resolución del contrato por causas imputables al contratista</w:t>
      </w:r>
    </w:p>
    <w:p w:rsidR="003C2402" w:rsidRPr="002A0912" w:rsidRDefault="003C2402">
      <w:pPr>
        <w:pStyle w:val="Textoindependiente"/>
        <w:spacing w:before="5"/>
        <w:rPr>
          <w:sz w:val="23"/>
          <w:lang w:val="es-ES"/>
        </w:rPr>
      </w:pPr>
    </w:p>
    <w:p w:rsidR="003C2402" w:rsidRPr="002A0912" w:rsidRDefault="002A0912">
      <w:pPr>
        <w:pStyle w:val="Textoindependiente"/>
        <w:spacing w:before="74" w:line="360" w:lineRule="auto"/>
        <w:ind w:left="281" w:right="99" w:firstLine="566"/>
        <w:jc w:val="both"/>
        <w:rPr>
          <w:lang w:val="es-ES"/>
        </w:rPr>
      </w:pPr>
      <w:r w:rsidRPr="002A0912">
        <w:rPr>
          <w:w w:val="105"/>
          <w:lang w:val="es-ES"/>
        </w:rPr>
        <w:t>Si el contrato se resuelve por incumplimiento culpable del contratista, éste  deberá  indemn</w:t>
      </w:r>
      <w:r w:rsidR="0052648F">
        <w:rPr>
          <w:w w:val="105"/>
          <w:lang w:val="es-ES"/>
        </w:rPr>
        <w:t>izar  a la Junta General del Valle de Salazar,</w:t>
      </w:r>
      <w:r w:rsidRPr="002A0912">
        <w:rPr>
          <w:w w:val="105"/>
          <w:lang w:val="es-ES"/>
        </w:rPr>
        <w:t xml:space="preserve"> los daños  y perjuicios  </w:t>
      </w:r>
      <w:r w:rsidRPr="002A0912">
        <w:rPr>
          <w:spacing w:val="27"/>
          <w:w w:val="105"/>
          <w:lang w:val="es-ES"/>
        </w:rPr>
        <w:t xml:space="preserve"> </w:t>
      </w:r>
      <w:r w:rsidRPr="002A0912">
        <w:rPr>
          <w:w w:val="105"/>
          <w:lang w:val="es-ES"/>
        </w:rPr>
        <w:t>ocasionados.</w:t>
      </w:r>
    </w:p>
    <w:p w:rsidR="003C2402" w:rsidRPr="002A0912" w:rsidRDefault="003C2402">
      <w:pPr>
        <w:pStyle w:val="Textoindependiente"/>
        <w:rPr>
          <w:lang w:val="es-ES"/>
        </w:rPr>
      </w:pPr>
    </w:p>
    <w:p w:rsidR="003C2402" w:rsidRPr="002A0912" w:rsidRDefault="002A0912">
      <w:pPr>
        <w:pStyle w:val="Textoindependiente"/>
        <w:spacing w:before="120" w:line="360" w:lineRule="auto"/>
        <w:ind w:left="281" w:right="98" w:firstLine="566"/>
        <w:jc w:val="both"/>
        <w:rPr>
          <w:lang w:val="es-ES"/>
        </w:rPr>
      </w:pPr>
      <w:r w:rsidRPr="002A0912">
        <w:rPr>
          <w:w w:val="110"/>
          <w:lang w:val="es-ES"/>
        </w:rPr>
        <w:t>Será incautada la garantía para el cumplimiento de las obligaciones en la cuantía  necesaria para cubrir los daños y perjuicios que se hayan acreditado. Si la garantía resultase insufic</w:t>
      </w:r>
      <w:r w:rsidR="0052648F">
        <w:rPr>
          <w:w w:val="110"/>
          <w:lang w:val="es-ES"/>
        </w:rPr>
        <w:t>iente, la Junta del Valle,</w:t>
      </w:r>
      <w:r w:rsidRPr="002A0912">
        <w:rPr>
          <w:w w:val="110"/>
          <w:lang w:val="es-ES"/>
        </w:rPr>
        <w:t xml:space="preserve"> podrá resarcirse a través de los mecanismos establecidos para los ingresos de Derecho </w:t>
      </w:r>
      <w:r w:rsidRPr="002A0912">
        <w:rPr>
          <w:spacing w:val="19"/>
          <w:w w:val="110"/>
          <w:lang w:val="es-ES"/>
        </w:rPr>
        <w:t xml:space="preserve"> </w:t>
      </w:r>
      <w:r w:rsidRPr="002A0912">
        <w:rPr>
          <w:w w:val="110"/>
          <w:lang w:val="es-ES"/>
        </w:rPr>
        <w:t>Público.</w:t>
      </w:r>
    </w:p>
    <w:p w:rsidR="003C2402" w:rsidRPr="002A0912" w:rsidRDefault="003C2402">
      <w:pPr>
        <w:pStyle w:val="Textoindependiente"/>
        <w:rPr>
          <w:lang w:val="es-ES"/>
        </w:rPr>
      </w:pPr>
    </w:p>
    <w:p w:rsidR="003C2402" w:rsidRPr="002A0912" w:rsidRDefault="002A0912">
      <w:pPr>
        <w:pStyle w:val="Textoindependiente"/>
        <w:spacing w:before="132"/>
        <w:ind w:left="847" w:right="252"/>
        <w:rPr>
          <w:lang w:val="es-ES"/>
        </w:rPr>
      </w:pPr>
      <w:r w:rsidRPr="002A0912">
        <w:rPr>
          <w:w w:val="105"/>
          <w:lang w:val="es-ES"/>
        </w:rPr>
        <w:t>22.- RECEPCIÓN Y LIQUIDACIÓN DEL CONTRATO</w:t>
      </w:r>
    </w:p>
    <w:p w:rsidR="003C2402" w:rsidRPr="002A0912" w:rsidRDefault="003C2402">
      <w:pPr>
        <w:pStyle w:val="Textoindependiente"/>
        <w:spacing w:before="6"/>
        <w:rPr>
          <w:sz w:val="27"/>
          <w:lang w:val="es-ES"/>
        </w:rPr>
      </w:pPr>
    </w:p>
    <w:p w:rsidR="003C2402" w:rsidRPr="0052648F" w:rsidRDefault="002A0912">
      <w:pPr>
        <w:pStyle w:val="Textoindependiente"/>
        <w:ind w:left="847" w:right="252"/>
        <w:rPr>
          <w:lang w:val="es-ES"/>
        </w:rPr>
      </w:pPr>
      <w:r w:rsidRPr="002A0912">
        <w:rPr>
          <w:w w:val="110"/>
          <w:u w:val="single"/>
          <w:lang w:val="es-ES"/>
        </w:rPr>
        <w:t xml:space="preserve">22.1.- </w:t>
      </w:r>
      <w:r w:rsidRPr="0052648F">
        <w:rPr>
          <w:w w:val="110"/>
          <w:u w:val="single"/>
          <w:lang w:val="es-ES"/>
        </w:rPr>
        <w:t>Recepción de las  obras</w:t>
      </w:r>
    </w:p>
    <w:p w:rsidR="003C2402" w:rsidRPr="0052648F" w:rsidRDefault="003C2402">
      <w:pPr>
        <w:pStyle w:val="Textoindependiente"/>
        <w:spacing w:before="4"/>
        <w:rPr>
          <w:sz w:val="17"/>
          <w:lang w:val="es-ES"/>
        </w:rPr>
      </w:pPr>
    </w:p>
    <w:p w:rsidR="003C2402" w:rsidRPr="002A0912" w:rsidRDefault="002A0912">
      <w:pPr>
        <w:pStyle w:val="Textoindependiente"/>
        <w:spacing w:before="74" w:line="360" w:lineRule="auto"/>
        <w:ind w:left="281" w:right="252" w:firstLine="566"/>
        <w:rPr>
          <w:lang w:val="es-ES"/>
        </w:rPr>
      </w:pPr>
      <w:r w:rsidRPr="002A0912">
        <w:rPr>
          <w:w w:val="110"/>
          <w:lang w:val="es-ES"/>
        </w:rPr>
        <w:t>La recepción de las obras tendrá lugar dentro del plazo de un mes desde la fecha de su termina</w:t>
      </w:r>
      <w:r w:rsidR="0052648F">
        <w:rPr>
          <w:w w:val="110"/>
          <w:lang w:val="es-ES"/>
        </w:rPr>
        <w:t xml:space="preserve">ción y a la misma concurrirán la Junta del Valle de Salazar, Dirección de obra </w:t>
      </w:r>
      <w:r w:rsidRPr="002A0912">
        <w:rPr>
          <w:w w:val="110"/>
          <w:lang w:val="es-ES"/>
        </w:rPr>
        <w:t xml:space="preserve"> y el contratista.</w:t>
      </w:r>
    </w:p>
    <w:p w:rsidR="003C2402" w:rsidRPr="002A0912" w:rsidRDefault="002A0912" w:rsidP="0052648F">
      <w:pPr>
        <w:pStyle w:val="Textoindependiente"/>
        <w:spacing w:before="5" w:line="360" w:lineRule="auto"/>
        <w:ind w:left="281" w:right="252" w:firstLine="439"/>
        <w:rPr>
          <w:lang w:val="es-ES"/>
        </w:rPr>
      </w:pPr>
      <w:r w:rsidRPr="002A0912">
        <w:rPr>
          <w:w w:val="110"/>
          <w:lang w:val="es-ES"/>
        </w:rPr>
        <w:t xml:space="preserve">Si las obras se encuentran correctamente ejecutadas, se levantará la correspondiente </w:t>
      </w:r>
      <w:r w:rsidRPr="002A0912">
        <w:rPr>
          <w:w w:val="110"/>
          <w:u w:val="single"/>
          <w:lang w:val="es-ES"/>
        </w:rPr>
        <w:t xml:space="preserve">acta </w:t>
      </w:r>
      <w:r w:rsidRPr="002A0912">
        <w:rPr>
          <w:w w:val="110"/>
          <w:lang w:val="es-ES"/>
        </w:rPr>
        <w:t>y comenzará entonces el plazo de  garantía.</w:t>
      </w:r>
    </w:p>
    <w:p w:rsidR="003C2402" w:rsidRPr="002A0912" w:rsidRDefault="003C2402">
      <w:pPr>
        <w:pStyle w:val="Textoindependiente"/>
        <w:spacing w:before="7"/>
        <w:rPr>
          <w:sz w:val="17"/>
          <w:lang w:val="es-ES"/>
        </w:rPr>
      </w:pPr>
    </w:p>
    <w:p w:rsidR="003C2402" w:rsidRPr="00896817" w:rsidRDefault="002A0912">
      <w:pPr>
        <w:pStyle w:val="Textoindependiente"/>
        <w:spacing w:before="74"/>
        <w:ind w:left="847" w:right="120"/>
        <w:rPr>
          <w:lang w:val="es-ES"/>
        </w:rPr>
      </w:pPr>
      <w:r w:rsidRPr="00896817">
        <w:rPr>
          <w:w w:val="110"/>
          <w:u w:val="single"/>
          <w:lang w:val="es-ES"/>
        </w:rPr>
        <w:t>22.2.- Certificación final de las obras</w:t>
      </w:r>
    </w:p>
    <w:p w:rsidR="003C2402" w:rsidRPr="00896817" w:rsidRDefault="003C2402">
      <w:pPr>
        <w:pStyle w:val="Textoindependiente"/>
        <w:spacing w:before="5"/>
        <w:rPr>
          <w:sz w:val="23"/>
          <w:lang w:val="es-ES"/>
        </w:rPr>
      </w:pPr>
    </w:p>
    <w:p w:rsidR="003C2402" w:rsidRPr="002A0912" w:rsidRDefault="002A0912">
      <w:pPr>
        <w:pStyle w:val="Textoindependiente"/>
        <w:spacing w:before="74" w:line="360" w:lineRule="auto"/>
        <w:ind w:left="281" w:right="120" w:firstLine="566"/>
        <w:rPr>
          <w:lang w:val="es-ES"/>
        </w:rPr>
      </w:pPr>
      <w:r w:rsidRPr="002A0912">
        <w:rPr>
          <w:w w:val="110"/>
          <w:lang w:val="es-ES"/>
        </w:rPr>
        <w:t>Dentro del plazo de 60 días a contar desde la fecha del acta de recepción, deberá ser acordada y notificada al contratista la certificación final correspondiente y abonársele.</w:t>
      </w:r>
    </w:p>
    <w:p w:rsidR="003C2402" w:rsidRPr="002A0912" w:rsidRDefault="003C2402">
      <w:pPr>
        <w:pStyle w:val="Textoindependiente"/>
        <w:spacing w:before="8"/>
        <w:rPr>
          <w:sz w:val="17"/>
          <w:lang w:val="es-ES"/>
        </w:rPr>
      </w:pPr>
    </w:p>
    <w:p w:rsidR="003C2402" w:rsidRPr="0052648F" w:rsidRDefault="002A0912">
      <w:pPr>
        <w:pStyle w:val="Textoindependiente"/>
        <w:ind w:left="847" w:right="120"/>
        <w:rPr>
          <w:lang w:val="es-ES"/>
        </w:rPr>
      </w:pPr>
      <w:r w:rsidRPr="0052648F">
        <w:rPr>
          <w:w w:val="110"/>
          <w:u w:val="single"/>
          <w:lang w:val="es-ES"/>
        </w:rPr>
        <w:t>22.4.- Plazo de garantía</w:t>
      </w:r>
    </w:p>
    <w:p w:rsidR="003C2402" w:rsidRPr="0052648F" w:rsidRDefault="003C2402">
      <w:pPr>
        <w:pStyle w:val="Textoindependiente"/>
        <w:spacing w:before="5"/>
        <w:rPr>
          <w:sz w:val="23"/>
          <w:lang w:val="es-ES"/>
        </w:rPr>
      </w:pPr>
    </w:p>
    <w:p w:rsidR="003C2402" w:rsidRPr="002A0912" w:rsidRDefault="0052648F">
      <w:pPr>
        <w:pStyle w:val="Textoindependiente"/>
        <w:spacing w:before="74" w:line="360" w:lineRule="auto"/>
        <w:ind w:left="281" w:right="118" w:firstLine="566"/>
        <w:jc w:val="both"/>
        <w:rPr>
          <w:lang w:val="es-ES"/>
        </w:rPr>
      </w:pPr>
      <w:r>
        <w:rPr>
          <w:w w:val="115"/>
          <w:u w:val="single"/>
          <w:lang w:val="es-ES"/>
        </w:rPr>
        <w:t>El plazo de garantía será de 4</w:t>
      </w:r>
      <w:r w:rsidR="002A0912" w:rsidRPr="002A0912">
        <w:rPr>
          <w:w w:val="115"/>
          <w:u w:val="single"/>
          <w:lang w:val="es-ES"/>
        </w:rPr>
        <w:t xml:space="preserve"> </w:t>
      </w:r>
      <w:proofErr w:type="gramStart"/>
      <w:r w:rsidR="002A0912" w:rsidRPr="002A0912">
        <w:rPr>
          <w:w w:val="115"/>
          <w:u w:val="single"/>
          <w:lang w:val="es-ES"/>
        </w:rPr>
        <w:t>año</w:t>
      </w:r>
      <w:proofErr w:type="gramEnd"/>
      <w:r w:rsidR="002A0912" w:rsidRPr="002A0912">
        <w:rPr>
          <w:w w:val="115"/>
          <w:u w:val="single"/>
          <w:lang w:val="es-ES"/>
        </w:rPr>
        <w:t xml:space="preserve"> </w:t>
      </w:r>
      <w:r w:rsidR="002A0912" w:rsidRPr="002A0912">
        <w:rPr>
          <w:w w:val="115"/>
          <w:lang w:val="es-ES"/>
        </w:rPr>
        <w:t>a contar desde la recepción de los trabajos.</w:t>
      </w:r>
      <w:r w:rsidR="00637E3B">
        <w:rPr>
          <w:w w:val="115"/>
          <w:lang w:val="es-ES"/>
        </w:rPr>
        <w:t xml:space="preserve"> </w:t>
      </w:r>
      <w:r>
        <w:rPr>
          <w:w w:val="115"/>
          <w:lang w:val="es-ES"/>
        </w:rPr>
        <w:t>(Salvo que sea aumentado en la oferta)</w:t>
      </w:r>
      <w:r w:rsidR="002A0912" w:rsidRPr="002A0912">
        <w:rPr>
          <w:w w:val="115"/>
          <w:lang w:val="es-ES"/>
        </w:rPr>
        <w:t xml:space="preserve"> Durante el plazo de garantía establecido, el contratista responderá de cuantos desperfectos puedan advertirse en las obras, cuidando siempre de que los trabajos necesarios no obstaculicen el uso al que está destinada la obra.</w:t>
      </w:r>
    </w:p>
    <w:p w:rsidR="003C2402" w:rsidRPr="002A0912" w:rsidRDefault="002A0912">
      <w:pPr>
        <w:pStyle w:val="Textoindependiente"/>
        <w:spacing w:before="2" w:line="360" w:lineRule="auto"/>
        <w:ind w:left="281" w:right="121" w:firstLine="566"/>
        <w:jc w:val="both"/>
        <w:rPr>
          <w:lang w:val="es-ES"/>
        </w:rPr>
      </w:pPr>
      <w:r w:rsidRPr="002A0912">
        <w:rPr>
          <w:w w:val="110"/>
          <w:lang w:val="es-ES"/>
        </w:rPr>
        <w:t xml:space="preserve">En los 15 días anteriores a la expiración </w:t>
      </w:r>
      <w:r w:rsidR="0052648F">
        <w:rPr>
          <w:w w:val="110"/>
          <w:lang w:val="es-ES"/>
        </w:rPr>
        <w:t>del plazo de garantía, la Junta del Valle de Salazar,</w:t>
      </w:r>
      <w:r w:rsidRPr="002A0912">
        <w:rPr>
          <w:w w:val="110"/>
          <w:lang w:val="es-ES"/>
        </w:rPr>
        <w:t xml:space="preserve"> de oficio</w:t>
      </w:r>
      <w:r w:rsidR="0052648F">
        <w:rPr>
          <w:w w:val="110"/>
          <w:lang w:val="es-ES"/>
        </w:rPr>
        <w:t>,</w:t>
      </w:r>
      <w:r w:rsidRPr="002A0912">
        <w:rPr>
          <w:w w:val="110"/>
          <w:lang w:val="es-ES"/>
        </w:rPr>
        <w:t xml:space="preserve"> o a solicitud del contratista, redactará un informe sobre el estado de las obras. Si no se detectase incidencia alguna el contratista  quedará  relevado  de  sus  obligaciones, salvo lo dispuesto para los casos de vicios</w:t>
      </w:r>
      <w:r w:rsidRPr="002A0912">
        <w:rPr>
          <w:spacing w:val="49"/>
          <w:w w:val="110"/>
          <w:lang w:val="es-ES"/>
        </w:rPr>
        <w:t xml:space="preserve"> </w:t>
      </w:r>
      <w:r w:rsidRPr="002A0912">
        <w:rPr>
          <w:w w:val="110"/>
          <w:lang w:val="es-ES"/>
        </w:rPr>
        <w:t>ocultos.</w:t>
      </w:r>
    </w:p>
    <w:p w:rsidR="003C2402" w:rsidRPr="002A0912" w:rsidRDefault="003C2402">
      <w:pPr>
        <w:pStyle w:val="Textoindependiente"/>
        <w:spacing w:before="8"/>
        <w:rPr>
          <w:sz w:val="17"/>
          <w:lang w:val="es-ES"/>
        </w:rPr>
      </w:pPr>
    </w:p>
    <w:p w:rsidR="003C2402" w:rsidRPr="00383BE2" w:rsidRDefault="002A0912">
      <w:pPr>
        <w:pStyle w:val="Textoindependiente"/>
        <w:ind w:left="847" w:right="120"/>
        <w:rPr>
          <w:lang w:val="es-ES"/>
        </w:rPr>
      </w:pPr>
      <w:r w:rsidRPr="00383BE2">
        <w:rPr>
          <w:w w:val="110"/>
          <w:u w:val="single"/>
          <w:lang w:val="es-ES"/>
        </w:rPr>
        <w:t>22.5.- Responsabilidad por vicios ocultos</w:t>
      </w:r>
    </w:p>
    <w:p w:rsidR="003C2402" w:rsidRPr="00383BE2" w:rsidRDefault="003C2402">
      <w:pPr>
        <w:pStyle w:val="Textoindependiente"/>
        <w:spacing w:before="5"/>
        <w:rPr>
          <w:sz w:val="23"/>
          <w:lang w:val="es-ES"/>
        </w:rPr>
      </w:pPr>
    </w:p>
    <w:p w:rsidR="003C2402" w:rsidRPr="002A0912" w:rsidRDefault="002A0912">
      <w:pPr>
        <w:pStyle w:val="Textoindependiente"/>
        <w:spacing w:before="74" w:line="360" w:lineRule="auto"/>
        <w:ind w:left="281" w:right="118" w:firstLine="566"/>
        <w:jc w:val="both"/>
        <w:rPr>
          <w:lang w:val="es-ES"/>
        </w:rPr>
      </w:pPr>
      <w:r w:rsidRPr="002A0912">
        <w:rPr>
          <w:w w:val="110"/>
          <w:lang w:val="es-ES"/>
        </w:rPr>
        <w:t>La responsabilidad por vicios ocultos se regirá por lo dispuesto en el artículo 174 de la Ley Foral 2/2018, de 13 de abril, de Contratos Públicos.</w:t>
      </w:r>
    </w:p>
    <w:p w:rsidR="003C2402" w:rsidRPr="002A0912" w:rsidRDefault="003C2402">
      <w:pPr>
        <w:pStyle w:val="Textoindependiente"/>
        <w:rPr>
          <w:lang w:val="es-ES"/>
        </w:rPr>
      </w:pPr>
    </w:p>
    <w:p w:rsidR="003C2402" w:rsidRPr="002A0912" w:rsidRDefault="002A0912">
      <w:pPr>
        <w:pStyle w:val="Textoindependiente"/>
        <w:spacing w:before="132"/>
        <w:ind w:left="847" w:right="120"/>
        <w:rPr>
          <w:lang w:val="es-ES"/>
        </w:rPr>
      </w:pPr>
      <w:r w:rsidRPr="002A0912">
        <w:rPr>
          <w:w w:val="105"/>
          <w:lang w:val="es-ES"/>
        </w:rPr>
        <w:t>23.- CESIÓN Y SUBCONTRATACIÓN</w:t>
      </w:r>
    </w:p>
    <w:p w:rsidR="003C2402" w:rsidRPr="002A0912" w:rsidRDefault="003C2402">
      <w:pPr>
        <w:pStyle w:val="Textoindependiente"/>
        <w:rPr>
          <w:lang w:val="es-ES"/>
        </w:rPr>
      </w:pPr>
    </w:p>
    <w:p w:rsidR="003C2402" w:rsidRPr="002A0912" w:rsidRDefault="003C2402">
      <w:pPr>
        <w:pStyle w:val="Textoindependiente"/>
        <w:spacing w:before="1"/>
        <w:rPr>
          <w:lang w:val="es-ES"/>
        </w:rPr>
      </w:pPr>
    </w:p>
    <w:p w:rsidR="003C2402" w:rsidRPr="002A0912" w:rsidRDefault="002A0912">
      <w:pPr>
        <w:pStyle w:val="Textoindependiente"/>
        <w:spacing w:line="360" w:lineRule="auto"/>
        <w:ind w:left="281" w:right="122" w:firstLine="566"/>
        <w:jc w:val="both"/>
        <w:rPr>
          <w:lang w:val="es-ES"/>
        </w:rPr>
      </w:pPr>
      <w:r w:rsidRPr="002A0912">
        <w:rPr>
          <w:w w:val="110"/>
          <w:lang w:val="es-ES"/>
        </w:rPr>
        <w:t>La cesión del contrato y el subcontrato sólo serán admisibles en los casos y con los requisitos previos en los artículos 107 y 108 de la Ley Foral 2/2018, de 13 de abril,  de  Contratos</w:t>
      </w:r>
      <w:r w:rsidRPr="002A0912">
        <w:rPr>
          <w:spacing w:val="2"/>
          <w:w w:val="110"/>
          <w:lang w:val="es-ES"/>
        </w:rPr>
        <w:t xml:space="preserve"> </w:t>
      </w:r>
      <w:r w:rsidRPr="002A0912">
        <w:rPr>
          <w:w w:val="110"/>
          <w:lang w:val="es-ES"/>
        </w:rPr>
        <w:t>Públicos.</w:t>
      </w:r>
    </w:p>
    <w:p w:rsidR="003C2402" w:rsidRPr="002A0912" w:rsidRDefault="003C2402">
      <w:pPr>
        <w:pStyle w:val="Textoindependiente"/>
        <w:rPr>
          <w:lang w:val="es-ES"/>
        </w:rPr>
      </w:pPr>
    </w:p>
    <w:p w:rsidR="003C2402" w:rsidRPr="002A0912" w:rsidRDefault="002A0912">
      <w:pPr>
        <w:pStyle w:val="Textoindependiente"/>
        <w:spacing w:before="118" w:line="360" w:lineRule="auto"/>
        <w:ind w:left="281" w:right="123" w:firstLine="566"/>
        <w:jc w:val="both"/>
        <w:rPr>
          <w:lang w:val="es-ES"/>
        </w:rPr>
      </w:pPr>
      <w:r w:rsidRPr="002A0912">
        <w:rPr>
          <w:w w:val="110"/>
          <w:lang w:val="es-ES"/>
        </w:rPr>
        <w:t xml:space="preserve">Una vez formalizado el contrato se admitirá la subcontratación de  prestaciones  accesorias al objeto principal del contrato, siempre que se ajuste a los siguientes </w:t>
      </w:r>
      <w:r w:rsidRPr="002A0912">
        <w:rPr>
          <w:spacing w:val="34"/>
          <w:w w:val="110"/>
          <w:lang w:val="es-ES"/>
        </w:rPr>
        <w:t xml:space="preserve"> </w:t>
      </w:r>
      <w:r w:rsidRPr="002A0912">
        <w:rPr>
          <w:w w:val="110"/>
          <w:lang w:val="es-ES"/>
        </w:rPr>
        <w:t>requisitos:</w:t>
      </w:r>
    </w:p>
    <w:p w:rsidR="003C2402" w:rsidRPr="002A0912" w:rsidRDefault="003C2402">
      <w:pPr>
        <w:pStyle w:val="Textoindependiente"/>
        <w:rPr>
          <w:lang w:val="es-ES"/>
        </w:rPr>
      </w:pPr>
    </w:p>
    <w:p w:rsidR="003C2402" w:rsidRPr="00637E3B" w:rsidRDefault="002A0912">
      <w:pPr>
        <w:pStyle w:val="Prrafodelista"/>
        <w:numPr>
          <w:ilvl w:val="0"/>
          <w:numId w:val="8"/>
        </w:numPr>
        <w:tabs>
          <w:tab w:val="left" w:pos="1185"/>
        </w:tabs>
        <w:spacing w:before="118" w:line="360" w:lineRule="auto"/>
        <w:ind w:right="117" w:firstLine="567"/>
        <w:jc w:val="both"/>
        <w:rPr>
          <w:sz w:val="20"/>
          <w:lang w:val="es-ES"/>
        </w:rPr>
      </w:pPr>
      <w:r w:rsidRPr="002A0912">
        <w:rPr>
          <w:w w:val="110"/>
          <w:sz w:val="20"/>
          <w:lang w:val="es-ES"/>
        </w:rPr>
        <w:t xml:space="preserve">Comunicación por escrito a la Administración del contrato suscrito entre el adjudicatario del contrato y su subcontratista junto con toda la información prevista en el apartado 1 del artículo 107 de la Ley Foral 2/2018, de 13 de abril, de Contratos Públicos. </w:t>
      </w:r>
    </w:p>
    <w:p w:rsidR="003C2402" w:rsidRPr="00637E3B" w:rsidRDefault="003C2402">
      <w:pPr>
        <w:pStyle w:val="Textoindependiente"/>
        <w:rPr>
          <w:lang w:val="es-ES"/>
        </w:rPr>
      </w:pPr>
    </w:p>
    <w:p w:rsidR="003C2402" w:rsidRPr="002A0912" w:rsidRDefault="002A0912">
      <w:pPr>
        <w:pStyle w:val="Prrafodelista"/>
        <w:numPr>
          <w:ilvl w:val="0"/>
          <w:numId w:val="8"/>
        </w:numPr>
        <w:tabs>
          <w:tab w:val="left" w:pos="1094"/>
        </w:tabs>
        <w:spacing w:before="118" w:line="360" w:lineRule="auto"/>
        <w:ind w:right="118" w:firstLine="567"/>
        <w:jc w:val="both"/>
        <w:rPr>
          <w:sz w:val="20"/>
          <w:lang w:val="es-ES"/>
        </w:rPr>
      </w:pPr>
      <w:r w:rsidRPr="002A0912">
        <w:rPr>
          <w:w w:val="110"/>
          <w:sz w:val="20"/>
          <w:lang w:val="es-ES"/>
        </w:rPr>
        <w:t>Que el contrato entre el adjudicatario del contrato y su subcontratista no prevea unas condiciones de pago más desfavora</w:t>
      </w:r>
      <w:r w:rsidR="00637E3B">
        <w:rPr>
          <w:w w:val="110"/>
          <w:sz w:val="20"/>
          <w:lang w:val="es-ES"/>
        </w:rPr>
        <w:t>bles que las señaladas en esta Ley F</w:t>
      </w:r>
      <w:r w:rsidRPr="002A0912">
        <w:rPr>
          <w:w w:val="110"/>
          <w:sz w:val="20"/>
          <w:lang w:val="es-ES"/>
        </w:rPr>
        <w:t>oral o, en su caso en el pliego regulador de la contratación para el abono del precio a los</w:t>
      </w:r>
      <w:r w:rsidRPr="002A0912">
        <w:rPr>
          <w:spacing w:val="41"/>
          <w:w w:val="110"/>
          <w:sz w:val="20"/>
          <w:lang w:val="es-ES"/>
        </w:rPr>
        <w:t xml:space="preserve"> </w:t>
      </w:r>
      <w:r w:rsidRPr="002A0912">
        <w:rPr>
          <w:w w:val="110"/>
          <w:sz w:val="20"/>
          <w:lang w:val="es-ES"/>
        </w:rPr>
        <w:t>contratistas.</w:t>
      </w:r>
    </w:p>
    <w:p w:rsidR="003C2402" w:rsidRPr="002A0912" w:rsidRDefault="003C2402">
      <w:pPr>
        <w:pStyle w:val="Textoindependiente"/>
        <w:spacing w:before="5"/>
        <w:rPr>
          <w:sz w:val="17"/>
          <w:lang w:val="es-ES"/>
        </w:rPr>
      </w:pPr>
    </w:p>
    <w:p w:rsidR="003C2402" w:rsidRPr="002A0912" w:rsidRDefault="002A0912">
      <w:pPr>
        <w:pStyle w:val="Prrafodelista"/>
        <w:numPr>
          <w:ilvl w:val="0"/>
          <w:numId w:val="8"/>
        </w:numPr>
        <w:tabs>
          <w:tab w:val="left" w:pos="1072"/>
        </w:tabs>
        <w:spacing w:before="73" w:line="360" w:lineRule="auto"/>
        <w:ind w:right="98" w:firstLine="567"/>
        <w:jc w:val="both"/>
        <w:rPr>
          <w:sz w:val="20"/>
          <w:lang w:val="es-ES"/>
        </w:rPr>
      </w:pPr>
      <w:r w:rsidRPr="002A0912">
        <w:rPr>
          <w:w w:val="110"/>
          <w:sz w:val="20"/>
          <w:lang w:val="es-ES"/>
        </w:rPr>
        <w:t xml:space="preserve">Que el subcontratista presente una declaración de no encontrarse incurso en causa de </w:t>
      </w:r>
      <w:r w:rsidRPr="002A0912">
        <w:rPr>
          <w:w w:val="110"/>
          <w:sz w:val="20"/>
          <w:lang w:val="es-ES"/>
        </w:rPr>
        <w:lastRenderedPageBreak/>
        <w:t>exclusión para contratar y de comprometerse a respetar, como mínimo, las condiciones  laborales</w:t>
      </w:r>
      <w:r w:rsidRPr="002A0912">
        <w:rPr>
          <w:spacing w:val="-8"/>
          <w:w w:val="110"/>
          <w:sz w:val="20"/>
          <w:lang w:val="es-ES"/>
        </w:rPr>
        <w:t xml:space="preserve"> </w:t>
      </w:r>
      <w:r w:rsidRPr="002A0912">
        <w:rPr>
          <w:w w:val="110"/>
          <w:sz w:val="20"/>
          <w:lang w:val="es-ES"/>
        </w:rPr>
        <w:t>del</w:t>
      </w:r>
      <w:r w:rsidRPr="002A0912">
        <w:rPr>
          <w:spacing w:val="-11"/>
          <w:w w:val="110"/>
          <w:sz w:val="20"/>
          <w:lang w:val="es-ES"/>
        </w:rPr>
        <w:t xml:space="preserve"> </w:t>
      </w:r>
      <w:r w:rsidRPr="002A0912">
        <w:rPr>
          <w:w w:val="110"/>
          <w:sz w:val="20"/>
          <w:lang w:val="es-ES"/>
        </w:rPr>
        <w:t>convenio</w:t>
      </w:r>
      <w:r w:rsidRPr="002A0912">
        <w:rPr>
          <w:spacing w:val="-9"/>
          <w:w w:val="110"/>
          <w:sz w:val="20"/>
          <w:lang w:val="es-ES"/>
        </w:rPr>
        <w:t xml:space="preserve"> </w:t>
      </w:r>
      <w:r w:rsidRPr="002A0912">
        <w:rPr>
          <w:w w:val="110"/>
          <w:sz w:val="20"/>
          <w:lang w:val="es-ES"/>
        </w:rPr>
        <w:t>colectivo</w:t>
      </w:r>
      <w:r w:rsidRPr="002A0912">
        <w:rPr>
          <w:spacing w:val="-8"/>
          <w:w w:val="110"/>
          <w:sz w:val="20"/>
          <w:lang w:val="es-ES"/>
        </w:rPr>
        <w:t xml:space="preserve"> </w:t>
      </w:r>
      <w:r w:rsidRPr="002A0912">
        <w:rPr>
          <w:w w:val="110"/>
          <w:sz w:val="20"/>
          <w:lang w:val="es-ES"/>
        </w:rPr>
        <w:t>sectorial</w:t>
      </w:r>
      <w:r w:rsidRPr="002A0912">
        <w:rPr>
          <w:spacing w:val="-9"/>
          <w:w w:val="110"/>
          <w:sz w:val="20"/>
          <w:lang w:val="es-ES"/>
        </w:rPr>
        <w:t xml:space="preserve"> </w:t>
      </w:r>
      <w:r w:rsidRPr="002A0912">
        <w:rPr>
          <w:w w:val="110"/>
          <w:sz w:val="20"/>
          <w:lang w:val="es-ES"/>
        </w:rPr>
        <w:t>aplicable.</w:t>
      </w:r>
    </w:p>
    <w:p w:rsidR="003C2402" w:rsidRPr="002A0912" w:rsidRDefault="003C2402">
      <w:pPr>
        <w:pStyle w:val="Textoindependiente"/>
        <w:rPr>
          <w:lang w:val="es-ES"/>
        </w:rPr>
      </w:pPr>
    </w:p>
    <w:p w:rsidR="003C2402" w:rsidRPr="002A0912" w:rsidRDefault="002A0912">
      <w:pPr>
        <w:pStyle w:val="Textoindependiente"/>
        <w:spacing w:before="132"/>
        <w:ind w:left="847" w:right="252"/>
        <w:rPr>
          <w:lang w:val="es-ES"/>
        </w:rPr>
      </w:pPr>
      <w:r w:rsidRPr="002A0912">
        <w:rPr>
          <w:w w:val="105"/>
          <w:lang w:val="es-ES"/>
        </w:rPr>
        <w:t>24.- EXTINCIÓN, RESOLUCIÓN E INVALIDEZ DEL CONTRATO</w:t>
      </w:r>
    </w:p>
    <w:p w:rsidR="003C2402" w:rsidRPr="002A0912" w:rsidRDefault="003C2402">
      <w:pPr>
        <w:pStyle w:val="Textoindependiente"/>
        <w:rPr>
          <w:lang w:val="es-ES"/>
        </w:rPr>
      </w:pPr>
    </w:p>
    <w:p w:rsidR="003C2402" w:rsidRPr="002A0912" w:rsidRDefault="002A0912">
      <w:pPr>
        <w:pStyle w:val="Textoindependiente"/>
        <w:spacing w:before="161" w:line="360" w:lineRule="auto"/>
        <w:ind w:left="281" w:right="101" w:firstLine="566"/>
        <w:jc w:val="both"/>
        <w:rPr>
          <w:lang w:val="es-ES"/>
        </w:rPr>
      </w:pPr>
      <w:r w:rsidRPr="002A0912">
        <w:rPr>
          <w:w w:val="110"/>
          <w:lang w:val="es-ES"/>
        </w:rPr>
        <w:t>En lo que concierne a la extinción, invalidez y resolución del contrato se aplicarán los artículos 116, 117, 151, 157, 160 y 161 de la Ley Foral 2/2018 de 13 de abril, de Contratos Públicos.</w:t>
      </w:r>
    </w:p>
    <w:p w:rsidR="003C2402" w:rsidRPr="002A0912" w:rsidRDefault="003C2402">
      <w:pPr>
        <w:pStyle w:val="Textoindependiente"/>
        <w:rPr>
          <w:lang w:val="es-ES"/>
        </w:rPr>
      </w:pPr>
    </w:p>
    <w:p w:rsidR="003C2402" w:rsidRPr="002A0912" w:rsidRDefault="002A0912" w:rsidP="00D54687">
      <w:pPr>
        <w:pStyle w:val="Textoindependiente"/>
        <w:spacing w:before="118" w:line="360" w:lineRule="auto"/>
        <w:ind w:left="281" w:right="99" w:firstLine="566"/>
        <w:jc w:val="both"/>
        <w:rPr>
          <w:lang w:val="es-ES"/>
        </w:rPr>
      </w:pPr>
      <w:r w:rsidRPr="002A0912">
        <w:rPr>
          <w:w w:val="110"/>
          <w:lang w:val="es-ES"/>
        </w:rPr>
        <w:t>Asimismo, tendrá lugar la suspensión del contrato por demora en el pago por plazo superior a cuatro meses, así como por decisión del órgano de contratación, por motivos de interés público, en los términos previstos en el artículo 150 de la Ley Foral 2/2018, de 13 de abril, de Contratos</w:t>
      </w:r>
      <w:r w:rsidR="00D54687">
        <w:rPr>
          <w:lang w:val="es-ES"/>
        </w:rPr>
        <w:t xml:space="preserve"> </w:t>
      </w:r>
      <w:r w:rsidRPr="002A0912">
        <w:rPr>
          <w:w w:val="105"/>
          <w:lang w:val="es-ES"/>
        </w:rPr>
        <w:t>Públicos.</w:t>
      </w:r>
    </w:p>
    <w:p w:rsidR="003C2402" w:rsidRPr="002A0912" w:rsidRDefault="003C2402">
      <w:pPr>
        <w:pStyle w:val="Textoindependiente"/>
        <w:rPr>
          <w:lang w:val="es-ES"/>
        </w:rPr>
      </w:pPr>
    </w:p>
    <w:p w:rsidR="003C2402" w:rsidRPr="002A0912" w:rsidRDefault="003C2402">
      <w:pPr>
        <w:pStyle w:val="Textoindependiente"/>
        <w:spacing w:before="10"/>
        <w:rPr>
          <w:sz w:val="19"/>
          <w:lang w:val="es-ES"/>
        </w:rPr>
      </w:pPr>
    </w:p>
    <w:p w:rsidR="003C2402" w:rsidRPr="002A0912" w:rsidRDefault="002A0912">
      <w:pPr>
        <w:pStyle w:val="Textoindependiente"/>
        <w:ind w:left="847" w:right="252"/>
        <w:rPr>
          <w:lang w:val="es-ES"/>
        </w:rPr>
      </w:pPr>
      <w:r w:rsidRPr="002A0912">
        <w:rPr>
          <w:lang w:val="es-ES"/>
        </w:rPr>
        <w:t>25.- OBLIGACIONES  DE INFORMACIÓN Y  PUBLICIDAD</w:t>
      </w:r>
    </w:p>
    <w:p w:rsidR="003C2402" w:rsidRPr="002A0912" w:rsidRDefault="003C2402">
      <w:pPr>
        <w:pStyle w:val="Textoindependiente"/>
        <w:rPr>
          <w:lang w:val="es-ES"/>
        </w:rPr>
      </w:pPr>
    </w:p>
    <w:p w:rsidR="003C2402" w:rsidRPr="002A0912" w:rsidRDefault="002A0912">
      <w:pPr>
        <w:pStyle w:val="Textoindependiente"/>
        <w:spacing w:before="2" w:line="360" w:lineRule="auto"/>
        <w:ind w:left="281" w:right="99" w:firstLine="566"/>
        <w:jc w:val="both"/>
        <w:rPr>
          <w:lang w:val="es-ES"/>
        </w:rPr>
      </w:pPr>
      <w:r w:rsidRPr="002A0912">
        <w:rPr>
          <w:w w:val="110"/>
          <w:lang w:val="es-ES"/>
        </w:rPr>
        <w:t>La empresa adjudicataria estará obligada, siempre y cuando esta obra resulte subvencionada</w:t>
      </w:r>
      <w:r w:rsidRPr="002A0912">
        <w:rPr>
          <w:spacing w:val="-6"/>
          <w:w w:val="110"/>
          <w:lang w:val="es-ES"/>
        </w:rPr>
        <w:t xml:space="preserve"> </w:t>
      </w:r>
      <w:r w:rsidRPr="002A0912">
        <w:rPr>
          <w:w w:val="110"/>
          <w:lang w:val="es-ES"/>
        </w:rPr>
        <w:t>por</w:t>
      </w:r>
      <w:r w:rsidRPr="002A0912">
        <w:rPr>
          <w:spacing w:val="-3"/>
          <w:w w:val="110"/>
          <w:lang w:val="es-ES"/>
        </w:rPr>
        <w:t xml:space="preserve"> </w:t>
      </w:r>
      <w:r w:rsidRPr="002A0912">
        <w:rPr>
          <w:w w:val="110"/>
          <w:lang w:val="es-ES"/>
        </w:rPr>
        <w:t>Gobierno</w:t>
      </w:r>
      <w:r w:rsidRPr="002A0912">
        <w:rPr>
          <w:spacing w:val="-5"/>
          <w:w w:val="110"/>
          <w:lang w:val="es-ES"/>
        </w:rPr>
        <w:t xml:space="preserve"> </w:t>
      </w:r>
      <w:r w:rsidRPr="002A0912">
        <w:rPr>
          <w:w w:val="110"/>
          <w:lang w:val="es-ES"/>
        </w:rPr>
        <w:t>de</w:t>
      </w:r>
      <w:r w:rsidRPr="002A0912">
        <w:rPr>
          <w:spacing w:val="-5"/>
          <w:w w:val="110"/>
          <w:lang w:val="es-ES"/>
        </w:rPr>
        <w:t xml:space="preserve"> </w:t>
      </w:r>
      <w:r w:rsidRPr="002A0912">
        <w:rPr>
          <w:w w:val="110"/>
          <w:lang w:val="es-ES"/>
        </w:rPr>
        <w:t>Navarra,</w:t>
      </w:r>
      <w:r w:rsidR="0039011F">
        <w:rPr>
          <w:w w:val="110"/>
          <w:lang w:val="es-ES"/>
        </w:rPr>
        <w:t xml:space="preserve"> o Junta de Bardenas</w:t>
      </w:r>
      <w:r w:rsidRPr="002A0912">
        <w:rPr>
          <w:spacing w:val="-5"/>
          <w:w w:val="110"/>
          <w:lang w:val="es-ES"/>
        </w:rPr>
        <w:t xml:space="preserve"> </w:t>
      </w:r>
      <w:r w:rsidRPr="002A0912">
        <w:rPr>
          <w:w w:val="110"/>
          <w:lang w:val="es-ES"/>
        </w:rPr>
        <w:t>a</w:t>
      </w:r>
      <w:r w:rsidRPr="002A0912">
        <w:rPr>
          <w:spacing w:val="-6"/>
          <w:w w:val="110"/>
          <w:lang w:val="es-ES"/>
        </w:rPr>
        <w:t xml:space="preserve"> </w:t>
      </w:r>
      <w:r w:rsidRPr="002A0912">
        <w:rPr>
          <w:w w:val="110"/>
          <w:lang w:val="es-ES"/>
        </w:rPr>
        <w:t>cumplir</w:t>
      </w:r>
      <w:r w:rsidRPr="002A0912">
        <w:rPr>
          <w:spacing w:val="-3"/>
          <w:w w:val="110"/>
          <w:lang w:val="es-ES"/>
        </w:rPr>
        <w:t xml:space="preserve"> </w:t>
      </w:r>
      <w:r w:rsidRPr="002A0912">
        <w:rPr>
          <w:w w:val="110"/>
          <w:lang w:val="es-ES"/>
        </w:rPr>
        <w:t>las</w:t>
      </w:r>
      <w:r w:rsidRPr="002A0912">
        <w:rPr>
          <w:spacing w:val="-5"/>
          <w:w w:val="110"/>
          <w:lang w:val="es-ES"/>
        </w:rPr>
        <w:t xml:space="preserve"> </w:t>
      </w:r>
      <w:r w:rsidRPr="002A0912">
        <w:rPr>
          <w:w w:val="110"/>
          <w:lang w:val="es-ES"/>
        </w:rPr>
        <w:t>obligaciones</w:t>
      </w:r>
      <w:r w:rsidRPr="002A0912">
        <w:rPr>
          <w:spacing w:val="-3"/>
          <w:w w:val="110"/>
          <w:lang w:val="es-ES"/>
        </w:rPr>
        <w:t xml:space="preserve"> </w:t>
      </w:r>
      <w:r w:rsidRPr="002A0912">
        <w:rPr>
          <w:w w:val="110"/>
          <w:lang w:val="es-ES"/>
        </w:rPr>
        <w:t>de</w:t>
      </w:r>
      <w:r w:rsidRPr="002A0912">
        <w:rPr>
          <w:spacing w:val="-5"/>
          <w:w w:val="110"/>
          <w:lang w:val="es-ES"/>
        </w:rPr>
        <w:t xml:space="preserve"> </w:t>
      </w:r>
      <w:r w:rsidRPr="002A0912">
        <w:rPr>
          <w:w w:val="110"/>
          <w:lang w:val="es-ES"/>
        </w:rPr>
        <w:t>información</w:t>
      </w:r>
      <w:r w:rsidRPr="002A0912">
        <w:rPr>
          <w:spacing w:val="-2"/>
          <w:w w:val="110"/>
          <w:lang w:val="es-ES"/>
        </w:rPr>
        <w:t xml:space="preserve"> </w:t>
      </w:r>
      <w:r w:rsidRPr="002A0912">
        <w:rPr>
          <w:w w:val="110"/>
          <w:lang w:val="es-ES"/>
        </w:rPr>
        <w:t>y</w:t>
      </w:r>
      <w:r w:rsidRPr="002A0912">
        <w:rPr>
          <w:spacing w:val="-8"/>
          <w:w w:val="110"/>
          <w:lang w:val="es-ES"/>
        </w:rPr>
        <w:t xml:space="preserve"> </w:t>
      </w:r>
      <w:r w:rsidRPr="002A0912">
        <w:rPr>
          <w:w w:val="110"/>
          <w:lang w:val="es-ES"/>
        </w:rPr>
        <w:t xml:space="preserve">publicidad establecidas en la Base 12 de las  Bases Reguladoras de esta Convocatoria, según la cual: </w:t>
      </w:r>
      <w:r w:rsidRPr="002A0912">
        <w:rPr>
          <w:w w:val="110"/>
          <w:u w:val="single"/>
          <w:lang w:val="es-ES"/>
        </w:rPr>
        <w:t>Se  dará publicidad de la financiación de las obras mediante la colocación del cartel publicitario en las obra, anunciándose el carácter público de la</w:t>
      </w:r>
      <w:r w:rsidRPr="002A0912">
        <w:rPr>
          <w:spacing w:val="29"/>
          <w:w w:val="110"/>
          <w:u w:val="single"/>
          <w:lang w:val="es-ES"/>
        </w:rPr>
        <w:t xml:space="preserve"> </w:t>
      </w:r>
      <w:r w:rsidRPr="002A0912">
        <w:rPr>
          <w:w w:val="110"/>
          <w:u w:val="single"/>
          <w:lang w:val="es-ES"/>
        </w:rPr>
        <w:t>financiación.</w:t>
      </w:r>
    </w:p>
    <w:p w:rsidR="003C2402" w:rsidRPr="002A0912" w:rsidRDefault="003C2402">
      <w:pPr>
        <w:pStyle w:val="Textoindependiente"/>
        <w:spacing w:before="1"/>
        <w:rPr>
          <w:sz w:val="25"/>
          <w:lang w:val="es-ES"/>
        </w:rPr>
      </w:pPr>
    </w:p>
    <w:p w:rsidR="003C2402" w:rsidRPr="002A0912" w:rsidRDefault="002A0912">
      <w:pPr>
        <w:pStyle w:val="Textoindependiente"/>
        <w:spacing w:before="74"/>
        <w:ind w:left="847" w:right="252"/>
        <w:rPr>
          <w:lang w:val="es-ES"/>
        </w:rPr>
      </w:pPr>
      <w:r w:rsidRPr="002A0912">
        <w:rPr>
          <w:w w:val="110"/>
          <w:lang w:val="es-ES"/>
        </w:rPr>
        <w:t>26.- RECURSOS</w:t>
      </w:r>
    </w:p>
    <w:p w:rsidR="003C2402" w:rsidRPr="002A0912" w:rsidRDefault="003C2402">
      <w:pPr>
        <w:pStyle w:val="Textoindependiente"/>
        <w:rPr>
          <w:lang w:val="es-ES"/>
        </w:rPr>
      </w:pPr>
    </w:p>
    <w:p w:rsidR="003C2402" w:rsidRPr="002A0912" w:rsidRDefault="003C2402">
      <w:pPr>
        <w:pStyle w:val="Textoindependiente"/>
        <w:spacing w:before="3"/>
        <w:rPr>
          <w:lang w:val="es-ES"/>
        </w:rPr>
      </w:pPr>
    </w:p>
    <w:p w:rsidR="003C2402" w:rsidRPr="002A0912" w:rsidRDefault="002A0912">
      <w:pPr>
        <w:pStyle w:val="Textoindependiente"/>
        <w:spacing w:line="360" w:lineRule="auto"/>
        <w:ind w:left="281" w:right="101" w:firstLine="566"/>
        <w:jc w:val="both"/>
        <w:rPr>
          <w:lang w:val="es-ES"/>
        </w:rPr>
      </w:pPr>
      <w:r w:rsidRPr="002A0912">
        <w:rPr>
          <w:w w:val="110"/>
          <w:lang w:val="es-ES"/>
        </w:rPr>
        <w:t>Teniendo el presente contrato naturaleza administrativa, cuantas  incidencias  se  deriven de la ejecución del contrato y de la interpretación de las disposiciones de este pliego serán resueltas en primer término por el órgano de contratación.</w:t>
      </w:r>
    </w:p>
    <w:p w:rsidR="003C2402" w:rsidRPr="002A0912" w:rsidRDefault="002A0912">
      <w:pPr>
        <w:pStyle w:val="Textoindependiente"/>
        <w:spacing w:before="5" w:line="360" w:lineRule="auto"/>
        <w:ind w:left="281" w:right="101" w:firstLine="566"/>
        <w:jc w:val="both"/>
        <w:rPr>
          <w:lang w:val="es-ES"/>
        </w:rPr>
      </w:pPr>
      <w:r w:rsidRPr="002A0912">
        <w:rPr>
          <w:w w:val="110"/>
          <w:lang w:val="es-ES"/>
        </w:rPr>
        <w:t>Los acuerdos que dicte el órgano de contratación en el ejercicio de sus prerrogativas de interpretación, modificación y resolución, serán inmediatamente ejecutivos.</w:t>
      </w:r>
    </w:p>
    <w:p w:rsidR="003C2402" w:rsidRPr="002A0912" w:rsidRDefault="003C2402">
      <w:pPr>
        <w:pStyle w:val="Textoindependiente"/>
        <w:spacing w:before="5"/>
        <w:rPr>
          <w:sz w:val="17"/>
          <w:lang w:val="es-ES"/>
        </w:rPr>
      </w:pPr>
    </w:p>
    <w:p w:rsidR="003C2402" w:rsidRPr="002A0912" w:rsidRDefault="002A0912">
      <w:pPr>
        <w:pStyle w:val="Textoindependiente"/>
        <w:spacing w:before="73" w:line="360" w:lineRule="auto"/>
        <w:ind w:left="281" w:right="98" w:firstLine="566"/>
        <w:jc w:val="both"/>
        <w:rPr>
          <w:lang w:val="es-ES"/>
        </w:rPr>
      </w:pPr>
      <w:r w:rsidRPr="002A0912">
        <w:rPr>
          <w:w w:val="110"/>
          <w:lang w:val="es-ES"/>
        </w:rPr>
        <w:t>Contra los actos que se dicten en relación con la licitación de este contrato podrá interponerse, además de los recursos administrativos y jurisdiccionales aludidos en el artículo 333</w:t>
      </w:r>
      <w:r w:rsidRPr="002A0912">
        <w:rPr>
          <w:spacing w:val="-3"/>
          <w:w w:val="110"/>
          <w:lang w:val="es-ES"/>
        </w:rPr>
        <w:t xml:space="preserve"> </w:t>
      </w:r>
      <w:r w:rsidRPr="002A0912">
        <w:rPr>
          <w:w w:val="110"/>
          <w:lang w:val="es-ES"/>
        </w:rPr>
        <w:t>de</w:t>
      </w:r>
      <w:r w:rsidRPr="002A0912">
        <w:rPr>
          <w:spacing w:val="-4"/>
          <w:w w:val="110"/>
          <w:lang w:val="es-ES"/>
        </w:rPr>
        <w:t xml:space="preserve"> </w:t>
      </w:r>
      <w:r w:rsidRPr="002A0912">
        <w:rPr>
          <w:w w:val="110"/>
          <w:lang w:val="es-ES"/>
        </w:rPr>
        <w:t>la</w:t>
      </w:r>
      <w:r w:rsidRPr="002A0912">
        <w:rPr>
          <w:spacing w:val="-2"/>
          <w:w w:val="110"/>
          <w:lang w:val="es-ES"/>
        </w:rPr>
        <w:t xml:space="preserve"> </w:t>
      </w:r>
      <w:r w:rsidRPr="002A0912">
        <w:rPr>
          <w:w w:val="110"/>
          <w:lang w:val="es-ES"/>
        </w:rPr>
        <w:t>Ley</w:t>
      </w:r>
      <w:r w:rsidRPr="002A0912">
        <w:rPr>
          <w:spacing w:val="-9"/>
          <w:w w:val="110"/>
          <w:lang w:val="es-ES"/>
        </w:rPr>
        <w:t xml:space="preserve"> </w:t>
      </w:r>
      <w:r w:rsidRPr="002A0912">
        <w:rPr>
          <w:w w:val="110"/>
          <w:lang w:val="es-ES"/>
        </w:rPr>
        <w:t>Foral</w:t>
      </w:r>
      <w:r w:rsidRPr="002A0912">
        <w:rPr>
          <w:spacing w:val="-5"/>
          <w:w w:val="110"/>
          <w:lang w:val="es-ES"/>
        </w:rPr>
        <w:t xml:space="preserve"> </w:t>
      </w:r>
      <w:r w:rsidRPr="002A0912">
        <w:rPr>
          <w:w w:val="110"/>
          <w:lang w:val="es-ES"/>
        </w:rPr>
        <w:t>6/1990,</w:t>
      </w:r>
      <w:r w:rsidRPr="002A0912">
        <w:rPr>
          <w:spacing w:val="-2"/>
          <w:w w:val="110"/>
          <w:lang w:val="es-ES"/>
        </w:rPr>
        <w:t xml:space="preserve"> </w:t>
      </w:r>
      <w:r w:rsidRPr="002A0912">
        <w:rPr>
          <w:w w:val="110"/>
          <w:lang w:val="es-ES"/>
        </w:rPr>
        <w:t>de</w:t>
      </w:r>
      <w:r w:rsidRPr="002A0912">
        <w:rPr>
          <w:spacing w:val="-5"/>
          <w:w w:val="110"/>
          <w:lang w:val="es-ES"/>
        </w:rPr>
        <w:t xml:space="preserve"> </w:t>
      </w:r>
      <w:r w:rsidRPr="002A0912">
        <w:rPr>
          <w:w w:val="110"/>
          <w:lang w:val="es-ES"/>
        </w:rPr>
        <w:t>2</w:t>
      </w:r>
      <w:r w:rsidRPr="002A0912">
        <w:rPr>
          <w:spacing w:val="-2"/>
          <w:w w:val="110"/>
          <w:lang w:val="es-ES"/>
        </w:rPr>
        <w:t xml:space="preserve"> </w:t>
      </w:r>
      <w:r w:rsidRPr="002A0912">
        <w:rPr>
          <w:w w:val="110"/>
          <w:lang w:val="es-ES"/>
        </w:rPr>
        <w:t>de</w:t>
      </w:r>
      <w:r w:rsidRPr="002A0912">
        <w:rPr>
          <w:spacing w:val="-2"/>
          <w:w w:val="110"/>
          <w:lang w:val="es-ES"/>
        </w:rPr>
        <w:t xml:space="preserve"> </w:t>
      </w:r>
      <w:r w:rsidRPr="002A0912">
        <w:rPr>
          <w:w w:val="110"/>
          <w:lang w:val="es-ES"/>
        </w:rPr>
        <w:t>julio,</w:t>
      </w:r>
      <w:r w:rsidRPr="002A0912">
        <w:rPr>
          <w:spacing w:val="-2"/>
          <w:w w:val="110"/>
          <w:lang w:val="es-ES"/>
        </w:rPr>
        <w:t xml:space="preserve"> </w:t>
      </w:r>
      <w:r w:rsidRPr="002A0912">
        <w:rPr>
          <w:w w:val="110"/>
          <w:lang w:val="es-ES"/>
        </w:rPr>
        <w:t>de</w:t>
      </w:r>
      <w:r w:rsidRPr="002A0912">
        <w:rPr>
          <w:spacing w:val="-4"/>
          <w:w w:val="110"/>
          <w:lang w:val="es-ES"/>
        </w:rPr>
        <w:t xml:space="preserve"> </w:t>
      </w:r>
      <w:r w:rsidRPr="002A0912">
        <w:rPr>
          <w:w w:val="110"/>
          <w:lang w:val="es-ES"/>
        </w:rPr>
        <w:t>la</w:t>
      </w:r>
      <w:r w:rsidRPr="002A0912">
        <w:rPr>
          <w:spacing w:val="-2"/>
          <w:w w:val="110"/>
          <w:lang w:val="es-ES"/>
        </w:rPr>
        <w:t xml:space="preserve"> </w:t>
      </w:r>
      <w:r w:rsidRPr="002A0912">
        <w:rPr>
          <w:w w:val="110"/>
          <w:lang w:val="es-ES"/>
        </w:rPr>
        <w:t>Administración</w:t>
      </w:r>
      <w:r w:rsidRPr="002A0912">
        <w:rPr>
          <w:spacing w:val="-6"/>
          <w:w w:val="110"/>
          <w:lang w:val="es-ES"/>
        </w:rPr>
        <w:t xml:space="preserve"> </w:t>
      </w:r>
      <w:r w:rsidRPr="002A0912">
        <w:rPr>
          <w:w w:val="110"/>
          <w:lang w:val="es-ES"/>
        </w:rPr>
        <w:t>Local</w:t>
      </w:r>
      <w:r w:rsidRPr="002A0912">
        <w:rPr>
          <w:spacing w:val="-3"/>
          <w:w w:val="110"/>
          <w:lang w:val="es-ES"/>
        </w:rPr>
        <w:t xml:space="preserve"> </w:t>
      </w:r>
      <w:r w:rsidRPr="002A0912">
        <w:rPr>
          <w:w w:val="110"/>
          <w:lang w:val="es-ES"/>
        </w:rPr>
        <w:t>de</w:t>
      </w:r>
      <w:r w:rsidRPr="002A0912">
        <w:rPr>
          <w:spacing w:val="-3"/>
          <w:w w:val="110"/>
          <w:lang w:val="es-ES"/>
        </w:rPr>
        <w:t xml:space="preserve"> </w:t>
      </w:r>
      <w:r w:rsidRPr="002A0912">
        <w:rPr>
          <w:w w:val="110"/>
          <w:lang w:val="es-ES"/>
        </w:rPr>
        <w:t>Navarra,</w:t>
      </w:r>
      <w:r w:rsidRPr="002A0912">
        <w:rPr>
          <w:spacing w:val="-3"/>
          <w:w w:val="110"/>
          <w:lang w:val="es-ES"/>
        </w:rPr>
        <w:t xml:space="preserve"> </w:t>
      </w:r>
      <w:r w:rsidRPr="002A0912">
        <w:rPr>
          <w:w w:val="110"/>
          <w:lang w:val="es-ES"/>
        </w:rPr>
        <w:t>la</w:t>
      </w:r>
      <w:r w:rsidRPr="002A0912">
        <w:rPr>
          <w:spacing w:val="-5"/>
          <w:w w:val="110"/>
          <w:lang w:val="es-ES"/>
        </w:rPr>
        <w:t xml:space="preserve"> </w:t>
      </w:r>
      <w:r w:rsidRPr="002A0912">
        <w:rPr>
          <w:w w:val="110"/>
          <w:lang w:val="es-ES"/>
        </w:rPr>
        <w:t>reclamación en materia de contratación pública establecida en el art. 123 de la Ley Foral 2/2018, de 13 de abril, de Contratos</w:t>
      </w:r>
      <w:r w:rsidRPr="002A0912">
        <w:rPr>
          <w:spacing w:val="-9"/>
          <w:w w:val="110"/>
          <w:lang w:val="es-ES"/>
        </w:rPr>
        <w:t xml:space="preserve"> </w:t>
      </w:r>
      <w:r w:rsidRPr="002A0912">
        <w:rPr>
          <w:w w:val="110"/>
          <w:lang w:val="es-ES"/>
        </w:rPr>
        <w:t>Públicos.</w:t>
      </w:r>
    </w:p>
    <w:p w:rsidR="0039011F" w:rsidRPr="0039011F" w:rsidRDefault="0039011F" w:rsidP="0039011F">
      <w:pPr>
        <w:spacing w:line="360" w:lineRule="auto"/>
        <w:rPr>
          <w:w w:val="110"/>
          <w:sz w:val="20"/>
          <w:szCs w:val="20"/>
          <w:lang w:val="es-ES"/>
        </w:rPr>
        <w:sectPr w:rsidR="0039011F" w:rsidRPr="0039011F">
          <w:footerReference w:type="default" r:id="rId11"/>
          <w:pgSz w:w="11910" w:h="16840"/>
          <w:pgMar w:top="2040" w:right="1600" w:bottom="1220" w:left="1420" w:header="929" w:footer="1037" w:gutter="0"/>
          <w:cols w:space="720"/>
        </w:sectPr>
      </w:pPr>
      <w:bookmarkStart w:id="0" w:name="_GoBack"/>
      <w:bookmarkEnd w:id="0"/>
      <w:r w:rsidRPr="0039011F">
        <w:rPr>
          <w:w w:val="110"/>
          <w:sz w:val="20"/>
          <w:szCs w:val="20"/>
          <w:lang w:val="es-ES"/>
        </w:rPr>
        <w:t>En Ezcároz a   de mayo de  2019.- El Presidente: Gonzalo Celay</w:t>
      </w:r>
    </w:p>
    <w:p w:rsidR="003C2402" w:rsidRPr="002A0912" w:rsidRDefault="003C2402">
      <w:pPr>
        <w:pStyle w:val="Textoindependiente"/>
        <w:spacing w:before="11"/>
        <w:rPr>
          <w:sz w:val="23"/>
          <w:lang w:val="es-ES"/>
        </w:rPr>
      </w:pPr>
    </w:p>
    <w:p w:rsidR="003C2402" w:rsidRDefault="002A0912">
      <w:pPr>
        <w:pStyle w:val="Textoindependiente"/>
        <w:ind w:left="163"/>
      </w:pPr>
      <w:r w:rsidRPr="002A0912">
        <w:rPr>
          <w:spacing w:val="-49"/>
          <w:lang w:val="es-ES"/>
        </w:rPr>
        <w:t xml:space="preserve"> </w:t>
      </w:r>
      <w:r w:rsidR="00EE336C">
        <w:rPr>
          <w:spacing w:val="-49"/>
        </w:rPr>
      </w:r>
      <w:r w:rsidR="00EE336C">
        <w:rPr>
          <w:spacing w:val="-49"/>
        </w:rPr>
        <w:pict>
          <v:shape id="_x0000_s2066" type="#_x0000_t202" style="width:420pt;height:15.25pt;mso-left-percent:-10001;mso-top-percent:-10001;mso-position-horizontal:absolute;mso-position-horizontal-relative:char;mso-position-vertical:absolute;mso-position-vertical-relative:line;mso-left-percent:-10001;mso-top-percent:-10001" fillcolor="#d8d8d8" strokeweight=".48pt">
            <v:textbox style="mso-next-textbox:#_x0000_s2066" inset="0,0,0,0">
              <w:txbxContent>
                <w:p w:rsidR="00383BE2" w:rsidRDefault="00383BE2">
                  <w:pPr>
                    <w:spacing w:before="18"/>
                    <w:ind w:left="3079" w:right="3416"/>
                    <w:jc w:val="center"/>
                  </w:pPr>
                  <w:r>
                    <w:t xml:space="preserve">ANEXO I </w:t>
                  </w:r>
                </w:p>
              </w:txbxContent>
            </v:textbox>
            <w10:wrap type="none"/>
            <w10:anchorlock/>
          </v:shape>
        </w:pict>
      </w:r>
    </w:p>
    <w:p w:rsidR="003C2402" w:rsidRDefault="003C2402">
      <w:pPr>
        <w:pStyle w:val="Textoindependiente"/>
        <w:rPr>
          <w:sz w:val="13"/>
        </w:rPr>
      </w:pPr>
    </w:p>
    <w:p w:rsidR="003C2402" w:rsidRPr="002A0912" w:rsidRDefault="002A0912">
      <w:pPr>
        <w:pStyle w:val="Ttulo2"/>
        <w:spacing w:before="73"/>
        <w:ind w:left="2428" w:right="2936"/>
        <w:rPr>
          <w:lang w:val="es-ES"/>
        </w:rPr>
      </w:pPr>
      <w:r w:rsidRPr="002A0912">
        <w:rPr>
          <w:w w:val="105"/>
          <w:u w:val="thick"/>
          <w:lang w:val="es-ES"/>
        </w:rPr>
        <w:t>DECLARACIÓN RESPONSABLE</w:t>
      </w:r>
    </w:p>
    <w:p w:rsidR="003C2402" w:rsidRPr="002A0912" w:rsidRDefault="003C2402">
      <w:pPr>
        <w:spacing w:before="4"/>
        <w:ind w:left="2428" w:right="2936"/>
        <w:jc w:val="center"/>
        <w:rPr>
          <w:lang w:val="es-ES"/>
        </w:rPr>
      </w:pPr>
    </w:p>
    <w:p w:rsidR="003C2402" w:rsidRPr="002A0912" w:rsidRDefault="003C2402">
      <w:pPr>
        <w:pStyle w:val="Textoindependiente"/>
        <w:spacing w:before="6"/>
        <w:rPr>
          <w:sz w:val="24"/>
          <w:lang w:val="es-ES"/>
        </w:rPr>
      </w:pPr>
    </w:p>
    <w:p w:rsidR="003C2402" w:rsidRPr="002A0912" w:rsidRDefault="0039011F">
      <w:pPr>
        <w:pStyle w:val="Textoindependiente"/>
        <w:spacing w:before="74" w:line="360" w:lineRule="auto"/>
        <w:ind w:left="281" w:right="119" w:firstLine="566"/>
        <w:jc w:val="both"/>
        <w:rPr>
          <w:lang w:val="es-ES"/>
        </w:rPr>
      </w:pPr>
      <w:r>
        <w:rPr>
          <w:lang w:val="es-ES"/>
        </w:rPr>
        <w:t>“CONTRATACIÓN DE OBRAS DE FINALIZACIÓN DE CENTRO DE ACOGIDA ABODI-IRATI</w:t>
      </w:r>
    </w:p>
    <w:p w:rsidR="003C2402" w:rsidRDefault="002A0912">
      <w:pPr>
        <w:pStyle w:val="Textoindependiente"/>
        <w:tabs>
          <w:tab w:val="left" w:pos="8462"/>
        </w:tabs>
        <w:spacing w:before="7"/>
        <w:ind w:left="281"/>
      </w:pPr>
      <w:r>
        <w:rPr>
          <w:w w:val="110"/>
        </w:rPr>
        <w:t>D/Dña............................................................................................................................</w:t>
      </w:r>
      <w:r>
        <w:rPr>
          <w:w w:val="110"/>
        </w:rPr>
        <w:tab/>
        <w:t>con</w:t>
      </w:r>
    </w:p>
    <w:p w:rsidR="003C2402" w:rsidRPr="002A0912" w:rsidRDefault="002A0912">
      <w:pPr>
        <w:pStyle w:val="Prrafodelista"/>
        <w:numPr>
          <w:ilvl w:val="2"/>
          <w:numId w:val="7"/>
        </w:numPr>
        <w:tabs>
          <w:tab w:val="left" w:pos="737"/>
        </w:tabs>
        <w:spacing w:before="115" w:line="357" w:lineRule="auto"/>
        <w:ind w:right="120" w:firstLine="0"/>
        <w:rPr>
          <w:sz w:val="20"/>
          <w:lang w:val="es-ES"/>
        </w:rPr>
      </w:pPr>
      <w:proofErr w:type="gramStart"/>
      <w:r w:rsidRPr="002A0912">
        <w:rPr>
          <w:w w:val="110"/>
          <w:sz w:val="20"/>
          <w:lang w:val="es-ES"/>
        </w:rPr>
        <w:t>./</w:t>
      </w:r>
      <w:proofErr w:type="gramEnd"/>
      <w:r w:rsidRPr="002A0912">
        <w:rPr>
          <w:w w:val="110"/>
          <w:sz w:val="20"/>
          <w:lang w:val="es-ES"/>
        </w:rPr>
        <w:t xml:space="preserve">N.I.F. ……........................., en plena posesión de su capacidad jurídica y de obrar, en nombre propio o en representación de </w:t>
      </w:r>
      <w:r w:rsidRPr="002A0912">
        <w:rPr>
          <w:spacing w:val="10"/>
          <w:w w:val="110"/>
          <w:sz w:val="20"/>
          <w:lang w:val="es-ES"/>
        </w:rPr>
        <w:t xml:space="preserve"> </w:t>
      </w:r>
      <w:r w:rsidRPr="002A0912">
        <w:rPr>
          <w:w w:val="110"/>
          <w:sz w:val="20"/>
          <w:lang w:val="es-ES"/>
        </w:rPr>
        <w:t>.......................................................</w:t>
      </w:r>
    </w:p>
    <w:p w:rsidR="003C2402" w:rsidRPr="002A0912" w:rsidRDefault="002A0912">
      <w:pPr>
        <w:pStyle w:val="Ttulo2"/>
        <w:spacing w:before="5"/>
        <w:ind w:left="989" w:right="120"/>
        <w:jc w:val="left"/>
        <w:rPr>
          <w:lang w:val="es-ES"/>
        </w:rPr>
      </w:pPr>
      <w:r w:rsidRPr="002A0912">
        <w:rPr>
          <w:w w:val="120"/>
          <w:u w:val="thick"/>
          <w:lang w:val="es-ES"/>
        </w:rPr>
        <w:t>Declaro bajo juramento que la empresa a la que representa:</w:t>
      </w:r>
    </w:p>
    <w:p w:rsidR="003C2402" w:rsidRPr="002A0912" w:rsidRDefault="002A0912">
      <w:pPr>
        <w:pStyle w:val="Prrafodelista"/>
        <w:numPr>
          <w:ilvl w:val="3"/>
          <w:numId w:val="7"/>
        </w:numPr>
        <w:tabs>
          <w:tab w:val="left" w:pos="1257"/>
        </w:tabs>
        <w:spacing w:before="128"/>
        <w:ind w:right="119" w:firstLine="708"/>
        <w:jc w:val="both"/>
        <w:rPr>
          <w:sz w:val="20"/>
          <w:lang w:val="es-ES"/>
        </w:rPr>
      </w:pPr>
      <w:r w:rsidRPr="002A0912">
        <w:rPr>
          <w:w w:val="110"/>
          <w:sz w:val="20"/>
          <w:lang w:val="es-ES"/>
        </w:rPr>
        <w:t xml:space="preserve">Cumple con sus obligaciones de seguridad, salud en el trabajo y prevención  de riesgos laborales impuesta por las disposiciones </w:t>
      </w:r>
      <w:r w:rsidRPr="002A0912">
        <w:rPr>
          <w:spacing w:val="20"/>
          <w:w w:val="110"/>
          <w:sz w:val="20"/>
          <w:lang w:val="es-ES"/>
        </w:rPr>
        <w:t xml:space="preserve"> </w:t>
      </w:r>
      <w:r w:rsidRPr="002A0912">
        <w:rPr>
          <w:w w:val="110"/>
          <w:sz w:val="20"/>
          <w:lang w:val="es-ES"/>
        </w:rPr>
        <w:t>vigentes.</w:t>
      </w:r>
    </w:p>
    <w:p w:rsidR="003C2402" w:rsidRPr="002A0912" w:rsidRDefault="003C2402">
      <w:pPr>
        <w:pStyle w:val="Textoindependiente"/>
        <w:spacing w:before="5"/>
        <w:rPr>
          <w:sz w:val="24"/>
          <w:lang w:val="es-ES"/>
        </w:rPr>
      </w:pPr>
    </w:p>
    <w:p w:rsidR="003C2402" w:rsidRPr="002A0912" w:rsidRDefault="002A0912">
      <w:pPr>
        <w:pStyle w:val="Prrafodelista"/>
        <w:numPr>
          <w:ilvl w:val="3"/>
          <w:numId w:val="7"/>
        </w:numPr>
        <w:tabs>
          <w:tab w:val="left" w:pos="1237"/>
        </w:tabs>
        <w:ind w:right="118" w:firstLine="708"/>
        <w:jc w:val="both"/>
        <w:rPr>
          <w:sz w:val="20"/>
          <w:lang w:val="es-ES"/>
        </w:rPr>
      </w:pPr>
      <w:r w:rsidRPr="002A0912">
        <w:rPr>
          <w:w w:val="110"/>
          <w:sz w:val="20"/>
          <w:lang w:val="es-ES"/>
        </w:rPr>
        <w:t>Que no está incurso en causa de prohibición de contratar con la Administración, no estando incursa la empresa ni sus administradores, en su caso, en causa de exclusión del procedimiento de licitación, conforme a los artículos 22 y 23 de la Ley Foral 2/2018, de 13 de abril, de Contratos</w:t>
      </w:r>
      <w:r w:rsidRPr="002A0912">
        <w:rPr>
          <w:spacing w:val="-9"/>
          <w:w w:val="110"/>
          <w:sz w:val="20"/>
          <w:lang w:val="es-ES"/>
        </w:rPr>
        <w:t xml:space="preserve"> </w:t>
      </w:r>
      <w:r w:rsidRPr="002A0912">
        <w:rPr>
          <w:w w:val="110"/>
          <w:sz w:val="20"/>
          <w:lang w:val="es-ES"/>
        </w:rPr>
        <w:t>Públicos.</w:t>
      </w:r>
    </w:p>
    <w:p w:rsidR="003C2402" w:rsidRPr="002A0912" w:rsidRDefault="003C2402">
      <w:pPr>
        <w:pStyle w:val="Textoindependiente"/>
        <w:spacing w:before="5"/>
        <w:rPr>
          <w:sz w:val="24"/>
          <w:lang w:val="es-ES"/>
        </w:rPr>
      </w:pPr>
    </w:p>
    <w:p w:rsidR="003C2402" w:rsidRPr="002A0912" w:rsidRDefault="002A0912">
      <w:pPr>
        <w:pStyle w:val="Prrafodelista"/>
        <w:numPr>
          <w:ilvl w:val="3"/>
          <w:numId w:val="7"/>
        </w:numPr>
        <w:tabs>
          <w:tab w:val="left" w:pos="1251"/>
        </w:tabs>
        <w:ind w:right="118" w:firstLine="708"/>
        <w:jc w:val="both"/>
        <w:rPr>
          <w:sz w:val="20"/>
          <w:lang w:val="es-ES"/>
        </w:rPr>
      </w:pPr>
      <w:r w:rsidRPr="002A0912">
        <w:rPr>
          <w:w w:val="110"/>
          <w:sz w:val="20"/>
          <w:lang w:val="es-ES"/>
        </w:rPr>
        <w:t>Que se halla al corriente del cumplimiento de las obligaciones tributarias y con la Seguridad Social impuestas por las disposiciones vigentes. Que no tiene de</w:t>
      </w:r>
      <w:r w:rsidR="0039011F">
        <w:rPr>
          <w:w w:val="110"/>
          <w:sz w:val="20"/>
          <w:lang w:val="es-ES"/>
        </w:rPr>
        <w:t>udas con la Junta General del Valle de Salazar.</w:t>
      </w:r>
    </w:p>
    <w:p w:rsidR="003C2402" w:rsidRPr="002A0912" w:rsidRDefault="003C2402">
      <w:pPr>
        <w:pStyle w:val="Textoindependiente"/>
        <w:spacing w:before="5"/>
        <w:rPr>
          <w:sz w:val="24"/>
          <w:lang w:val="es-ES"/>
        </w:rPr>
      </w:pPr>
    </w:p>
    <w:p w:rsidR="003C2402" w:rsidRPr="002A0912" w:rsidRDefault="002A0912">
      <w:pPr>
        <w:pStyle w:val="Prrafodelista"/>
        <w:numPr>
          <w:ilvl w:val="3"/>
          <w:numId w:val="7"/>
        </w:numPr>
        <w:tabs>
          <w:tab w:val="left" w:pos="1261"/>
        </w:tabs>
        <w:ind w:right="116" w:firstLine="708"/>
        <w:jc w:val="both"/>
        <w:rPr>
          <w:sz w:val="20"/>
          <w:lang w:val="es-ES"/>
        </w:rPr>
      </w:pPr>
      <w:r w:rsidRPr="002A0912">
        <w:rPr>
          <w:w w:val="110"/>
          <w:sz w:val="20"/>
          <w:lang w:val="es-ES"/>
        </w:rPr>
        <w:t>Posee solvencia técnica o profesional para llevar a cabo las obras para las que presenta oferta, por lo que se compromete, en caso de ser propuesto como adjudicatario, a presentar en plazo la documentación administrativa exigida por la entidad</w:t>
      </w:r>
      <w:r w:rsidRPr="002A0912">
        <w:rPr>
          <w:spacing w:val="28"/>
          <w:w w:val="110"/>
          <w:sz w:val="20"/>
          <w:lang w:val="es-ES"/>
        </w:rPr>
        <w:t xml:space="preserve"> </w:t>
      </w:r>
      <w:r w:rsidRPr="002A0912">
        <w:rPr>
          <w:w w:val="110"/>
          <w:sz w:val="20"/>
          <w:lang w:val="es-ES"/>
        </w:rPr>
        <w:t>contratante.</w:t>
      </w:r>
    </w:p>
    <w:p w:rsidR="003C2402" w:rsidRPr="002A0912" w:rsidRDefault="003C2402">
      <w:pPr>
        <w:pStyle w:val="Textoindependiente"/>
        <w:spacing w:before="5"/>
        <w:rPr>
          <w:sz w:val="24"/>
          <w:lang w:val="es-ES"/>
        </w:rPr>
      </w:pPr>
    </w:p>
    <w:p w:rsidR="003C2402" w:rsidRPr="002A0912" w:rsidRDefault="002A0912">
      <w:pPr>
        <w:pStyle w:val="Prrafodelista"/>
        <w:numPr>
          <w:ilvl w:val="3"/>
          <w:numId w:val="7"/>
        </w:numPr>
        <w:tabs>
          <w:tab w:val="left" w:pos="1247"/>
        </w:tabs>
        <w:ind w:right="119" w:firstLine="708"/>
        <w:jc w:val="both"/>
        <w:rPr>
          <w:sz w:val="20"/>
          <w:lang w:val="es-ES"/>
        </w:rPr>
      </w:pPr>
      <w:r w:rsidRPr="002A0912">
        <w:rPr>
          <w:w w:val="110"/>
          <w:sz w:val="20"/>
          <w:lang w:val="es-ES"/>
        </w:rPr>
        <w:t>Posee solvencia económica y financiera para llevar a cabo las obras para las que presenta oferta, por lo que se compromete, en caso de ser propuesto como adjudicatario, a presentar en plazo la documentación administrativa exigida por la entidad</w:t>
      </w:r>
      <w:r w:rsidRPr="002A0912">
        <w:rPr>
          <w:spacing w:val="28"/>
          <w:w w:val="110"/>
          <w:sz w:val="20"/>
          <w:lang w:val="es-ES"/>
        </w:rPr>
        <w:t xml:space="preserve"> </w:t>
      </w:r>
      <w:r w:rsidRPr="002A0912">
        <w:rPr>
          <w:w w:val="110"/>
          <w:sz w:val="20"/>
          <w:lang w:val="es-ES"/>
        </w:rPr>
        <w:t>contratante.</w:t>
      </w:r>
    </w:p>
    <w:p w:rsidR="003C2402" w:rsidRPr="002A0912" w:rsidRDefault="003C2402">
      <w:pPr>
        <w:pStyle w:val="Textoindependiente"/>
        <w:spacing w:before="2"/>
        <w:rPr>
          <w:sz w:val="24"/>
          <w:lang w:val="es-ES"/>
        </w:rPr>
      </w:pPr>
    </w:p>
    <w:p w:rsidR="003C2402" w:rsidRPr="002A0912" w:rsidRDefault="002A0912">
      <w:pPr>
        <w:pStyle w:val="Prrafodelista"/>
        <w:numPr>
          <w:ilvl w:val="3"/>
          <w:numId w:val="7"/>
        </w:numPr>
        <w:tabs>
          <w:tab w:val="left" w:pos="1243"/>
        </w:tabs>
        <w:spacing w:before="1"/>
        <w:ind w:right="118" w:firstLine="708"/>
        <w:jc w:val="both"/>
        <w:rPr>
          <w:sz w:val="20"/>
          <w:lang w:val="es-ES"/>
        </w:rPr>
      </w:pPr>
      <w:r w:rsidRPr="002A0912">
        <w:rPr>
          <w:w w:val="105"/>
          <w:sz w:val="20"/>
          <w:lang w:val="es-ES"/>
        </w:rPr>
        <w:t>Dispone del material, maquinaria y equipo técnico necesarios para la ejecución del contrato.</w:t>
      </w:r>
    </w:p>
    <w:p w:rsidR="003C2402" w:rsidRPr="002A0912" w:rsidRDefault="003C2402">
      <w:pPr>
        <w:pStyle w:val="Textoindependiente"/>
        <w:spacing w:before="2"/>
        <w:rPr>
          <w:sz w:val="24"/>
          <w:lang w:val="es-ES"/>
        </w:rPr>
      </w:pPr>
    </w:p>
    <w:p w:rsidR="003C2402" w:rsidRPr="002A0912" w:rsidRDefault="002A0912">
      <w:pPr>
        <w:pStyle w:val="Prrafodelista"/>
        <w:numPr>
          <w:ilvl w:val="3"/>
          <w:numId w:val="7"/>
        </w:numPr>
        <w:tabs>
          <w:tab w:val="left" w:pos="1259"/>
        </w:tabs>
        <w:spacing w:before="1"/>
        <w:ind w:right="117" w:firstLine="708"/>
        <w:jc w:val="both"/>
        <w:rPr>
          <w:sz w:val="20"/>
          <w:lang w:val="es-ES"/>
        </w:rPr>
      </w:pPr>
      <w:r w:rsidRPr="002A0912">
        <w:rPr>
          <w:w w:val="105"/>
          <w:sz w:val="20"/>
          <w:lang w:val="es-ES"/>
        </w:rPr>
        <w:t>Cumple con todos los requisitos y obligaciones  exigidos  por  la  normativa  vigente  para  su  apertura,  instalación  y</w:t>
      </w:r>
      <w:r w:rsidRPr="002A0912">
        <w:rPr>
          <w:spacing w:val="-17"/>
          <w:w w:val="105"/>
          <w:sz w:val="20"/>
          <w:lang w:val="es-ES"/>
        </w:rPr>
        <w:t xml:space="preserve"> </w:t>
      </w:r>
      <w:r w:rsidRPr="002A0912">
        <w:rPr>
          <w:w w:val="105"/>
          <w:sz w:val="20"/>
          <w:lang w:val="es-ES"/>
        </w:rPr>
        <w:t>funcionamiento.</w:t>
      </w:r>
    </w:p>
    <w:p w:rsidR="003C2402" w:rsidRPr="002A0912" w:rsidRDefault="003C2402">
      <w:pPr>
        <w:pStyle w:val="Textoindependiente"/>
        <w:spacing w:before="5"/>
        <w:rPr>
          <w:sz w:val="24"/>
          <w:lang w:val="es-ES"/>
        </w:rPr>
      </w:pPr>
    </w:p>
    <w:p w:rsidR="003C2402" w:rsidRPr="002A0912" w:rsidRDefault="002A0912">
      <w:pPr>
        <w:pStyle w:val="Prrafodelista"/>
        <w:numPr>
          <w:ilvl w:val="3"/>
          <w:numId w:val="7"/>
        </w:numPr>
        <w:tabs>
          <w:tab w:val="left" w:pos="1225"/>
        </w:tabs>
        <w:ind w:right="114" w:firstLine="708"/>
        <w:jc w:val="both"/>
        <w:rPr>
          <w:sz w:val="20"/>
          <w:lang w:val="es-ES"/>
        </w:rPr>
      </w:pPr>
      <w:r w:rsidRPr="002A0912">
        <w:rPr>
          <w:w w:val="110"/>
          <w:sz w:val="20"/>
          <w:lang w:val="es-ES"/>
        </w:rPr>
        <w:t>Que acata y asume expresamente todas y cada una de las cláusulas del  regulador y  las prescripciones técnicas para la adjudicación del</w:t>
      </w:r>
      <w:r w:rsidRPr="002A0912">
        <w:rPr>
          <w:spacing w:val="46"/>
          <w:w w:val="110"/>
          <w:sz w:val="20"/>
          <w:lang w:val="es-ES"/>
        </w:rPr>
        <w:t xml:space="preserve"> </w:t>
      </w:r>
      <w:r w:rsidRPr="002A0912">
        <w:rPr>
          <w:w w:val="110"/>
          <w:sz w:val="20"/>
          <w:lang w:val="es-ES"/>
        </w:rPr>
        <w:t>contrato.</w:t>
      </w:r>
    </w:p>
    <w:p w:rsidR="003C2402" w:rsidRPr="002A0912" w:rsidRDefault="003C2402">
      <w:pPr>
        <w:pStyle w:val="Textoindependiente"/>
        <w:spacing w:before="2"/>
        <w:rPr>
          <w:sz w:val="24"/>
          <w:lang w:val="es-ES"/>
        </w:rPr>
      </w:pPr>
    </w:p>
    <w:p w:rsidR="003C2402" w:rsidRPr="002A0912" w:rsidRDefault="002A0912">
      <w:pPr>
        <w:pStyle w:val="Prrafodelista"/>
        <w:numPr>
          <w:ilvl w:val="3"/>
          <w:numId w:val="7"/>
        </w:numPr>
        <w:tabs>
          <w:tab w:val="left" w:pos="1223"/>
        </w:tabs>
        <w:spacing w:before="1"/>
        <w:ind w:left="1222" w:hanging="233"/>
        <w:rPr>
          <w:sz w:val="20"/>
          <w:lang w:val="es-ES"/>
        </w:rPr>
      </w:pPr>
      <w:r w:rsidRPr="002A0912">
        <w:rPr>
          <w:w w:val="110"/>
          <w:sz w:val="20"/>
          <w:lang w:val="es-ES"/>
        </w:rPr>
        <w:t>Que acepta ser notificado a la siguiente dirección de correo</w:t>
      </w:r>
      <w:r w:rsidRPr="002A0912">
        <w:rPr>
          <w:spacing w:val="26"/>
          <w:w w:val="110"/>
          <w:sz w:val="20"/>
          <w:lang w:val="es-ES"/>
        </w:rPr>
        <w:t xml:space="preserve"> </w:t>
      </w:r>
      <w:r w:rsidRPr="002A0912">
        <w:rPr>
          <w:w w:val="110"/>
          <w:sz w:val="20"/>
          <w:lang w:val="es-ES"/>
        </w:rPr>
        <w:t>electrónico:</w:t>
      </w:r>
    </w:p>
    <w:p w:rsidR="003C2402" w:rsidRPr="00383BE2" w:rsidRDefault="003C2402" w:rsidP="0039011F">
      <w:pPr>
        <w:pStyle w:val="Textoindependiente"/>
        <w:ind w:right="120"/>
        <w:rPr>
          <w:lang w:val="es-ES"/>
        </w:rPr>
      </w:pPr>
    </w:p>
    <w:p w:rsidR="003C2402" w:rsidRDefault="0039011F" w:rsidP="0039011F">
      <w:pPr>
        <w:pStyle w:val="Textoindependiente"/>
        <w:ind w:right="120"/>
      </w:pPr>
      <w:r w:rsidRPr="00383BE2">
        <w:rPr>
          <w:lang w:val="es-ES"/>
        </w:rPr>
        <w:t xml:space="preserve">                            </w:t>
      </w:r>
      <w:r>
        <w:t>…………………………………………………………………………..</w:t>
      </w:r>
    </w:p>
    <w:p w:rsidR="0039011F" w:rsidRDefault="0039011F" w:rsidP="0039011F">
      <w:pPr>
        <w:pStyle w:val="Textoindependiente"/>
        <w:ind w:right="120"/>
      </w:pPr>
    </w:p>
    <w:p w:rsidR="0039011F" w:rsidRDefault="0039011F" w:rsidP="0039011F">
      <w:pPr>
        <w:pStyle w:val="Textoindependiente"/>
        <w:ind w:right="120"/>
      </w:pPr>
    </w:p>
    <w:p w:rsidR="003C2402" w:rsidRDefault="003C2402">
      <w:pPr>
        <w:pStyle w:val="Textoindependiente"/>
      </w:pPr>
    </w:p>
    <w:p w:rsidR="003C2402" w:rsidRDefault="003C2402">
      <w:pPr>
        <w:pStyle w:val="Textoindependiente"/>
        <w:rPr>
          <w:sz w:val="24"/>
        </w:rPr>
      </w:pPr>
    </w:p>
    <w:p w:rsidR="003C2402" w:rsidRDefault="002A0912">
      <w:pPr>
        <w:pStyle w:val="Textoindependiente"/>
        <w:ind w:left="163"/>
      </w:pPr>
      <w:r>
        <w:rPr>
          <w:spacing w:val="-49"/>
        </w:rPr>
        <w:lastRenderedPageBreak/>
        <w:t xml:space="preserve"> </w:t>
      </w:r>
      <w:r w:rsidR="00EE336C">
        <w:rPr>
          <w:spacing w:val="-49"/>
        </w:rPr>
      </w:r>
      <w:r w:rsidR="00EE336C">
        <w:rPr>
          <w:spacing w:val="-49"/>
        </w:rPr>
        <w:pict>
          <v:shape id="_x0000_s2065" type="#_x0000_t202" style="width:436.6pt;height:15.15pt;mso-left-percent:-10001;mso-top-percent:-10001;mso-position-horizontal:absolute;mso-position-horizontal-relative:char;mso-position-vertical:absolute;mso-position-vertical-relative:line;mso-left-percent:-10001;mso-top-percent:-10001" fillcolor="#d8d8d8" strokeweight=".48pt">
            <v:textbox style="mso-next-textbox:#_x0000_s2065" inset="0,0,0,0">
              <w:txbxContent>
                <w:p w:rsidR="00383BE2" w:rsidRDefault="00383BE2">
                  <w:pPr>
                    <w:spacing w:before="18"/>
                    <w:ind w:left="3367" w:right="3368"/>
                    <w:jc w:val="center"/>
                  </w:pPr>
                  <w:r>
                    <w:t xml:space="preserve">ANEXO II </w:t>
                  </w:r>
                </w:p>
              </w:txbxContent>
            </v:textbox>
            <w10:wrap type="none"/>
            <w10:anchorlock/>
          </v:shape>
        </w:pict>
      </w:r>
    </w:p>
    <w:p w:rsidR="003C2402" w:rsidRDefault="003C2402">
      <w:pPr>
        <w:pStyle w:val="Textoindependiente"/>
        <w:rPr>
          <w:sz w:val="13"/>
        </w:rPr>
      </w:pPr>
    </w:p>
    <w:p w:rsidR="003C2402" w:rsidRPr="002A0912" w:rsidRDefault="002A0912">
      <w:pPr>
        <w:pStyle w:val="Ttulo2"/>
        <w:spacing w:before="73"/>
        <w:ind w:left="2012"/>
        <w:jc w:val="left"/>
        <w:rPr>
          <w:lang w:val="es-ES"/>
        </w:rPr>
      </w:pPr>
      <w:r w:rsidRPr="002A0912">
        <w:rPr>
          <w:w w:val="105"/>
          <w:u w:val="thick"/>
          <w:lang w:val="es-ES"/>
        </w:rPr>
        <w:t>MODELO DE PROPOSICIÓN ECONÓMICA</w:t>
      </w:r>
    </w:p>
    <w:p w:rsidR="003C2402" w:rsidRPr="002A0912" w:rsidRDefault="003C2402">
      <w:pPr>
        <w:pStyle w:val="Textoindependiente"/>
        <w:spacing w:before="11"/>
        <w:rPr>
          <w:sz w:val="15"/>
          <w:lang w:val="es-ES"/>
        </w:rPr>
      </w:pPr>
    </w:p>
    <w:p w:rsidR="003C2402" w:rsidRPr="002A0912" w:rsidRDefault="0039011F">
      <w:pPr>
        <w:spacing w:before="72"/>
        <w:ind w:left="281" w:right="219"/>
        <w:jc w:val="center"/>
        <w:rPr>
          <w:lang w:val="es-ES"/>
        </w:rPr>
      </w:pPr>
      <w:r>
        <w:rPr>
          <w:w w:val="105"/>
          <w:lang w:val="es-ES"/>
        </w:rPr>
        <w:t>(SOBRE BC</w:t>
      </w:r>
      <w:r w:rsidR="002A0912" w:rsidRPr="002A0912">
        <w:rPr>
          <w:w w:val="105"/>
          <w:lang w:val="es-ES"/>
        </w:rPr>
        <w:t>)</w:t>
      </w:r>
    </w:p>
    <w:p w:rsidR="003C2402" w:rsidRPr="002A0912" w:rsidRDefault="003C2402">
      <w:pPr>
        <w:pStyle w:val="Textoindependiente"/>
        <w:spacing w:before="11"/>
        <w:rPr>
          <w:sz w:val="30"/>
          <w:lang w:val="es-ES"/>
        </w:rPr>
      </w:pPr>
    </w:p>
    <w:p w:rsidR="003C2402" w:rsidRPr="002A0912" w:rsidRDefault="002A0912">
      <w:pPr>
        <w:pStyle w:val="Textoindependiente"/>
        <w:spacing w:line="360" w:lineRule="auto"/>
        <w:ind w:left="281" w:right="219" w:firstLine="566"/>
        <w:jc w:val="both"/>
        <w:rPr>
          <w:lang w:val="es-ES"/>
        </w:rPr>
      </w:pPr>
      <w:r w:rsidRPr="002A0912">
        <w:rPr>
          <w:lang w:val="es-ES"/>
        </w:rPr>
        <w:t xml:space="preserve">OFERTA ECONÓMICA OBRAS DE </w:t>
      </w:r>
      <w:r w:rsidR="0039011F">
        <w:rPr>
          <w:lang w:val="es-ES"/>
        </w:rPr>
        <w:t>FINALIZACIÓN DEL CENTRO DE ACOGIDA ABODI-IRATI</w:t>
      </w:r>
    </w:p>
    <w:p w:rsidR="003C2402" w:rsidRPr="002A0912" w:rsidRDefault="003C2402">
      <w:pPr>
        <w:pStyle w:val="Textoindependiente"/>
        <w:rPr>
          <w:lang w:val="es-ES"/>
        </w:rPr>
      </w:pPr>
    </w:p>
    <w:p w:rsidR="003C2402" w:rsidRPr="002A0912" w:rsidRDefault="002A0912">
      <w:pPr>
        <w:pStyle w:val="Textoindependiente"/>
        <w:spacing w:before="156"/>
        <w:ind w:left="989" w:right="219"/>
        <w:rPr>
          <w:lang w:val="es-ES"/>
        </w:rPr>
      </w:pPr>
      <w:r w:rsidRPr="002A0912">
        <w:rPr>
          <w:w w:val="110"/>
          <w:lang w:val="es-ES"/>
        </w:rPr>
        <w:t>D/Dña......................................................................................................................con</w:t>
      </w:r>
    </w:p>
    <w:p w:rsidR="003C2402" w:rsidRPr="002A0912" w:rsidRDefault="002A0912">
      <w:pPr>
        <w:pStyle w:val="Textoindependiente"/>
        <w:tabs>
          <w:tab w:val="left" w:pos="1454"/>
          <w:tab w:val="left" w:pos="1962"/>
          <w:tab w:val="left" w:pos="3005"/>
          <w:tab w:val="left" w:pos="3624"/>
          <w:tab w:val="left" w:pos="5233"/>
          <w:tab w:val="left" w:pos="5852"/>
          <w:tab w:val="left" w:pos="6404"/>
          <w:tab w:val="left" w:pos="7601"/>
          <w:tab w:val="left" w:pos="8218"/>
        </w:tabs>
        <w:ind w:left="281" w:right="219"/>
        <w:rPr>
          <w:lang w:val="es-ES"/>
        </w:rPr>
      </w:pPr>
      <w:proofErr w:type="gramStart"/>
      <w:r w:rsidRPr="002A0912">
        <w:rPr>
          <w:w w:val="110"/>
          <w:lang w:val="es-ES"/>
        </w:rPr>
        <w:t>domicilio</w:t>
      </w:r>
      <w:proofErr w:type="gramEnd"/>
      <w:r w:rsidRPr="002A0912">
        <w:rPr>
          <w:w w:val="110"/>
          <w:lang w:val="es-ES"/>
        </w:rPr>
        <w:tab/>
        <w:t>a</w:t>
      </w:r>
      <w:r w:rsidRPr="002A0912">
        <w:rPr>
          <w:w w:val="110"/>
          <w:lang w:val="es-ES"/>
        </w:rPr>
        <w:tab/>
        <w:t>efectos</w:t>
      </w:r>
      <w:r w:rsidRPr="002A0912">
        <w:rPr>
          <w:w w:val="110"/>
          <w:lang w:val="es-ES"/>
        </w:rPr>
        <w:tab/>
        <w:t>de</w:t>
      </w:r>
      <w:r w:rsidRPr="002A0912">
        <w:rPr>
          <w:w w:val="110"/>
          <w:lang w:val="es-ES"/>
        </w:rPr>
        <w:tab/>
        <w:t>notificaciones</w:t>
      </w:r>
      <w:r w:rsidRPr="002A0912">
        <w:rPr>
          <w:w w:val="110"/>
          <w:lang w:val="es-ES"/>
        </w:rPr>
        <w:tab/>
        <w:t>en</w:t>
      </w:r>
      <w:r w:rsidRPr="002A0912">
        <w:rPr>
          <w:w w:val="110"/>
          <w:lang w:val="es-ES"/>
        </w:rPr>
        <w:tab/>
        <w:t>la</w:t>
      </w:r>
      <w:r w:rsidRPr="002A0912">
        <w:rPr>
          <w:w w:val="110"/>
          <w:lang w:val="es-ES"/>
        </w:rPr>
        <w:tab/>
        <w:t>dirección</w:t>
      </w:r>
      <w:r w:rsidRPr="002A0912">
        <w:rPr>
          <w:w w:val="110"/>
          <w:lang w:val="es-ES"/>
        </w:rPr>
        <w:tab/>
        <w:t>de</w:t>
      </w:r>
      <w:r w:rsidRPr="002A0912">
        <w:rPr>
          <w:w w:val="110"/>
          <w:lang w:val="es-ES"/>
        </w:rPr>
        <w:tab/>
        <w:t>correo electrónico...............................................................calle...........................................................CP.</w:t>
      </w:r>
    </w:p>
    <w:p w:rsidR="003C2402" w:rsidRPr="002A0912" w:rsidRDefault="002A0912">
      <w:pPr>
        <w:pStyle w:val="Textoindependiente"/>
        <w:tabs>
          <w:tab w:val="left" w:pos="4937"/>
          <w:tab w:val="left" w:pos="8296"/>
        </w:tabs>
        <w:spacing w:line="229" w:lineRule="exact"/>
        <w:ind w:left="281"/>
        <w:rPr>
          <w:lang w:val="es-ES"/>
        </w:rPr>
      </w:pPr>
      <w:r w:rsidRPr="002A0912">
        <w:rPr>
          <w:w w:val="105"/>
          <w:lang w:val="es-ES"/>
        </w:rPr>
        <w:t>...........................D.N.I./N.I.F.…….........................,</w:t>
      </w:r>
      <w:r w:rsidRPr="002A0912">
        <w:rPr>
          <w:w w:val="105"/>
          <w:lang w:val="es-ES"/>
        </w:rPr>
        <w:tab/>
      </w:r>
      <w:r w:rsidRPr="002A0912">
        <w:rPr>
          <w:w w:val="110"/>
          <w:lang w:val="es-ES"/>
        </w:rPr>
        <w:t>teléfono.......................................en</w:t>
      </w:r>
      <w:r w:rsidRPr="002A0912">
        <w:rPr>
          <w:w w:val="110"/>
          <w:lang w:val="es-ES"/>
        </w:rPr>
        <w:tab/>
        <w:t>plena</w:t>
      </w:r>
    </w:p>
    <w:p w:rsidR="003C2402" w:rsidRPr="002A0912" w:rsidRDefault="002A0912">
      <w:pPr>
        <w:pStyle w:val="Textoindependiente"/>
        <w:ind w:left="281" w:right="219"/>
        <w:rPr>
          <w:lang w:val="es-ES"/>
        </w:rPr>
      </w:pPr>
      <w:proofErr w:type="gramStart"/>
      <w:r w:rsidRPr="002A0912">
        <w:rPr>
          <w:w w:val="110"/>
          <w:lang w:val="es-ES"/>
        </w:rPr>
        <w:t>posesión</w:t>
      </w:r>
      <w:proofErr w:type="gramEnd"/>
      <w:r w:rsidRPr="002A0912">
        <w:rPr>
          <w:w w:val="110"/>
          <w:lang w:val="es-ES"/>
        </w:rPr>
        <w:t xml:space="preserve"> de su capacidad jurídica y de obrar, en nombre propio o en representación de....................................................................................................</w:t>
      </w:r>
    </w:p>
    <w:p w:rsidR="003C2402" w:rsidRPr="002A0912" w:rsidRDefault="002A0912">
      <w:pPr>
        <w:pStyle w:val="Textoindependiente"/>
        <w:tabs>
          <w:tab w:val="left" w:pos="805"/>
          <w:tab w:val="left" w:pos="2203"/>
          <w:tab w:val="left" w:pos="4772"/>
          <w:tab w:val="left" w:pos="6039"/>
          <w:tab w:val="left" w:pos="6950"/>
          <w:tab w:val="left" w:pos="8519"/>
        </w:tabs>
        <w:ind w:left="281"/>
        <w:rPr>
          <w:lang w:val="es-ES"/>
        </w:rPr>
      </w:pPr>
      <w:proofErr w:type="gramStart"/>
      <w:r w:rsidRPr="002A0912">
        <w:rPr>
          <w:w w:val="110"/>
          <w:lang w:val="es-ES"/>
        </w:rPr>
        <w:t>con</w:t>
      </w:r>
      <w:proofErr w:type="gramEnd"/>
      <w:r w:rsidRPr="002A0912">
        <w:rPr>
          <w:w w:val="110"/>
          <w:lang w:val="es-ES"/>
        </w:rPr>
        <w:tab/>
        <w:t xml:space="preserve">domicilio </w:t>
      </w:r>
      <w:r w:rsidRPr="002A0912">
        <w:rPr>
          <w:spacing w:val="54"/>
          <w:w w:val="110"/>
          <w:lang w:val="es-ES"/>
        </w:rPr>
        <w:t xml:space="preserve"> </w:t>
      </w:r>
      <w:r w:rsidRPr="002A0912">
        <w:rPr>
          <w:w w:val="110"/>
          <w:lang w:val="es-ES"/>
        </w:rPr>
        <w:t>en</w:t>
      </w:r>
      <w:r w:rsidRPr="002A0912">
        <w:rPr>
          <w:w w:val="110"/>
          <w:lang w:val="es-ES"/>
        </w:rPr>
        <w:tab/>
        <w:t>...............................…........</w:t>
      </w:r>
      <w:r w:rsidRPr="002A0912">
        <w:rPr>
          <w:w w:val="110"/>
          <w:lang w:val="es-ES"/>
        </w:rPr>
        <w:tab/>
        <w:t>CP….…......</w:t>
      </w:r>
      <w:r w:rsidRPr="002A0912">
        <w:rPr>
          <w:w w:val="110"/>
          <w:lang w:val="es-ES"/>
        </w:rPr>
        <w:tab/>
        <w:t>teléfono</w:t>
      </w:r>
      <w:r w:rsidRPr="002A0912">
        <w:rPr>
          <w:w w:val="110"/>
          <w:lang w:val="es-ES"/>
        </w:rPr>
        <w:tab/>
        <w:t>............…........,</w:t>
      </w:r>
      <w:r w:rsidRPr="002A0912">
        <w:rPr>
          <w:w w:val="110"/>
          <w:lang w:val="es-ES"/>
        </w:rPr>
        <w:tab/>
        <w:t>fax</w:t>
      </w:r>
    </w:p>
    <w:p w:rsidR="003C2402" w:rsidRPr="002A0912" w:rsidRDefault="002A0912">
      <w:pPr>
        <w:pStyle w:val="Textoindependiente"/>
        <w:ind w:left="281" w:right="219"/>
        <w:rPr>
          <w:lang w:val="es-ES"/>
        </w:rPr>
      </w:pPr>
      <w:proofErr w:type="gramStart"/>
      <w:r>
        <w:rPr>
          <w:w w:val="110"/>
        </w:rPr>
        <w:t>.............….......   y D.N.I.</w:t>
      </w:r>
      <w:proofErr w:type="gramEnd"/>
      <w:r>
        <w:rPr>
          <w:w w:val="110"/>
        </w:rPr>
        <w:t xml:space="preserve">  </w:t>
      </w:r>
      <w:proofErr w:type="gramStart"/>
      <w:r w:rsidRPr="002A0912">
        <w:rPr>
          <w:w w:val="110"/>
          <w:lang w:val="es-ES"/>
        </w:rPr>
        <w:t>o</w:t>
      </w:r>
      <w:proofErr w:type="gramEnd"/>
      <w:r w:rsidRPr="002A0912">
        <w:rPr>
          <w:w w:val="110"/>
          <w:lang w:val="es-ES"/>
        </w:rPr>
        <w:t xml:space="preserve">  C.I.F.  n</w:t>
      </w:r>
      <w:proofErr w:type="gramStart"/>
      <w:r w:rsidRPr="002A0912">
        <w:rPr>
          <w:w w:val="110"/>
          <w:lang w:val="es-ES"/>
        </w:rPr>
        <w:t>º  ...........................................</w:t>
      </w:r>
      <w:proofErr w:type="gramEnd"/>
      <w:r w:rsidRPr="002A0912">
        <w:rPr>
          <w:w w:val="110"/>
          <w:lang w:val="es-ES"/>
        </w:rPr>
        <w:t xml:space="preserve">   (</w:t>
      </w:r>
      <w:proofErr w:type="gramStart"/>
      <w:r w:rsidRPr="002A0912">
        <w:rPr>
          <w:w w:val="110"/>
          <w:lang w:val="es-ES"/>
        </w:rPr>
        <w:t>según</w:t>
      </w:r>
      <w:proofErr w:type="gramEnd"/>
      <w:r w:rsidRPr="002A0912">
        <w:rPr>
          <w:w w:val="110"/>
          <w:lang w:val="es-ES"/>
        </w:rPr>
        <w:t xml:space="preserve">  se  trate  de  persona</w:t>
      </w:r>
    </w:p>
    <w:p w:rsidR="003C2402" w:rsidRPr="002A0912" w:rsidRDefault="002A0912">
      <w:pPr>
        <w:pStyle w:val="Textoindependiente"/>
        <w:ind w:left="281" w:right="219"/>
        <w:rPr>
          <w:lang w:val="es-ES"/>
        </w:rPr>
      </w:pPr>
      <w:proofErr w:type="gramStart"/>
      <w:r w:rsidRPr="002A0912">
        <w:rPr>
          <w:w w:val="110"/>
          <w:lang w:val="es-ES"/>
        </w:rPr>
        <w:t>física</w:t>
      </w:r>
      <w:proofErr w:type="gramEnd"/>
      <w:r w:rsidRPr="002A0912">
        <w:rPr>
          <w:w w:val="110"/>
          <w:lang w:val="es-ES"/>
        </w:rPr>
        <w:t xml:space="preserve"> o jurídica), una vez recibido comunicado solicitando una oferta para el contrato de obras de referencia,</w:t>
      </w:r>
    </w:p>
    <w:p w:rsidR="003C2402" w:rsidRPr="002A0912" w:rsidRDefault="003C2402">
      <w:pPr>
        <w:pStyle w:val="Textoindependiente"/>
        <w:rPr>
          <w:lang w:val="es-ES"/>
        </w:rPr>
      </w:pPr>
    </w:p>
    <w:p w:rsidR="003C2402" w:rsidRDefault="002A0912">
      <w:pPr>
        <w:pStyle w:val="Ttulo2"/>
        <w:spacing w:before="147"/>
        <w:ind w:left="989"/>
        <w:jc w:val="left"/>
      </w:pPr>
      <w:proofErr w:type="spellStart"/>
      <w:r>
        <w:rPr>
          <w:w w:val="115"/>
          <w:u w:val="thick"/>
        </w:rPr>
        <w:t>Declaro</w:t>
      </w:r>
      <w:proofErr w:type="spellEnd"/>
      <w:r>
        <w:rPr>
          <w:w w:val="115"/>
          <w:u w:val="thick"/>
        </w:rPr>
        <w:t>:</w:t>
      </w:r>
    </w:p>
    <w:p w:rsidR="003C2402" w:rsidRPr="002A0912" w:rsidRDefault="002A0912">
      <w:pPr>
        <w:pStyle w:val="Prrafodelista"/>
        <w:numPr>
          <w:ilvl w:val="0"/>
          <w:numId w:val="5"/>
        </w:numPr>
        <w:tabs>
          <w:tab w:val="left" w:pos="1351"/>
        </w:tabs>
        <w:spacing w:before="128"/>
        <w:ind w:firstLine="708"/>
        <w:rPr>
          <w:sz w:val="20"/>
          <w:lang w:val="es-ES"/>
        </w:rPr>
      </w:pPr>
      <w:r w:rsidRPr="002A0912">
        <w:rPr>
          <w:w w:val="110"/>
          <w:sz w:val="20"/>
          <w:lang w:val="es-ES"/>
        </w:rPr>
        <w:t xml:space="preserve">Que </w:t>
      </w:r>
      <w:r w:rsidRPr="002A0912">
        <w:rPr>
          <w:spacing w:val="2"/>
          <w:w w:val="110"/>
          <w:sz w:val="20"/>
          <w:lang w:val="es-ES"/>
        </w:rPr>
        <w:t xml:space="preserve">me </w:t>
      </w:r>
      <w:r w:rsidRPr="002A0912">
        <w:rPr>
          <w:w w:val="110"/>
          <w:sz w:val="20"/>
          <w:lang w:val="es-ES"/>
        </w:rPr>
        <w:t>comprometo a la ejecución del presente contrato al precio</w:t>
      </w:r>
      <w:r w:rsidRPr="002A0912">
        <w:rPr>
          <w:spacing w:val="44"/>
          <w:w w:val="110"/>
          <w:sz w:val="20"/>
          <w:lang w:val="es-ES"/>
        </w:rPr>
        <w:t xml:space="preserve"> </w:t>
      </w:r>
      <w:r w:rsidRPr="002A0912">
        <w:rPr>
          <w:w w:val="110"/>
          <w:sz w:val="20"/>
          <w:lang w:val="es-ES"/>
        </w:rPr>
        <w:t>siguiente:</w:t>
      </w:r>
    </w:p>
    <w:p w:rsidR="003C2402" w:rsidRPr="002A0912" w:rsidRDefault="003C2402">
      <w:pPr>
        <w:pStyle w:val="Textoindependiente"/>
        <w:spacing w:before="10"/>
        <w:rPr>
          <w:lang w:val="es-ES"/>
        </w:rPr>
      </w:pPr>
    </w:p>
    <w:p w:rsidR="003C2402" w:rsidRPr="002A0912" w:rsidRDefault="0039011F">
      <w:pPr>
        <w:pStyle w:val="Textoindependiente"/>
        <w:tabs>
          <w:tab w:val="left" w:pos="7241"/>
        </w:tabs>
        <w:spacing w:before="3"/>
        <w:ind w:left="1275"/>
        <w:rPr>
          <w:lang w:val="es-ES"/>
        </w:rPr>
      </w:pPr>
      <w:r>
        <w:rPr>
          <w:w w:val="110"/>
          <w:lang w:val="es-ES"/>
        </w:rPr>
        <w:t>, Precio TOTAL</w:t>
      </w:r>
      <w:r w:rsidR="002A0912" w:rsidRPr="002A0912">
        <w:rPr>
          <w:lang w:val="es-ES"/>
        </w:rPr>
        <w:t xml:space="preserve">  </w:t>
      </w:r>
      <w:r w:rsidR="002A0912" w:rsidRPr="002A0912">
        <w:rPr>
          <w:spacing w:val="16"/>
          <w:lang w:val="es-ES"/>
        </w:rPr>
        <w:t xml:space="preserve"> </w:t>
      </w:r>
      <w:r w:rsidR="002A0912" w:rsidRPr="002A0912">
        <w:rPr>
          <w:w w:val="99"/>
          <w:u w:val="single"/>
          <w:lang w:val="es-ES"/>
        </w:rPr>
        <w:t xml:space="preserve"> </w:t>
      </w:r>
      <w:r w:rsidR="002A0912" w:rsidRPr="002A0912">
        <w:rPr>
          <w:u w:val="single"/>
          <w:lang w:val="es-ES"/>
        </w:rPr>
        <w:tab/>
      </w:r>
    </w:p>
    <w:p w:rsidR="003C2402" w:rsidRPr="0039011F" w:rsidRDefault="0039011F" w:rsidP="0039011F">
      <w:pPr>
        <w:pStyle w:val="Textoindependiente"/>
        <w:ind w:left="1275"/>
        <w:rPr>
          <w:lang w:val="es-ES"/>
        </w:rPr>
      </w:pPr>
      <w:r>
        <w:rPr>
          <w:w w:val="110"/>
          <w:lang w:val="es-ES"/>
        </w:rPr>
        <w:t xml:space="preserve">gastos incluidos  </w:t>
      </w:r>
      <w:r w:rsidR="002A0912" w:rsidRPr="0039011F">
        <w:rPr>
          <w:w w:val="110"/>
          <w:lang w:val="es-ES"/>
        </w:rPr>
        <w:t xml:space="preserve">Que conozco las características técnicas y obligaciones que regirán el presente contrato, que expresamente asumo y acato en su  </w:t>
      </w:r>
      <w:r w:rsidR="002A0912" w:rsidRPr="0039011F">
        <w:rPr>
          <w:spacing w:val="6"/>
          <w:w w:val="110"/>
          <w:lang w:val="es-ES"/>
        </w:rPr>
        <w:t xml:space="preserve"> </w:t>
      </w:r>
      <w:r w:rsidR="002A0912" w:rsidRPr="0039011F">
        <w:rPr>
          <w:w w:val="110"/>
          <w:lang w:val="es-ES"/>
        </w:rPr>
        <w:t>totalidad.</w:t>
      </w:r>
    </w:p>
    <w:p w:rsidR="003C2402" w:rsidRPr="002A0912" w:rsidRDefault="003C2402">
      <w:pPr>
        <w:pStyle w:val="Textoindependiente"/>
        <w:rPr>
          <w:lang w:val="es-ES"/>
        </w:rPr>
      </w:pPr>
    </w:p>
    <w:p w:rsidR="003C2402" w:rsidRPr="002A0912" w:rsidRDefault="002A0912">
      <w:pPr>
        <w:pStyle w:val="Prrafodelista"/>
        <w:numPr>
          <w:ilvl w:val="0"/>
          <w:numId w:val="5"/>
        </w:numPr>
        <w:tabs>
          <w:tab w:val="left" w:pos="1223"/>
        </w:tabs>
        <w:spacing w:before="1"/>
        <w:ind w:left="1222" w:hanging="233"/>
        <w:rPr>
          <w:sz w:val="20"/>
          <w:lang w:val="es-ES"/>
        </w:rPr>
      </w:pPr>
      <w:r w:rsidRPr="002A0912">
        <w:rPr>
          <w:w w:val="110"/>
          <w:sz w:val="20"/>
          <w:lang w:val="es-ES"/>
        </w:rPr>
        <w:t>Que acompaño los documentos exigidos en la solicitud de</w:t>
      </w:r>
      <w:r w:rsidRPr="002A0912">
        <w:rPr>
          <w:spacing w:val="30"/>
          <w:w w:val="110"/>
          <w:sz w:val="20"/>
          <w:lang w:val="es-ES"/>
        </w:rPr>
        <w:t xml:space="preserve"> </w:t>
      </w:r>
      <w:r w:rsidRPr="002A0912">
        <w:rPr>
          <w:w w:val="110"/>
          <w:sz w:val="20"/>
          <w:lang w:val="es-ES"/>
        </w:rPr>
        <w:t>oferta.</w:t>
      </w:r>
    </w:p>
    <w:p w:rsidR="003C2402" w:rsidRPr="002A0912" w:rsidRDefault="003C2402">
      <w:pPr>
        <w:pStyle w:val="Textoindependiente"/>
        <w:rPr>
          <w:lang w:val="es-ES"/>
        </w:rPr>
      </w:pPr>
    </w:p>
    <w:p w:rsidR="003C2402" w:rsidRPr="002A0912" w:rsidRDefault="003C2402">
      <w:pPr>
        <w:pStyle w:val="Textoindependiente"/>
        <w:spacing w:before="10"/>
        <w:rPr>
          <w:sz w:val="19"/>
          <w:lang w:val="es-ES"/>
        </w:rPr>
      </w:pPr>
    </w:p>
    <w:p w:rsidR="003C2402" w:rsidRPr="00383BE2" w:rsidRDefault="002A0912">
      <w:pPr>
        <w:pStyle w:val="Textoindependiente"/>
        <w:ind w:left="144" w:right="219"/>
        <w:jc w:val="center"/>
        <w:rPr>
          <w:lang w:val="es-ES"/>
        </w:rPr>
      </w:pPr>
      <w:proofErr w:type="gramStart"/>
      <w:r w:rsidRPr="00383BE2">
        <w:rPr>
          <w:w w:val="110"/>
          <w:lang w:val="es-ES"/>
        </w:rPr>
        <w:t>En .......................................</w:t>
      </w:r>
      <w:proofErr w:type="gramEnd"/>
      <w:r w:rsidRPr="00383BE2">
        <w:rPr>
          <w:w w:val="110"/>
          <w:lang w:val="es-ES"/>
        </w:rPr>
        <w:t>a ............. de  ............................  de 2019</w:t>
      </w:r>
    </w:p>
    <w:p w:rsidR="003C2402" w:rsidRPr="00383BE2" w:rsidRDefault="003C2402">
      <w:pPr>
        <w:pStyle w:val="Textoindependiente"/>
        <w:rPr>
          <w:lang w:val="es-ES"/>
        </w:rPr>
      </w:pPr>
    </w:p>
    <w:p w:rsidR="003C2402" w:rsidRPr="00383BE2" w:rsidRDefault="002A0912">
      <w:pPr>
        <w:pStyle w:val="Textoindependiente"/>
        <w:spacing w:before="1"/>
        <w:ind w:left="280" w:right="219"/>
        <w:jc w:val="center"/>
        <w:rPr>
          <w:lang w:val="es-ES"/>
        </w:rPr>
      </w:pPr>
      <w:r w:rsidRPr="00383BE2">
        <w:rPr>
          <w:w w:val="105"/>
          <w:lang w:val="es-ES"/>
        </w:rPr>
        <w:t>Firma y sello</w:t>
      </w:r>
    </w:p>
    <w:p w:rsidR="003C2402" w:rsidRPr="00383BE2" w:rsidRDefault="003C2402">
      <w:pPr>
        <w:pStyle w:val="Textoindependiente"/>
        <w:spacing w:before="4"/>
        <w:rPr>
          <w:sz w:val="21"/>
          <w:lang w:val="es-ES"/>
        </w:rPr>
      </w:pPr>
    </w:p>
    <w:p w:rsidR="003C2402" w:rsidRPr="0039011F" w:rsidRDefault="002A0912" w:rsidP="0039011F">
      <w:pPr>
        <w:pStyle w:val="Ttulo1"/>
        <w:spacing w:line="240" w:lineRule="auto"/>
        <w:ind w:left="281" w:right="219"/>
        <w:jc w:val="center"/>
        <w:rPr>
          <w:sz w:val="20"/>
        </w:rPr>
      </w:pPr>
      <w:proofErr w:type="spellStart"/>
      <w:proofErr w:type="gramStart"/>
      <w:r>
        <w:rPr>
          <w:sz w:val="20"/>
        </w:rPr>
        <w:t>Fdo</w:t>
      </w:r>
      <w:proofErr w:type="spellEnd"/>
      <w:r>
        <w:rPr>
          <w:sz w:val="20"/>
        </w:rPr>
        <w:t xml:space="preserve">.: </w:t>
      </w:r>
      <w:r>
        <w:t>................................................</w:t>
      </w:r>
      <w:r w:rsidR="0039011F">
        <w:t>.............................</w:t>
      </w:r>
      <w:proofErr w:type="gramEnd"/>
    </w:p>
    <w:sectPr w:rsidR="003C2402" w:rsidRPr="0039011F">
      <w:footerReference w:type="default" r:id="rId12"/>
      <w:pgSz w:w="11910" w:h="16840"/>
      <w:pgMar w:top="2040" w:right="1480" w:bottom="1220" w:left="1420" w:header="929" w:footer="10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BE2" w:rsidRDefault="00383BE2">
      <w:r>
        <w:separator/>
      </w:r>
    </w:p>
  </w:endnote>
  <w:endnote w:type="continuationSeparator" w:id="0">
    <w:p w:rsidR="00383BE2" w:rsidRDefault="00383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E2" w:rsidRDefault="00EE336C">
    <w:pPr>
      <w:pStyle w:val="Textoindependiente"/>
      <w:spacing w:line="14" w:lineRule="auto"/>
    </w:pPr>
    <w:r>
      <w:pict>
        <v:shapetype id="_x0000_t202" coordsize="21600,21600" o:spt="202" path="m,l,21600r21600,l21600,xe">
          <v:stroke joinstyle="miter"/>
          <v:path gradientshapeok="t" o:connecttype="rect"/>
        </v:shapetype>
        <v:shape id="_x0000_s1033" type="#_x0000_t202" style="position:absolute;margin-left:503.25pt;margin-top:779.05pt;width:8pt;height:14pt;z-index:-30880;mso-position-horizontal-relative:page;mso-position-vertical-relative:page" filled="f" stroked="f">
          <v:textbox style="mso-next-textbox:#_x0000_s1033" inset="0,0,0,0">
            <w:txbxContent>
              <w:p w:rsidR="00383BE2" w:rsidRDefault="00383BE2">
                <w:pPr>
                  <w:spacing w:line="265" w:lineRule="exact"/>
                  <w:ind w:left="20"/>
                  <w:rPr>
                    <w:sz w:val="24"/>
                  </w:rPr>
                </w:pPr>
                <w:r>
                  <w:rPr>
                    <w:sz w:val="24"/>
                  </w:rPr>
                  <w:t>0</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E2" w:rsidRDefault="00EE336C">
    <w:pPr>
      <w:pStyle w:val="Textoindependiente"/>
      <w:spacing w:line="14" w:lineRule="auto"/>
    </w:pPr>
    <w:r>
      <w:pict>
        <v:shapetype id="_x0000_t202" coordsize="21600,21600" o:spt="202" path="m,l,21600r21600,l21600,xe">
          <v:stroke joinstyle="miter"/>
          <v:path gradientshapeok="t" o:connecttype="rect"/>
        </v:shapetype>
        <v:shape id="_x0000_s1032" type="#_x0000_t202" style="position:absolute;margin-left:502.25pt;margin-top:779.05pt;width:10pt;height:14pt;z-index:-30856;mso-position-horizontal-relative:page;mso-position-vertical-relative:page" filled="f" stroked="f">
          <v:textbox style="mso-next-textbox:#_x0000_s1032" inset="0,0,0,0">
            <w:txbxContent>
              <w:p w:rsidR="00383BE2" w:rsidRDefault="00383BE2">
                <w:pPr>
                  <w:spacing w:line="265" w:lineRule="exact"/>
                  <w:ind w:left="40"/>
                  <w:rPr>
                    <w:sz w:val="24"/>
                  </w:rPr>
                </w:pPr>
                <w:r>
                  <w:fldChar w:fldCharType="begin"/>
                </w:r>
                <w:r>
                  <w:rPr>
                    <w:sz w:val="24"/>
                  </w:rPr>
                  <w:instrText xml:space="preserve"> PAGE </w:instrText>
                </w:r>
                <w:r>
                  <w:fldChar w:fldCharType="separate"/>
                </w:r>
                <w:r w:rsidR="00EE336C">
                  <w:rPr>
                    <w:noProof/>
                    <w:sz w:val="24"/>
                  </w:rPr>
                  <w:t>3</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E2" w:rsidRDefault="00EE336C">
    <w:pPr>
      <w:pStyle w:val="Textoindependiente"/>
      <w:spacing w:line="14" w:lineRule="auto"/>
    </w:pPr>
    <w:r>
      <w:pict>
        <v:shapetype id="_x0000_t202" coordsize="21600,21600" o:spt="202" path="m,l,21600r21600,l21600,xe">
          <v:stroke joinstyle="miter"/>
          <v:path gradientshapeok="t" o:connecttype="rect"/>
        </v:shapetype>
        <v:shape id="_x0000_s1029" type="#_x0000_t202" style="position:absolute;margin-left:496.25pt;margin-top:779.05pt;width:16pt;height:14pt;z-index:-30784;mso-position-horizontal-relative:page;mso-position-vertical-relative:page" filled="f" stroked="f">
          <v:textbox style="mso-next-textbox:#_x0000_s1029" inset="0,0,0,0">
            <w:txbxContent>
              <w:p w:rsidR="00383BE2" w:rsidRDefault="00383BE2">
                <w:pPr>
                  <w:spacing w:line="265" w:lineRule="exact"/>
                  <w:ind w:left="40"/>
                  <w:rPr>
                    <w:sz w:val="24"/>
                  </w:rPr>
                </w:pPr>
                <w:r>
                  <w:fldChar w:fldCharType="begin"/>
                </w:r>
                <w:r>
                  <w:rPr>
                    <w:sz w:val="24"/>
                  </w:rPr>
                  <w:instrText xml:space="preserve"> PAGE </w:instrText>
                </w:r>
                <w:r>
                  <w:fldChar w:fldCharType="separate"/>
                </w:r>
                <w:r w:rsidR="00EE336C">
                  <w:rPr>
                    <w:noProof/>
                    <w:sz w:val="24"/>
                  </w:rPr>
                  <w:t>25</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E2" w:rsidRDefault="00EE336C">
    <w:pPr>
      <w:pStyle w:val="Textoindependiente"/>
      <w:spacing w:line="14" w:lineRule="auto"/>
    </w:pPr>
    <w:r>
      <w:pict>
        <v:shapetype id="_x0000_t202" coordsize="21600,21600" o:spt="202" path="m,l,21600r21600,l21600,xe">
          <v:stroke joinstyle="miter"/>
          <v:path gradientshapeok="t" o:connecttype="rect"/>
        </v:shapetype>
        <v:shape id="_x0000_s1026" type="#_x0000_t202" style="position:absolute;margin-left:497.25pt;margin-top:779.05pt;width:14pt;height:14pt;z-index:-30712;mso-position-horizontal-relative:page;mso-position-vertical-relative:page" filled="f" stroked="f">
          <v:textbox style="mso-next-textbox:#_x0000_s1026" inset="0,0,0,0">
            <w:txbxContent>
              <w:p w:rsidR="00383BE2" w:rsidRDefault="00383BE2">
                <w:pPr>
                  <w:spacing w:line="265" w:lineRule="exact"/>
                  <w:ind w:left="20"/>
                  <w:rPr>
                    <w:sz w:val="24"/>
                  </w:rPr>
                </w:pPr>
                <w:r>
                  <w:rPr>
                    <w:sz w:val="24"/>
                  </w:rPr>
                  <w:t>30</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BE2" w:rsidRDefault="00383BE2">
      <w:r>
        <w:separator/>
      </w:r>
    </w:p>
  </w:footnote>
  <w:footnote w:type="continuationSeparator" w:id="0">
    <w:p w:rsidR="00383BE2" w:rsidRDefault="00383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3BE2" w:rsidRDefault="00383BE2">
    <w:pPr>
      <w:pStyle w:val="Encabezado"/>
    </w:pPr>
    <w:r>
      <w:rPr>
        <w:noProof/>
        <w:lang w:val="es-ES" w:eastAsia="es-ES"/>
      </w:rPr>
      <w:drawing>
        <wp:inline distT="0" distB="0" distL="0" distR="0" wp14:anchorId="75CE9D00" wp14:editId="1269F174">
          <wp:extent cx="1265555" cy="1212215"/>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5555" cy="1212215"/>
                  </a:xfrm>
                  <a:prstGeom prst="rect">
                    <a:avLst/>
                  </a:prstGeom>
                  <a:noFill/>
                  <a:ln>
                    <a:noFill/>
                  </a:ln>
                </pic:spPr>
              </pic:pic>
            </a:graphicData>
          </a:graphic>
        </wp:inline>
      </w:drawing>
    </w:r>
  </w:p>
  <w:p w:rsidR="00383BE2" w:rsidRDefault="00383BE2">
    <w:pPr>
      <w:pStyle w:val="Textoindependiente"/>
      <w:spacing w:line="14" w:lineRule="aut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737FD"/>
    <w:multiLevelType w:val="hybridMultilevel"/>
    <w:tmpl w:val="230256F0"/>
    <w:lvl w:ilvl="0" w:tplc="ACB671A0">
      <w:start w:val="1"/>
      <w:numFmt w:val="decimal"/>
      <w:lvlText w:val="%1."/>
      <w:lvlJc w:val="left"/>
      <w:pPr>
        <w:ind w:left="281" w:hanging="298"/>
        <w:jc w:val="left"/>
      </w:pPr>
      <w:rPr>
        <w:rFonts w:ascii="Times New Roman" w:eastAsia="Times New Roman" w:hAnsi="Times New Roman" w:cs="Times New Roman" w:hint="default"/>
        <w:spacing w:val="-1"/>
        <w:w w:val="110"/>
        <w:sz w:val="20"/>
        <w:szCs w:val="20"/>
      </w:rPr>
    </w:lvl>
    <w:lvl w:ilvl="1" w:tplc="65446420">
      <w:start w:val="1"/>
      <w:numFmt w:val="bullet"/>
      <w:lvlText w:val="•"/>
      <w:lvlJc w:val="left"/>
      <w:pPr>
        <w:ind w:left="1140" w:hanging="298"/>
      </w:pPr>
      <w:rPr>
        <w:rFonts w:hint="default"/>
      </w:rPr>
    </w:lvl>
    <w:lvl w:ilvl="2" w:tplc="A5E27CFC">
      <w:start w:val="1"/>
      <w:numFmt w:val="bullet"/>
      <w:lvlText w:val="•"/>
      <w:lvlJc w:val="left"/>
      <w:pPr>
        <w:ind w:left="2001" w:hanging="298"/>
      </w:pPr>
      <w:rPr>
        <w:rFonts w:hint="default"/>
      </w:rPr>
    </w:lvl>
    <w:lvl w:ilvl="3" w:tplc="456CC098">
      <w:start w:val="1"/>
      <w:numFmt w:val="bullet"/>
      <w:lvlText w:val="•"/>
      <w:lvlJc w:val="left"/>
      <w:pPr>
        <w:ind w:left="2861" w:hanging="298"/>
      </w:pPr>
      <w:rPr>
        <w:rFonts w:hint="default"/>
      </w:rPr>
    </w:lvl>
    <w:lvl w:ilvl="4" w:tplc="0B621FE0">
      <w:start w:val="1"/>
      <w:numFmt w:val="bullet"/>
      <w:lvlText w:val="•"/>
      <w:lvlJc w:val="left"/>
      <w:pPr>
        <w:ind w:left="3722" w:hanging="298"/>
      </w:pPr>
      <w:rPr>
        <w:rFonts w:hint="default"/>
      </w:rPr>
    </w:lvl>
    <w:lvl w:ilvl="5" w:tplc="1E8A01B2">
      <w:start w:val="1"/>
      <w:numFmt w:val="bullet"/>
      <w:lvlText w:val="•"/>
      <w:lvlJc w:val="left"/>
      <w:pPr>
        <w:ind w:left="4583" w:hanging="298"/>
      </w:pPr>
      <w:rPr>
        <w:rFonts w:hint="default"/>
      </w:rPr>
    </w:lvl>
    <w:lvl w:ilvl="6" w:tplc="8398F3EC">
      <w:start w:val="1"/>
      <w:numFmt w:val="bullet"/>
      <w:lvlText w:val="•"/>
      <w:lvlJc w:val="left"/>
      <w:pPr>
        <w:ind w:left="5443" w:hanging="298"/>
      </w:pPr>
      <w:rPr>
        <w:rFonts w:hint="default"/>
      </w:rPr>
    </w:lvl>
    <w:lvl w:ilvl="7" w:tplc="273C9364">
      <w:start w:val="1"/>
      <w:numFmt w:val="bullet"/>
      <w:lvlText w:val="•"/>
      <w:lvlJc w:val="left"/>
      <w:pPr>
        <w:ind w:left="6304" w:hanging="298"/>
      </w:pPr>
      <w:rPr>
        <w:rFonts w:hint="default"/>
      </w:rPr>
    </w:lvl>
    <w:lvl w:ilvl="8" w:tplc="F37EC84C">
      <w:start w:val="1"/>
      <w:numFmt w:val="bullet"/>
      <w:lvlText w:val="•"/>
      <w:lvlJc w:val="left"/>
      <w:pPr>
        <w:ind w:left="7165" w:hanging="298"/>
      </w:pPr>
      <w:rPr>
        <w:rFonts w:hint="default"/>
      </w:rPr>
    </w:lvl>
  </w:abstractNum>
  <w:abstractNum w:abstractNumId="1">
    <w:nsid w:val="042E0901"/>
    <w:multiLevelType w:val="hybridMultilevel"/>
    <w:tmpl w:val="35661584"/>
    <w:lvl w:ilvl="0" w:tplc="A6A47EA8">
      <w:start w:val="1"/>
      <w:numFmt w:val="lowerLetter"/>
      <w:lvlText w:val="%1)"/>
      <w:lvlJc w:val="left"/>
      <w:pPr>
        <w:ind w:left="708" w:hanging="277"/>
        <w:jc w:val="left"/>
      </w:pPr>
      <w:rPr>
        <w:rFonts w:ascii="Times New Roman" w:eastAsia="Times New Roman" w:hAnsi="Times New Roman" w:cs="Times New Roman" w:hint="default"/>
        <w:spacing w:val="-2"/>
        <w:w w:val="99"/>
        <w:sz w:val="20"/>
        <w:szCs w:val="20"/>
      </w:rPr>
    </w:lvl>
    <w:lvl w:ilvl="1" w:tplc="578886E0">
      <w:start w:val="1"/>
      <w:numFmt w:val="bullet"/>
      <w:lvlText w:val="-"/>
      <w:lvlJc w:val="left"/>
      <w:pPr>
        <w:ind w:left="1275" w:hanging="122"/>
      </w:pPr>
      <w:rPr>
        <w:rFonts w:ascii="Times New Roman" w:eastAsia="Times New Roman" w:hAnsi="Times New Roman" w:cs="Times New Roman" w:hint="default"/>
        <w:w w:val="99"/>
        <w:sz w:val="20"/>
        <w:szCs w:val="20"/>
      </w:rPr>
    </w:lvl>
    <w:lvl w:ilvl="2" w:tplc="C464D4D4">
      <w:start w:val="1"/>
      <w:numFmt w:val="bullet"/>
      <w:lvlText w:val="•"/>
      <w:lvlJc w:val="left"/>
      <w:pPr>
        <w:ind w:left="1280" w:hanging="122"/>
      </w:pPr>
      <w:rPr>
        <w:rFonts w:hint="default"/>
      </w:rPr>
    </w:lvl>
    <w:lvl w:ilvl="3" w:tplc="79E84A5A">
      <w:start w:val="1"/>
      <w:numFmt w:val="bullet"/>
      <w:lvlText w:val="•"/>
      <w:lvlJc w:val="left"/>
      <w:pPr>
        <w:ind w:left="2230" w:hanging="122"/>
      </w:pPr>
      <w:rPr>
        <w:rFonts w:hint="default"/>
      </w:rPr>
    </w:lvl>
    <w:lvl w:ilvl="4" w:tplc="C2ACD3E4">
      <w:start w:val="1"/>
      <w:numFmt w:val="bullet"/>
      <w:lvlText w:val="•"/>
      <w:lvlJc w:val="left"/>
      <w:pPr>
        <w:ind w:left="3181" w:hanging="122"/>
      </w:pPr>
      <w:rPr>
        <w:rFonts w:hint="default"/>
      </w:rPr>
    </w:lvl>
    <w:lvl w:ilvl="5" w:tplc="8BD4C3A8">
      <w:start w:val="1"/>
      <w:numFmt w:val="bullet"/>
      <w:lvlText w:val="•"/>
      <w:lvlJc w:val="left"/>
      <w:pPr>
        <w:ind w:left="4132" w:hanging="122"/>
      </w:pPr>
      <w:rPr>
        <w:rFonts w:hint="default"/>
      </w:rPr>
    </w:lvl>
    <w:lvl w:ilvl="6" w:tplc="85488B0E">
      <w:start w:val="1"/>
      <w:numFmt w:val="bullet"/>
      <w:lvlText w:val="•"/>
      <w:lvlJc w:val="left"/>
      <w:pPr>
        <w:ind w:left="5083" w:hanging="122"/>
      </w:pPr>
      <w:rPr>
        <w:rFonts w:hint="default"/>
      </w:rPr>
    </w:lvl>
    <w:lvl w:ilvl="7" w:tplc="04F0E1F2">
      <w:start w:val="1"/>
      <w:numFmt w:val="bullet"/>
      <w:lvlText w:val="•"/>
      <w:lvlJc w:val="left"/>
      <w:pPr>
        <w:ind w:left="6034" w:hanging="122"/>
      </w:pPr>
      <w:rPr>
        <w:rFonts w:hint="default"/>
      </w:rPr>
    </w:lvl>
    <w:lvl w:ilvl="8" w:tplc="7AC42A8C">
      <w:start w:val="1"/>
      <w:numFmt w:val="bullet"/>
      <w:lvlText w:val="•"/>
      <w:lvlJc w:val="left"/>
      <w:pPr>
        <w:ind w:left="6984" w:hanging="122"/>
      </w:pPr>
      <w:rPr>
        <w:rFonts w:hint="default"/>
      </w:rPr>
    </w:lvl>
  </w:abstractNum>
  <w:abstractNum w:abstractNumId="2">
    <w:nsid w:val="098F518D"/>
    <w:multiLevelType w:val="hybridMultilevel"/>
    <w:tmpl w:val="BB309FBC"/>
    <w:lvl w:ilvl="0" w:tplc="5DC83A72">
      <w:start w:val="1"/>
      <w:numFmt w:val="lowerLetter"/>
      <w:lvlText w:val="%1)"/>
      <w:lvlJc w:val="left"/>
      <w:pPr>
        <w:ind w:left="281" w:hanging="233"/>
        <w:jc w:val="left"/>
      </w:pPr>
      <w:rPr>
        <w:rFonts w:ascii="Times New Roman" w:eastAsia="Times New Roman" w:hAnsi="Times New Roman" w:cs="Times New Roman" w:hint="default"/>
        <w:spacing w:val="-2"/>
        <w:w w:val="99"/>
        <w:sz w:val="20"/>
        <w:szCs w:val="20"/>
      </w:rPr>
    </w:lvl>
    <w:lvl w:ilvl="1" w:tplc="B23E6312">
      <w:start w:val="1"/>
      <w:numFmt w:val="bullet"/>
      <w:lvlText w:val="•"/>
      <w:lvlJc w:val="left"/>
      <w:pPr>
        <w:ind w:left="1140" w:hanging="233"/>
      </w:pPr>
      <w:rPr>
        <w:rFonts w:hint="default"/>
      </w:rPr>
    </w:lvl>
    <w:lvl w:ilvl="2" w:tplc="39B0A2F4">
      <w:start w:val="1"/>
      <w:numFmt w:val="bullet"/>
      <w:lvlText w:val="•"/>
      <w:lvlJc w:val="left"/>
      <w:pPr>
        <w:ind w:left="2001" w:hanging="233"/>
      </w:pPr>
      <w:rPr>
        <w:rFonts w:hint="default"/>
      </w:rPr>
    </w:lvl>
    <w:lvl w:ilvl="3" w:tplc="DF1E14C6">
      <w:start w:val="1"/>
      <w:numFmt w:val="bullet"/>
      <w:lvlText w:val="•"/>
      <w:lvlJc w:val="left"/>
      <w:pPr>
        <w:ind w:left="2861" w:hanging="233"/>
      </w:pPr>
      <w:rPr>
        <w:rFonts w:hint="default"/>
      </w:rPr>
    </w:lvl>
    <w:lvl w:ilvl="4" w:tplc="6D502772">
      <w:start w:val="1"/>
      <w:numFmt w:val="bullet"/>
      <w:lvlText w:val="•"/>
      <w:lvlJc w:val="left"/>
      <w:pPr>
        <w:ind w:left="3722" w:hanging="233"/>
      </w:pPr>
      <w:rPr>
        <w:rFonts w:hint="default"/>
      </w:rPr>
    </w:lvl>
    <w:lvl w:ilvl="5" w:tplc="C93806DE">
      <w:start w:val="1"/>
      <w:numFmt w:val="bullet"/>
      <w:lvlText w:val="•"/>
      <w:lvlJc w:val="left"/>
      <w:pPr>
        <w:ind w:left="4583" w:hanging="233"/>
      </w:pPr>
      <w:rPr>
        <w:rFonts w:hint="default"/>
      </w:rPr>
    </w:lvl>
    <w:lvl w:ilvl="6" w:tplc="B43E57F2">
      <w:start w:val="1"/>
      <w:numFmt w:val="bullet"/>
      <w:lvlText w:val="•"/>
      <w:lvlJc w:val="left"/>
      <w:pPr>
        <w:ind w:left="5443" w:hanging="233"/>
      </w:pPr>
      <w:rPr>
        <w:rFonts w:hint="default"/>
      </w:rPr>
    </w:lvl>
    <w:lvl w:ilvl="7" w:tplc="67D4AF9C">
      <w:start w:val="1"/>
      <w:numFmt w:val="bullet"/>
      <w:lvlText w:val="•"/>
      <w:lvlJc w:val="left"/>
      <w:pPr>
        <w:ind w:left="6304" w:hanging="233"/>
      </w:pPr>
      <w:rPr>
        <w:rFonts w:hint="default"/>
      </w:rPr>
    </w:lvl>
    <w:lvl w:ilvl="8" w:tplc="82B493A2">
      <w:start w:val="1"/>
      <w:numFmt w:val="bullet"/>
      <w:lvlText w:val="•"/>
      <w:lvlJc w:val="left"/>
      <w:pPr>
        <w:ind w:left="7165" w:hanging="233"/>
      </w:pPr>
      <w:rPr>
        <w:rFonts w:hint="default"/>
      </w:rPr>
    </w:lvl>
  </w:abstractNum>
  <w:abstractNum w:abstractNumId="3">
    <w:nsid w:val="1153624D"/>
    <w:multiLevelType w:val="multilevel"/>
    <w:tmpl w:val="B4B4E5D0"/>
    <w:lvl w:ilvl="0">
      <w:start w:val="7"/>
      <w:numFmt w:val="upperLetter"/>
      <w:lvlText w:val="%1"/>
      <w:lvlJc w:val="left"/>
      <w:pPr>
        <w:ind w:left="281" w:hanging="547"/>
        <w:jc w:val="left"/>
      </w:pPr>
      <w:rPr>
        <w:rFonts w:hint="default"/>
      </w:rPr>
    </w:lvl>
    <w:lvl w:ilvl="1">
      <w:start w:val="7"/>
      <w:numFmt w:val="upperLetter"/>
      <w:lvlText w:val="%1.%2."/>
      <w:lvlJc w:val="left"/>
      <w:pPr>
        <w:ind w:left="281" w:hanging="547"/>
        <w:jc w:val="left"/>
      </w:pPr>
      <w:rPr>
        <w:rFonts w:ascii="Times New Roman" w:eastAsia="Times New Roman" w:hAnsi="Times New Roman" w:cs="Times New Roman" w:hint="default"/>
        <w:w w:val="107"/>
        <w:sz w:val="20"/>
        <w:szCs w:val="20"/>
      </w:rPr>
    </w:lvl>
    <w:lvl w:ilvl="2">
      <w:start w:val="1"/>
      <w:numFmt w:val="bullet"/>
      <w:lvlText w:val="-"/>
      <w:lvlJc w:val="left"/>
      <w:pPr>
        <w:ind w:left="1001" w:hanging="360"/>
      </w:pPr>
      <w:rPr>
        <w:rFonts w:ascii="Times New Roman" w:eastAsia="Times New Roman" w:hAnsi="Times New Roman" w:cs="Times New Roman" w:hint="default"/>
        <w:w w:val="91"/>
        <w:sz w:val="20"/>
        <w:szCs w:val="20"/>
      </w:rPr>
    </w:lvl>
    <w:lvl w:ilvl="3">
      <w:start w:val="1"/>
      <w:numFmt w:val="bullet"/>
      <w:lvlText w:val="o"/>
      <w:lvlJc w:val="left"/>
      <w:pPr>
        <w:ind w:left="1720" w:hanging="360"/>
      </w:pPr>
      <w:rPr>
        <w:rFonts w:ascii="Times New Roman" w:eastAsia="Times New Roman" w:hAnsi="Times New Roman" w:cs="Times New Roman" w:hint="default"/>
        <w:w w:val="119"/>
        <w:sz w:val="20"/>
        <w:szCs w:val="20"/>
      </w:rPr>
    </w:lvl>
    <w:lvl w:ilvl="4">
      <w:start w:val="1"/>
      <w:numFmt w:val="bullet"/>
      <w:lvlText w:val="•"/>
      <w:lvlJc w:val="left"/>
      <w:pPr>
        <w:ind w:left="3511" w:hanging="360"/>
      </w:pPr>
      <w:rPr>
        <w:rFonts w:hint="default"/>
      </w:rPr>
    </w:lvl>
    <w:lvl w:ilvl="5">
      <w:start w:val="1"/>
      <w:numFmt w:val="bullet"/>
      <w:lvlText w:val="•"/>
      <w:lvlJc w:val="left"/>
      <w:pPr>
        <w:ind w:left="4407" w:hanging="360"/>
      </w:pPr>
      <w:rPr>
        <w:rFonts w:hint="default"/>
      </w:rPr>
    </w:lvl>
    <w:lvl w:ilvl="6">
      <w:start w:val="1"/>
      <w:numFmt w:val="bullet"/>
      <w:lvlText w:val="•"/>
      <w:lvlJc w:val="left"/>
      <w:pPr>
        <w:ind w:left="5303" w:hanging="360"/>
      </w:pPr>
      <w:rPr>
        <w:rFonts w:hint="default"/>
      </w:rPr>
    </w:lvl>
    <w:lvl w:ilvl="7">
      <w:start w:val="1"/>
      <w:numFmt w:val="bullet"/>
      <w:lvlText w:val="•"/>
      <w:lvlJc w:val="left"/>
      <w:pPr>
        <w:ind w:left="6199" w:hanging="360"/>
      </w:pPr>
      <w:rPr>
        <w:rFonts w:hint="default"/>
      </w:rPr>
    </w:lvl>
    <w:lvl w:ilvl="8">
      <w:start w:val="1"/>
      <w:numFmt w:val="bullet"/>
      <w:lvlText w:val="•"/>
      <w:lvlJc w:val="left"/>
      <w:pPr>
        <w:ind w:left="7094" w:hanging="360"/>
      </w:pPr>
      <w:rPr>
        <w:rFonts w:hint="default"/>
      </w:rPr>
    </w:lvl>
  </w:abstractNum>
  <w:abstractNum w:abstractNumId="4">
    <w:nsid w:val="14901617"/>
    <w:multiLevelType w:val="hybridMultilevel"/>
    <w:tmpl w:val="636C85D8"/>
    <w:lvl w:ilvl="0" w:tplc="2DFEB420">
      <w:start w:val="1"/>
      <w:numFmt w:val="bullet"/>
      <w:lvlText w:val="□"/>
      <w:lvlJc w:val="left"/>
      <w:pPr>
        <w:ind w:left="1275" w:hanging="286"/>
      </w:pPr>
      <w:rPr>
        <w:rFonts w:ascii="Times New Roman" w:eastAsia="Times New Roman" w:hAnsi="Times New Roman" w:cs="Times New Roman" w:hint="default"/>
        <w:w w:val="75"/>
        <w:sz w:val="20"/>
        <w:szCs w:val="20"/>
      </w:rPr>
    </w:lvl>
    <w:lvl w:ilvl="1" w:tplc="C9068B92">
      <w:start w:val="1"/>
      <w:numFmt w:val="bullet"/>
      <w:lvlText w:val="•"/>
      <w:lvlJc w:val="left"/>
      <w:pPr>
        <w:ind w:left="2052" w:hanging="286"/>
      </w:pPr>
      <w:rPr>
        <w:rFonts w:hint="default"/>
      </w:rPr>
    </w:lvl>
    <w:lvl w:ilvl="2" w:tplc="CB8E9C30">
      <w:start w:val="1"/>
      <w:numFmt w:val="bullet"/>
      <w:lvlText w:val="•"/>
      <w:lvlJc w:val="left"/>
      <w:pPr>
        <w:ind w:left="2825" w:hanging="286"/>
      </w:pPr>
      <w:rPr>
        <w:rFonts w:hint="default"/>
      </w:rPr>
    </w:lvl>
    <w:lvl w:ilvl="3" w:tplc="83805D9A">
      <w:start w:val="1"/>
      <w:numFmt w:val="bullet"/>
      <w:lvlText w:val="•"/>
      <w:lvlJc w:val="left"/>
      <w:pPr>
        <w:ind w:left="3597" w:hanging="286"/>
      </w:pPr>
      <w:rPr>
        <w:rFonts w:hint="default"/>
      </w:rPr>
    </w:lvl>
    <w:lvl w:ilvl="4" w:tplc="3CD043C2">
      <w:start w:val="1"/>
      <w:numFmt w:val="bullet"/>
      <w:lvlText w:val="•"/>
      <w:lvlJc w:val="left"/>
      <w:pPr>
        <w:ind w:left="4370" w:hanging="286"/>
      </w:pPr>
      <w:rPr>
        <w:rFonts w:hint="default"/>
      </w:rPr>
    </w:lvl>
    <w:lvl w:ilvl="5" w:tplc="F1A4E896">
      <w:start w:val="1"/>
      <w:numFmt w:val="bullet"/>
      <w:lvlText w:val="•"/>
      <w:lvlJc w:val="left"/>
      <w:pPr>
        <w:ind w:left="5143" w:hanging="286"/>
      </w:pPr>
      <w:rPr>
        <w:rFonts w:hint="default"/>
      </w:rPr>
    </w:lvl>
    <w:lvl w:ilvl="6" w:tplc="6038A7F8">
      <w:start w:val="1"/>
      <w:numFmt w:val="bullet"/>
      <w:lvlText w:val="•"/>
      <w:lvlJc w:val="left"/>
      <w:pPr>
        <w:ind w:left="5915" w:hanging="286"/>
      </w:pPr>
      <w:rPr>
        <w:rFonts w:hint="default"/>
      </w:rPr>
    </w:lvl>
    <w:lvl w:ilvl="7" w:tplc="7D489CC8">
      <w:start w:val="1"/>
      <w:numFmt w:val="bullet"/>
      <w:lvlText w:val="•"/>
      <w:lvlJc w:val="left"/>
      <w:pPr>
        <w:ind w:left="6688" w:hanging="286"/>
      </w:pPr>
      <w:rPr>
        <w:rFonts w:hint="default"/>
      </w:rPr>
    </w:lvl>
    <w:lvl w:ilvl="8" w:tplc="43CA23E0">
      <w:start w:val="1"/>
      <w:numFmt w:val="bullet"/>
      <w:lvlText w:val="•"/>
      <w:lvlJc w:val="left"/>
      <w:pPr>
        <w:ind w:left="7461" w:hanging="286"/>
      </w:pPr>
      <w:rPr>
        <w:rFonts w:hint="default"/>
      </w:rPr>
    </w:lvl>
  </w:abstractNum>
  <w:abstractNum w:abstractNumId="5">
    <w:nsid w:val="1E7A64DF"/>
    <w:multiLevelType w:val="hybridMultilevel"/>
    <w:tmpl w:val="07826ABE"/>
    <w:lvl w:ilvl="0" w:tplc="7F6CEF00">
      <w:start w:val="1"/>
      <w:numFmt w:val="lowerLetter"/>
      <w:lvlText w:val="%1)"/>
      <w:lvlJc w:val="left"/>
      <w:pPr>
        <w:ind w:left="1700" w:hanging="853"/>
        <w:jc w:val="left"/>
      </w:pPr>
      <w:rPr>
        <w:rFonts w:ascii="Times New Roman" w:eastAsia="Times New Roman" w:hAnsi="Times New Roman" w:cs="Times New Roman" w:hint="default"/>
        <w:spacing w:val="-2"/>
        <w:w w:val="99"/>
        <w:sz w:val="20"/>
        <w:szCs w:val="20"/>
      </w:rPr>
    </w:lvl>
    <w:lvl w:ilvl="1" w:tplc="5FA81E9E">
      <w:start w:val="1"/>
      <w:numFmt w:val="bullet"/>
      <w:lvlText w:val="•"/>
      <w:lvlJc w:val="left"/>
      <w:pPr>
        <w:ind w:left="2418" w:hanging="853"/>
      </w:pPr>
      <w:rPr>
        <w:rFonts w:hint="default"/>
      </w:rPr>
    </w:lvl>
    <w:lvl w:ilvl="2" w:tplc="F2F2E90E">
      <w:start w:val="1"/>
      <w:numFmt w:val="bullet"/>
      <w:lvlText w:val="•"/>
      <w:lvlJc w:val="left"/>
      <w:pPr>
        <w:ind w:left="3137" w:hanging="853"/>
      </w:pPr>
      <w:rPr>
        <w:rFonts w:hint="default"/>
      </w:rPr>
    </w:lvl>
    <w:lvl w:ilvl="3" w:tplc="815406BC">
      <w:start w:val="1"/>
      <w:numFmt w:val="bullet"/>
      <w:lvlText w:val="•"/>
      <w:lvlJc w:val="left"/>
      <w:pPr>
        <w:ind w:left="3855" w:hanging="853"/>
      </w:pPr>
      <w:rPr>
        <w:rFonts w:hint="default"/>
      </w:rPr>
    </w:lvl>
    <w:lvl w:ilvl="4" w:tplc="D846A6DE">
      <w:start w:val="1"/>
      <w:numFmt w:val="bullet"/>
      <w:lvlText w:val="•"/>
      <w:lvlJc w:val="left"/>
      <w:pPr>
        <w:ind w:left="4574" w:hanging="853"/>
      </w:pPr>
      <w:rPr>
        <w:rFonts w:hint="default"/>
      </w:rPr>
    </w:lvl>
    <w:lvl w:ilvl="5" w:tplc="19CADD5A">
      <w:start w:val="1"/>
      <w:numFmt w:val="bullet"/>
      <w:lvlText w:val="•"/>
      <w:lvlJc w:val="left"/>
      <w:pPr>
        <w:ind w:left="5293" w:hanging="853"/>
      </w:pPr>
      <w:rPr>
        <w:rFonts w:hint="default"/>
      </w:rPr>
    </w:lvl>
    <w:lvl w:ilvl="6" w:tplc="52CE3BF6">
      <w:start w:val="1"/>
      <w:numFmt w:val="bullet"/>
      <w:lvlText w:val="•"/>
      <w:lvlJc w:val="left"/>
      <w:pPr>
        <w:ind w:left="6011" w:hanging="853"/>
      </w:pPr>
      <w:rPr>
        <w:rFonts w:hint="default"/>
      </w:rPr>
    </w:lvl>
    <w:lvl w:ilvl="7" w:tplc="C47E94DA">
      <w:start w:val="1"/>
      <w:numFmt w:val="bullet"/>
      <w:lvlText w:val="•"/>
      <w:lvlJc w:val="left"/>
      <w:pPr>
        <w:ind w:left="6730" w:hanging="853"/>
      </w:pPr>
      <w:rPr>
        <w:rFonts w:hint="default"/>
      </w:rPr>
    </w:lvl>
    <w:lvl w:ilvl="8" w:tplc="1548CD18">
      <w:start w:val="1"/>
      <w:numFmt w:val="bullet"/>
      <w:lvlText w:val="•"/>
      <w:lvlJc w:val="left"/>
      <w:pPr>
        <w:ind w:left="7449" w:hanging="853"/>
      </w:pPr>
      <w:rPr>
        <w:rFonts w:hint="default"/>
      </w:rPr>
    </w:lvl>
  </w:abstractNum>
  <w:abstractNum w:abstractNumId="6">
    <w:nsid w:val="1FBA51EC"/>
    <w:multiLevelType w:val="multilevel"/>
    <w:tmpl w:val="E620D680"/>
    <w:lvl w:ilvl="0">
      <w:start w:val="4"/>
      <w:numFmt w:val="upperLetter"/>
      <w:lvlText w:val="%1"/>
      <w:lvlJc w:val="left"/>
      <w:pPr>
        <w:ind w:left="281" w:hanging="455"/>
        <w:jc w:val="left"/>
      </w:pPr>
      <w:rPr>
        <w:rFonts w:hint="default"/>
      </w:rPr>
    </w:lvl>
    <w:lvl w:ilvl="1">
      <w:start w:val="14"/>
      <w:numFmt w:val="upperLetter"/>
      <w:lvlText w:val="%1.%2"/>
      <w:lvlJc w:val="left"/>
      <w:pPr>
        <w:ind w:left="281" w:hanging="455"/>
        <w:jc w:val="left"/>
      </w:pPr>
      <w:rPr>
        <w:rFonts w:hint="default"/>
      </w:rPr>
    </w:lvl>
    <w:lvl w:ilvl="2">
      <w:start w:val="1"/>
      <w:numFmt w:val="upperRoman"/>
      <w:lvlText w:val="%1.%2.%3"/>
      <w:lvlJc w:val="left"/>
      <w:pPr>
        <w:ind w:left="281" w:hanging="455"/>
        <w:jc w:val="left"/>
      </w:pPr>
      <w:rPr>
        <w:rFonts w:ascii="Times New Roman" w:eastAsia="Times New Roman" w:hAnsi="Times New Roman" w:cs="Times New Roman" w:hint="default"/>
        <w:w w:val="82"/>
        <w:sz w:val="20"/>
        <w:szCs w:val="20"/>
      </w:rPr>
    </w:lvl>
    <w:lvl w:ilvl="3">
      <w:start w:val="1"/>
      <w:numFmt w:val="decimal"/>
      <w:lvlText w:val="%4)"/>
      <w:lvlJc w:val="left"/>
      <w:pPr>
        <w:ind w:left="281" w:hanging="267"/>
        <w:jc w:val="left"/>
      </w:pPr>
      <w:rPr>
        <w:rFonts w:ascii="Times New Roman" w:eastAsia="Times New Roman" w:hAnsi="Times New Roman" w:cs="Times New Roman" w:hint="default"/>
        <w:spacing w:val="-2"/>
        <w:w w:val="99"/>
        <w:sz w:val="20"/>
        <w:szCs w:val="20"/>
      </w:rPr>
    </w:lvl>
    <w:lvl w:ilvl="4">
      <w:start w:val="1"/>
      <w:numFmt w:val="bullet"/>
      <w:lvlText w:val="•"/>
      <w:lvlJc w:val="left"/>
      <w:pPr>
        <w:ind w:left="3730" w:hanging="267"/>
      </w:pPr>
      <w:rPr>
        <w:rFonts w:hint="default"/>
      </w:rPr>
    </w:lvl>
    <w:lvl w:ilvl="5">
      <w:start w:val="1"/>
      <w:numFmt w:val="bullet"/>
      <w:lvlText w:val="•"/>
      <w:lvlJc w:val="left"/>
      <w:pPr>
        <w:ind w:left="4593" w:hanging="267"/>
      </w:pPr>
      <w:rPr>
        <w:rFonts w:hint="default"/>
      </w:rPr>
    </w:lvl>
    <w:lvl w:ilvl="6">
      <w:start w:val="1"/>
      <w:numFmt w:val="bullet"/>
      <w:lvlText w:val="•"/>
      <w:lvlJc w:val="left"/>
      <w:pPr>
        <w:ind w:left="5455" w:hanging="267"/>
      </w:pPr>
      <w:rPr>
        <w:rFonts w:hint="default"/>
      </w:rPr>
    </w:lvl>
    <w:lvl w:ilvl="7">
      <w:start w:val="1"/>
      <w:numFmt w:val="bullet"/>
      <w:lvlText w:val="•"/>
      <w:lvlJc w:val="left"/>
      <w:pPr>
        <w:ind w:left="6318" w:hanging="267"/>
      </w:pPr>
      <w:rPr>
        <w:rFonts w:hint="default"/>
      </w:rPr>
    </w:lvl>
    <w:lvl w:ilvl="8">
      <w:start w:val="1"/>
      <w:numFmt w:val="bullet"/>
      <w:lvlText w:val="•"/>
      <w:lvlJc w:val="left"/>
      <w:pPr>
        <w:ind w:left="7181" w:hanging="267"/>
      </w:pPr>
      <w:rPr>
        <w:rFonts w:hint="default"/>
      </w:rPr>
    </w:lvl>
  </w:abstractNum>
  <w:abstractNum w:abstractNumId="7">
    <w:nsid w:val="236332EB"/>
    <w:multiLevelType w:val="hybridMultilevel"/>
    <w:tmpl w:val="5CFA4784"/>
    <w:lvl w:ilvl="0" w:tplc="F7AC029E">
      <w:start w:val="1"/>
      <w:numFmt w:val="bullet"/>
      <w:lvlText w:val="-"/>
      <w:lvlJc w:val="left"/>
      <w:pPr>
        <w:ind w:left="281" w:hanging="126"/>
      </w:pPr>
      <w:rPr>
        <w:rFonts w:ascii="Times New Roman" w:eastAsia="Times New Roman" w:hAnsi="Times New Roman" w:cs="Times New Roman" w:hint="default"/>
        <w:w w:val="99"/>
        <w:sz w:val="20"/>
        <w:szCs w:val="20"/>
      </w:rPr>
    </w:lvl>
    <w:lvl w:ilvl="1" w:tplc="D9C88DB0">
      <w:start w:val="1"/>
      <w:numFmt w:val="bullet"/>
      <w:lvlText w:val="•"/>
      <w:lvlJc w:val="left"/>
      <w:pPr>
        <w:ind w:left="1142" w:hanging="126"/>
      </w:pPr>
      <w:rPr>
        <w:rFonts w:hint="default"/>
      </w:rPr>
    </w:lvl>
    <w:lvl w:ilvl="2" w:tplc="2D6A81EA">
      <w:start w:val="1"/>
      <w:numFmt w:val="bullet"/>
      <w:lvlText w:val="•"/>
      <w:lvlJc w:val="left"/>
      <w:pPr>
        <w:ind w:left="2005" w:hanging="126"/>
      </w:pPr>
      <w:rPr>
        <w:rFonts w:hint="default"/>
      </w:rPr>
    </w:lvl>
    <w:lvl w:ilvl="3" w:tplc="81E6D582">
      <w:start w:val="1"/>
      <w:numFmt w:val="bullet"/>
      <w:lvlText w:val="•"/>
      <w:lvlJc w:val="left"/>
      <w:pPr>
        <w:ind w:left="2867" w:hanging="126"/>
      </w:pPr>
      <w:rPr>
        <w:rFonts w:hint="default"/>
      </w:rPr>
    </w:lvl>
    <w:lvl w:ilvl="4" w:tplc="671C3880">
      <w:start w:val="1"/>
      <w:numFmt w:val="bullet"/>
      <w:lvlText w:val="•"/>
      <w:lvlJc w:val="left"/>
      <w:pPr>
        <w:ind w:left="3730" w:hanging="126"/>
      </w:pPr>
      <w:rPr>
        <w:rFonts w:hint="default"/>
      </w:rPr>
    </w:lvl>
    <w:lvl w:ilvl="5" w:tplc="D642467E">
      <w:start w:val="1"/>
      <w:numFmt w:val="bullet"/>
      <w:lvlText w:val="•"/>
      <w:lvlJc w:val="left"/>
      <w:pPr>
        <w:ind w:left="4593" w:hanging="126"/>
      </w:pPr>
      <w:rPr>
        <w:rFonts w:hint="default"/>
      </w:rPr>
    </w:lvl>
    <w:lvl w:ilvl="6" w:tplc="E2BA7546">
      <w:start w:val="1"/>
      <w:numFmt w:val="bullet"/>
      <w:lvlText w:val="•"/>
      <w:lvlJc w:val="left"/>
      <w:pPr>
        <w:ind w:left="5455" w:hanging="126"/>
      </w:pPr>
      <w:rPr>
        <w:rFonts w:hint="default"/>
      </w:rPr>
    </w:lvl>
    <w:lvl w:ilvl="7" w:tplc="6200359E">
      <w:start w:val="1"/>
      <w:numFmt w:val="bullet"/>
      <w:lvlText w:val="•"/>
      <w:lvlJc w:val="left"/>
      <w:pPr>
        <w:ind w:left="6318" w:hanging="126"/>
      </w:pPr>
      <w:rPr>
        <w:rFonts w:hint="default"/>
      </w:rPr>
    </w:lvl>
    <w:lvl w:ilvl="8" w:tplc="4DA66DB0">
      <w:start w:val="1"/>
      <w:numFmt w:val="bullet"/>
      <w:lvlText w:val="•"/>
      <w:lvlJc w:val="left"/>
      <w:pPr>
        <w:ind w:left="7181" w:hanging="126"/>
      </w:pPr>
      <w:rPr>
        <w:rFonts w:hint="default"/>
      </w:rPr>
    </w:lvl>
  </w:abstractNum>
  <w:abstractNum w:abstractNumId="8">
    <w:nsid w:val="30BC476F"/>
    <w:multiLevelType w:val="hybridMultilevel"/>
    <w:tmpl w:val="4DA89CE0"/>
    <w:lvl w:ilvl="0" w:tplc="CD607332">
      <w:start w:val="1"/>
      <w:numFmt w:val="lowerLetter"/>
      <w:lvlText w:val="%1)"/>
      <w:lvlJc w:val="left"/>
      <w:pPr>
        <w:ind w:left="281" w:hanging="315"/>
        <w:jc w:val="left"/>
      </w:pPr>
      <w:rPr>
        <w:rFonts w:ascii="Times New Roman" w:eastAsia="Times New Roman" w:hAnsi="Times New Roman" w:cs="Times New Roman" w:hint="default"/>
        <w:spacing w:val="-2"/>
        <w:w w:val="99"/>
        <w:sz w:val="20"/>
        <w:szCs w:val="20"/>
      </w:rPr>
    </w:lvl>
    <w:lvl w:ilvl="1" w:tplc="C9B8329E">
      <w:start w:val="1"/>
      <w:numFmt w:val="bullet"/>
      <w:lvlText w:val="•"/>
      <w:lvlJc w:val="left"/>
      <w:pPr>
        <w:ind w:left="1140" w:hanging="315"/>
      </w:pPr>
      <w:rPr>
        <w:rFonts w:hint="default"/>
      </w:rPr>
    </w:lvl>
    <w:lvl w:ilvl="2" w:tplc="22D811A2">
      <w:start w:val="1"/>
      <w:numFmt w:val="bullet"/>
      <w:lvlText w:val="•"/>
      <w:lvlJc w:val="left"/>
      <w:pPr>
        <w:ind w:left="2001" w:hanging="315"/>
      </w:pPr>
      <w:rPr>
        <w:rFonts w:hint="default"/>
      </w:rPr>
    </w:lvl>
    <w:lvl w:ilvl="3" w:tplc="D298C852">
      <w:start w:val="1"/>
      <w:numFmt w:val="bullet"/>
      <w:lvlText w:val="•"/>
      <w:lvlJc w:val="left"/>
      <w:pPr>
        <w:ind w:left="2861" w:hanging="315"/>
      </w:pPr>
      <w:rPr>
        <w:rFonts w:hint="default"/>
      </w:rPr>
    </w:lvl>
    <w:lvl w:ilvl="4" w:tplc="7166F1C4">
      <w:start w:val="1"/>
      <w:numFmt w:val="bullet"/>
      <w:lvlText w:val="•"/>
      <w:lvlJc w:val="left"/>
      <w:pPr>
        <w:ind w:left="3722" w:hanging="315"/>
      </w:pPr>
      <w:rPr>
        <w:rFonts w:hint="default"/>
      </w:rPr>
    </w:lvl>
    <w:lvl w:ilvl="5" w:tplc="73C8547E">
      <w:start w:val="1"/>
      <w:numFmt w:val="bullet"/>
      <w:lvlText w:val="•"/>
      <w:lvlJc w:val="left"/>
      <w:pPr>
        <w:ind w:left="4583" w:hanging="315"/>
      </w:pPr>
      <w:rPr>
        <w:rFonts w:hint="default"/>
      </w:rPr>
    </w:lvl>
    <w:lvl w:ilvl="6" w:tplc="BE844A32">
      <w:start w:val="1"/>
      <w:numFmt w:val="bullet"/>
      <w:lvlText w:val="•"/>
      <w:lvlJc w:val="left"/>
      <w:pPr>
        <w:ind w:left="5443" w:hanging="315"/>
      </w:pPr>
      <w:rPr>
        <w:rFonts w:hint="default"/>
      </w:rPr>
    </w:lvl>
    <w:lvl w:ilvl="7" w:tplc="EA66CCA8">
      <w:start w:val="1"/>
      <w:numFmt w:val="bullet"/>
      <w:lvlText w:val="•"/>
      <w:lvlJc w:val="left"/>
      <w:pPr>
        <w:ind w:left="6304" w:hanging="315"/>
      </w:pPr>
      <w:rPr>
        <w:rFonts w:hint="default"/>
      </w:rPr>
    </w:lvl>
    <w:lvl w:ilvl="8" w:tplc="F5B6110A">
      <w:start w:val="1"/>
      <w:numFmt w:val="bullet"/>
      <w:lvlText w:val="•"/>
      <w:lvlJc w:val="left"/>
      <w:pPr>
        <w:ind w:left="7165" w:hanging="315"/>
      </w:pPr>
      <w:rPr>
        <w:rFonts w:hint="default"/>
      </w:rPr>
    </w:lvl>
  </w:abstractNum>
  <w:abstractNum w:abstractNumId="9">
    <w:nsid w:val="33404CC3"/>
    <w:multiLevelType w:val="hybridMultilevel"/>
    <w:tmpl w:val="396A28BC"/>
    <w:lvl w:ilvl="0" w:tplc="04C41D46">
      <w:start w:val="1"/>
      <w:numFmt w:val="lowerLetter"/>
      <w:lvlText w:val="%1)"/>
      <w:lvlJc w:val="left"/>
      <w:pPr>
        <w:ind w:left="281" w:hanging="337"/>
        <w:jc w:val="left"/>
      </w:pPr>
      <w:rPr>
        <w:rFonts w:ascii="Times New Roman" w:eastAsia="Times New Roman" w:hAnsi="Times New Roman" w:cs="Times New Roman" w:hint="default"/>
        <w:spacing w:val="-2"/>
        <w:w w:val="99"/>
        <w:sz w:val="20"/>
        <w:szCs w:val="20"/>
      </w:rPr>
    </w:lvl>
    <w:lvl w:ilvl="1" w:tplc="7A3EFF28">
      <w:start w:val="1"/>
      <w:numFmt w:val="bullet"/>
      <w:lvlText w:val="•"/>
      <w:lvlJc w:val="left"/>
      <w:pPr>
        <w:ind w:left="1142" w:hanging="337"/>
      </w:pPr>
      <w:rPr>
        <w:rFonts w:hint="default"/>
      </w:rPr>
    </w:lvl>
    <w:lvl w:ilvl="2" w:tplc="59324E4E">
      <w:start w:val="1"/>
      <w:numFmt w:val="bullet"/>
      <w:lvlText w:val="•"/>
      <w:lvlJc w:val="left"/>
      <w:pPr>
        <w:ind w:left="2005" w:hanging="337"/>
      </w:pPr>
      <w:rPr>
        <w:rFonts w:hint="default"/>
      </w:rPr>
    </w:lvl>
    <w:lvl w:ilvl="3" w:tplc="6E96E8E0">
      <w:start w:val="1"/>
      <w:numFmt w:val="bullet"/>
      <w:lvlText w:val="•"/>
      <w:lvlJc w:val="left"/>
      <w:pPr>
        <w:ind w:left="2867" w:hanging="337"/>
      </w:pPr>
      <w:rPr>
        <w:rFonts w:hint="default"/>
      </w:rPr>
    </w:lvl>
    <w:lvl w:ilvl="4" w:tplc="88E67864">
      <w:start w:val="1"/>
      <w:numFmt w:val="bullet"/>
      <w:lvlText w:val="•"/>
      <w:lvlJc w:val="left"/>
      <w:pPr>
        <w:ind w:left="3730" w:hanging="337"/>
      </w:pPr>
      <w:rPr>
        <w:rFonts w:hint="default"/>
      </w:rPr>
    </w:lvl>
    <w:lvl w:ilvl="5" w:tplc="31CE1476">
      <w:start w:val="1"/>
      <w:numFmt w:val="bullet"/>
      <w:lvlText w:val="•"/>
      <w:lvlJc w:val="left"/>
      <w:pPr>
        <w:ind w:left="4593" w:hanging="337"/>
      </w:pPr>
      <w:rPr>
        <w:rFonts w:hint="default"/>
      </w:rPr>
    </w:lvl>
    <w:lvl w:ilvl="6" w:tplc="3AB6B0E4">
      <w:start w:val="1"/>
      <w:numFmt w:val="bullet"/>
      <w:lvlText w:val="•"/>
      <w:lvlJc w:val="left"/>
      <w:pPr>
        <w:ind w:left="5455" w:hanging="337"/>
      </w:pPr>
      <w:rPr>
        <w:rFonts w:hint="default"/>
      </w:rPr>
    </w:lvl>
    <w:lvl w:ilvl="7" w:tplc="9B8830B8">
      <w:start w:val="1"/>
      <w:numFmt w:val="bullet"/>
      <w:lvlText w:val="•"/>
      <w:lvlJc w:val="left"/>
      <w:pPr>
        <w:ind w:left="6318" w:hanging="337"/>
      </w:pPr>
      <w:rPr>
        <w:rFonts w:hint="default"/>
      </w:rPr>
    </w:lvl>
    <w:lvl w:ilvl="8" w:tplc="88A831F2">
      <w:start w:val="1"/>
      <w:numFmt w:val="bullet"/>
      <w:lvlText w:val="•"/>
      <w:lvlJc w:val="left"/>
      <w:pPr>
        <w:ind w:left="7181" w:hanging="337"/>
      </w:pPr>
      <w:rPr>
        <w:rFonts w:hint="default"/>
      </w:rPr>
    </w:lvl>
  </w:abstractNum>
  <w:abstractNum w:abstractNumId="10">
    <w:nsid w:val="3AFC06E0"/>
    <w:multiLevelType w:val="hybridMultilevel"/>
    <w:tmpl w:val="CBCAA39E"/>
    <w:lvl w:ilvl="0" w:tplc="8BB29930">
      <w:start w:val="1"/>
      <w:numFmt w:val="lowerLetter"/>
      <w:lvlText w:val="%1)"/>
      <w:lvlJc w:val="left"/>
      <w:pPr>
        <w:ind w:left="989" w:hanging="281"/>
        <w:jc w:val="left"/>
      </w:pPr>
      <w:rPr>
        <w:rFonts w:ascii="Times New Roman" w:eastAsia="Times New Roman" w:hAnsi="Times New Roman" w:cs="Times New Roman" w:hint="default"/>
        <w:spacing w:val="-2"/>
        <w:w w:val="99"/>
        <w:sz w:val="20"/>
        <w:szCs w:val="20"/>
      </w:rPr>
    </w:lvl>
    <w:lvl w:ilvl="1" w:tplc="431C075A">
      <w:start w:val="1"/>
      <w:numFmt w:val="bullet"/>
      <w:lvlText w:val="•"/>
      <w:lvlJc w:val="left"/>
      <w:pPr>
        <w:ind w:left="1772" w:hanging="281"/>
      </w:pPr>
      <w:rPr>
        <w:rFonts w:hint="default"/>
      </w:rPr>
    </w:lvl>
    <w:lvl w:ilvl="2" w:tplc="56C8B142">
      <w:start w:val="1"/>
      <w:numFmt w:val="bullet"/>
      <w:lvlText w:val="•"/>
      <w:lvlJc w:val="left"/>
      <w:pPr>
        <w:ind w:left="2565" w:hanging="281"/>
      </w:pPr>
      <w:rPr>
        <w:rFonts w:hint="default"/>
      </w:rPr>
    </w:lvl>
    <w:lvl w:ilvl="3" w:tplc="CDC81332">
      <w:start w:val="1"/>
      <w:numFmt w:val="bullet"/>
      <w:lvlText w:val="•"/>
      <w:lvlJc w:val="left"/>
      <w:pPr>
        <w:ind w:left="3357" w:hanging="281"/>
      </w:pPr>
      <w:rPr>
        <w:rFonts w:hint="default"/>
      </w:rPr>
    </w:lvl>
    <w:lvl w:ilvl="4" w:tplc="E8DCDDF2">
      <w:start w:val="1"/>
      <w:numFmt w:val="bullet"/>
      <w:lvlText w:val="•"/>
      <w:lvlJc w:val="left"/>
      <w:pPr>
        <w:ind w:left="4150" w:hanging="281"/>
      </w:pPr>
      <w:rPr>
        <w:rFonts w:hint="default"/>
      </w:rPr>
    </w:lvl>
    <w:lvl w:ilvl="5" w:tplc="1E46BF90">
      <w:start w:val="1"/>
      <w:numFmt w:val="bullet"/>
      <w:lvlText w:val="•"/>
      <w:lvlJc w:val="left"/>
      <w:pPr>
        <w:ind w:left="4943" w:hanging="281"/>
      </w:pPr>
      <w:rPr>
        <w:rFonts w:hint="default"/>
      </w:rPr>
    </w:lvl>
    <w:lvl w:ilvl="6" w:tplc="994A5832">
      <w:start w:val="1"/>
      <w:numFmt w:val="bullet"/>
      <w:lvlText w:val="•"/>
      <w:lvlJc w:val="left"/>
      <w:pPr>
        <w:ind w:left="5735" w:hanging="281"/>
      </w:pPr>
      <w:rPr>
        <w:rFonts w:hint="default"/>
      </w:rPr>
    </w:lvl>
    <w:lvl w:ilvl="7" w:tplc="D55472F6">
      <w:start w:val="1"/>
      <w:numFmt w:val="bullet"/>
      <w:lvlText w:val="•"/>
      <w:lvlJc w:val="left"/>
      <w:pPr>
        <w:ind w:left="6528" w:hanging="281"/>
      </w:pPr>
      <w:rPr>
        <w:rFonts w:hint="default"/>
      </w:rPr>
    </w:lvl>
    <w:lvl w:ilvl="8" w:tplc="D194D9E6">
      <w:start w:val="1"/>
      <w:numFmt w:val="bullet"/>
      <w:lvlText w:val="•"/>
      <w:lvlJc w:val="left"/>
      <w:pPr>
        <w:ind w:left="7321" w:hanging="281"/>
      </w:pPr>
      <w:rPr>
        <w:rFonts w:hint="default"/>
      </w:rPr>
    </w:lvl>
  </w:abstractNum>
  <w:abstractNum w:abstractNumId="11">
    <w:nsid w:val="3B696788"/>
    <w:multiLevelType w:val="hybridMultilevel"/>
    <w:tmpl w:val="211C8B3A"/>
    <w:lvl w:ilvl="0" w:tplc="B7AA790E">
      <w:start w:val="1"/>
      <w:numFmt w:val="decimal"/>
      <w:lvlText w:val="%1)"/>
      <w:lvlJc w:val="left"/>
      <w:pPr>
        <w:ind w:left="281" w:hanging="361"/>
        <w:jc w:val="left"/>
      </w:pPr>
      <w:rPr>
        <w:rFonts w:ascii="Times New Roman" w:eastAsia="Times New Roman" w:hAnsi="Times New Roman" w:cs="Times New Roman" w:hint="default"/>
        <w:spacing w:val="-2"/>
        <w:w w:val="99"/>
        <w:sz w:val="20"/>
        <w:szCs w:val="20"/>
      </w:rPr>
    </w:lvl>
    <w:lvl w:ilvl="1" w:tplc="A3D2268E">
      <w:start w:val="1"/>
      <w:numFmt w:val="bullet"/>
      <w:lvlText w:val="□"/>
      <w:lvlJc w:val="left"/>
      <w:pPr>
        <w:ind w:left="1709" w:hanging="360"/>
      </w:pPr>
      <w:rPr>
        <w:rFonts w:ascii="Times New Roman" w:eastAsia="Times New Roman" w:hAnsi="Times New Roman" w:cs="Times New Roman" w:hint="default"/>
        <w:w w:val="75"/>
        <w:sz w:val="20"/>
        <w:szCs w:val="20"/>
      </w:rPr>
    </w:lvl>
    <w:lvl w:ilvl="2" w:tplc="5DF6402E">
      <w:start w:val="1"/>
      <w:numFmt w:val="bullet"/>
      <w:lvlText w:val="•"/>
      <w:lvlJc w:val="left"/>
      <w:pPr>
        <w:ind w:left="2511" w:hanging="360"/>
      </w:pPr>
      <w:rPr>
        <w:rFonts w:hint="default"/>
      </w:rPr>
    </w:lvl>
    <w:lvl w:ilvl="3" w:tplc="A8CE84E4">
      <w:start w:val="1"/>
      <w:numFmt w:val="bullet"/>
      <w:lvlText w:val="•"/>
      <w:lvlJc w:val="left"/>
      <w:pPr>
        <w:ind w:left="3323" w:hanging="360"/>
      </w:pPr>
      <w:rPr>
        <w:rFonts w:hint="default"/>
      </w:rPr>
    </w:lvl>
    <w:lvl w:ilvl="4" w:tplc="AE269B7E">
      <w:start w:val="1"/>
      <w:numFmt w:val="bullet"/>
      <w:lvlText w:val="•"/>
      <w:lvlJc w:val="left"/>
      <w:pPr>
        <w:ind w:left="4135" w:hanging="360"/>
      </w:pPr>
      <w:rPr>
        <w:rFonts w:hint="default"/>
      </w:rPr>
    </w:lvl>
    <w:lvl w:ilvl="5" w:tplc="C0B8DCB6">
      <w:start w:val="1"/>
      <w:numFmt w:val="bullet"/>
      <w:lvlText w:val="•"/>
      <w:lvlJc w:val="left"/>
      <w:pPr>
        <w:ind w:left="4947" w:hanging="360"/>
      </w:pPr>
      <w:rPr>
        <w:rFonts w:hint="default"/>
      </w:rPr>
    </w:lvl>
    <w:lvl w:ilvl="6" w:tplc="F0F2F9D0">
      <w:start w:val="1"/>
      <w:numFmt w:val="bullet"/>
      <w:lvlText w:val="•"/>
      <w:lvlJc w:val="left"/>
      <w:pPr>
        <w:ind w:left="5759" w:hanging="360"/>
      </w:pPr>
      <w:rPr>
        <w:rFonts w:hint="default"/>
      </w:rPr>
    </w:lvl>
    <w:lvl w:ilvl="7" w:tplc="6A42FA2E">
      <w:start w:val="1"/>
      <w:numFmt w:val="bullet"/>
      <w:lvlText w:val="•"/>
      <w:lvlJc w:val="left"/>
      <w:pPr>
        <w:ind w:left="6570" w:hanging="360"/>
      </w:pPr>
      <w:rPr>
        <w:rFonts w:hint="default"/>
      </w:rPr>
    </w:lvl>
    <w:lvl w:ilvl="8" w:tplc="72802DDE">
      <w:start w:val="1"/>
      <w:numFmt w:val="bullet"/>
      <w:lvlText w:val="•"/>
      <w:lvlJc w:val="left"/>
      <w:pPr>
        <w:ind w:left="7382" w:hanging="360"/>
      </w:pPr>
      <w:rPr>
        <w:rFonts w:hint="default"/>
      </w:rPr>
    </w:lvl>
  </w:abstractNum>
  <w:abstractNum w:abstractNumId="12">
    <w:nsid w:val="43EE50C6"/>
    <w:multiLevelType w:val="hybridMultilevel"/>
    <w:tmpl w:val="E00CA71A"/>
    <w:lvl w:ilvl="0" w:tplc="06D0CEC4">
      <w:start w:val="1"/>
      <w:numFmt w:val="bullet"/>
      <w:lvlText w:val="-"/>
      <w:lvlJc w:val="left"/>
      <w:pPr>
        <w:ind w:left="281" w:hanging="210"/>
      </w:pPr>
      <w:rPr>
        <w:rFonts w:ascii="Times New Roman" w:eastAsia="Times New Roman" w:hAnsi="Times New Roman" w:cs="Times New Roman" w:hint="default"/>
        <w:w w:val="99"/>
        <w:sz w:val="20"/>
        <w:szCs w:val="20"/>
      </w:rPr>
    </w:lvl>
    <w:lvl w:ilvl="1" w:tplc="B0CAE332">
      <w:start w:val="1"/>
      <w:numFmt w:val="bullet"/>
      <w:lvlText w:val="•"/>
      <w:lvlJc w:val="left"/>
      <w:pPr>
        <w:ind w:left="1142" w:hanging="210"/>
      </w:pPr>
      <w:rPr>
        <w:rFonts w:hint="default"/>
      </w:rPr>
    </w:lvl>
    <w:lvl w:ilvl="2" w:tplc="9802FD36">
      <w:start w:val="1"/>
      <w:numFmt w:val="bullet"/>
      <w:lvlText w:val="•"/>
      <w:lvlJc w:val="left"/>
      <w:pPr>
        <w:ind w:left="2005" w:hanging="210"/>
      </w:pPr>
      <w:rPr>
        <w:rFonts w:hint="default"/>
      </w:rPr>
    </w:lvl>
    <w:lvl w:ilvl="3" w:tplc="95EAD682">
      <w:start w:val="1"/>
      <w:numFmt w:val="bullet"/>
      <w:lvlText w:val="•"/>
      <w:lvlJc w:val="left"/>
      <w:pPr>
        <w:ind w:left="2867" w:hanging="210"/>
      </w:pPr>
      <w:rPr>
        <w:rFonts w:hint="default"/>
      </w:rPr>
    </w:lvl>
    <w:lvl w:ilvl="4" w:tplc="CF5445B0">
      <w:start w:val="1"/>
      <w:numFmt w:val="bullet"/>
      <w:lvlText w:val="•"/>
      <w:lvlJc w:val="left"/>
      <w:pPr>
        <w:ind w:left="3730" w:hanging="210"/>
      </w:pPr>
      <w:rPr>
        <w:rFonts w:hint="default"/>
      </w:rPr>
    </w:lvl>
    <w:lvl w:ilvl="5" w:tplc="FDDA26F6">
      <w:start w:val="1"/>
      <w:numFmt w:val="bullet"/>
      <w:lvlText w:val="•"/>
      <w:lvlJc w:val="left"/>
      <w:pPr>
        <w:ind w:left="4593" w:hanging="210"/>
      </w:pPr>
      <w:rPr>
        <w:rFonts w:hint="default"/>
      </w:rPr>
    </w:lvl>
    <w:lvl w:ilvl="6" w:tplc="260040C8">
      <w:start w:val="1"/>
      <w:numFmt w:val="bullet"/>
      <w:lvlText w:val="•"/>
      <w:lvlJc w:val="left"/>
      <w:pPr>
        <w:ind w:left="5455" w:hanging="210"/>
      </w:pPr>
      <w:rPr>
        <w:rFonts w:hint="default"/>
      </w:rPr>
    </w:lvl>
    <w:lvl w:ilvl="7" w:tplc="C09A4A92">
      <w:start w:val="1"/>
      <w:numFmt w:val="bullet"/>
      <w:lvlText w:val="•"/>
      <w:lvlJc w:val="left"/>
      <w:pPr>
        <w:ind w:left="6318" w:hanging="210"/>
      </w:pPr>
      <w:rPr>
        <w:rFonts w:hint="default"/>
      </w:rPr>
    </w:lvl>
    <w:lvl w:ilvl="8" w:tplc="29CE51FC">
      <w:start w:val="1"/>
      <w:numFmt w:val="bullet"/>
      <w:lvlText w:val="•"/>
      <w:lvlJc w:val="left"/>
      <w:pPr>
        <w:ind w:left="7181" w:hanging="210"/>
      </w:pPr>
      <w:rPr>
        <w:rFonts w:hint="default"/>
      </w:rPr>
    </w:lvl>
  </w:abstractNum>
  <w:abstractNum w:abstractNumId="13">
    <w:nsid w:val="50D30034"/>
    <w:multiLevelType w:val="hybridMultilevel"/>
    <w:tmpl w:val="047C65BA"/>
    <w:lvl w:ilvl="0" w:tplc="02D0369C">
      <w:start w:val="1"/>
      <w:numFmt w:val="bullet"/>
      <w:lvlText w:val="□"/>
      <w:lvlJc w:val="left"/>
      <w:pPr>
        <w:ind w:left="848" w:hanging="568"/>
      </w:pPr>
      <w:rPr>
        <w:rFonts w:ascii="Times New Roman" w:eastAsia="Times New Roman" w:hAnsi="Times New Roman" w:cs="Times New Roman" w:hint="default"/>
        <w:w w:val="75"/>
        <w:sz w:val="20"/>
        <w:szCs w:val="20"/>
      </w:rPr>
    </w:lvl>
    <w:lvl w:ilvl="1" w:tplc="58DEB836">
      <w:start w:val="1"/>
      <w:numFmt w:val="bullet"/>
      <w:lvlText w:val="•"/>
      <w:lvlJc w:val="left"/>
      <w:pPr>
        <w:ind w:left="1656" w:hanging="568"/>
      </w:pPr>
      <w:rPr>
        <w:rFonts w:hint="default"/>
      </w:rPr>
    </w:lvl>
    <w:lvl w:ilvl="2" w:tplc="93C0AAD4">
      <w:start w:val="1"/>
      <w:numFmt w:val="bullet"/>
      <w:lvlText w:val="•"/>
      <w:lvlJc w:val="left"/>
      <w:pPr>
        <w:ind w:left="2473" w:hanging="568"/>
      </w:pPr>
      <w:rPr>
        <w:rFonts w:hint="default"/>
      </w:rPr>
    </w:lvl>
    <w:lvl w:ilvl="3" w:tplc="FC726E84">
      <w:start w:val="1"/>
      <w:numFmt w:val="bullet"/>
      <w:lvlText w:val="•"/>
      <w:lvlJc w:val="left"/>
      <w:pPr>
        <w:ind w:left="3289" w:hanging="568"/>
      </w:pPr>
      <w:rPr>
        <w:rFonts w:hint="default"/>
      </w:rPr>
    </w:lvl>
    <w:lvl w:ilvl="4" w:tplc="3146995E">
      <w:start w:val="1"/>
      <w:numFmt w:val="bullet"/>
      <w:lvlText w:val="•"/>
      <w:lvlJc w:val="left"/>
      <w:pPr>
        <w:ind w:left="4106" w:hanging="568"/>
      </w:pPr>
      <w:rPr>
        <w:rFonts w:hint="default"/>
      </w:rPr>
    </w:lvl>
    <w:lvl w:ilvl="5" w:tplc="39D86106">
      <w:start w:val="1"/>
      <w:numFmt w:val="bullet"/>
      <w:lvlText w:val="•"/>
      <w:lvlJc w:val="left"/>
      <w:pPr>
        <w:ind w:left="4923" w:hanging="568"/>
      </w:pPr>
      <w:rPr>
        <w:rFonts w:hint="default"/>
      </w:rPr>
    </w:lvl>
    <w:lvl w:ilvl="6" w:tplc="A9B4CD50">
      <w:start w:val="1"/>
      <w:numFmt w:val="bullet"/>
      <w:lvlText w:val="•"/>
      <w:lvlJc w:val="left"/>
      <w:pPr>
        <w:ind w:left="5739" w:hanging="568"/>
      </w:pPr>
      <w:rPr>
        <w:rFonts w:hint="default"/>
      </w:rPr>
    </w:lvl>
    <w:lvl w:ilvl="7" w:tplc="1A8AA9EC">
      <w:start w:val="1"/>
      <w:numFmt w:val="bullet"/>
      <w:lvlText w:val="•"/>
      <w:lvlJc w:val="left"/>
      <w:pPr>
        <w:ind w:left="6556" w:hanging="568"/>
      </w:pPr>
      <w:rPr>
        <w:rFonts w:hint="default"/>
      </w:rPr>
    </w:lvl>
    <w:lvl w:ilvl="8" w:tplc="4EA20858">
      <w:start w:val="1"/>
      <w:numFmt w:val="bullet"/>
      <w:lvlText w:val="•"/>
      <w:lvlJc w:val="left"/>
      <w:pPr>
        <w:ind w:left="7373" w:hanging="568"/>
      </w:pPr>
      <w:rPr>
        <w:rFonts w:hint="default"/>
      </w:rPr>
    </w:lvl>
  </w:abstractNum>
  <w:abstractNum w:abstractNumId="14">
    <w:nsid w:val="5457574C"/>
    <w:multiLevelType w:val="hybridMultilevel"/>
    <w:tmpl w:val="78109834"/>
    <w:lvl w:ilvl="0" w:tplc="8B608D8E">
      <w:start w:val="1"/>
      <w:numFmt w:val="decimal"/>
      <w:lvlText w:val="%1."/>
      <w:lvlJc w:val="left"/>
      <w:pPr>
        <w:ind w:left="281" w:hanging="232"/>
        <w:jc w:val="left"/>
      </w:pPr>
      <w:rPr>
        <w:rFonts w:ascii="Times New Roman" w:eastAsia="Times New Roman" w:hAnsi="Times New Roman" w:cs="Times New Roman" w:hint="default"/>
        <w:spacing w:val="-2"/>
        <w:w w:val="110"/>
        <w:sz w:val="20"/>
        <w:szCs w:val="20"/>
      </w:rPr>
    </w:lvl>
    <w:lvl w:ilvl="1" w:tplc="F7AE5494">
      <w:start w:val="1"/>
      <w:numFmt w:val="bullet"/>
      <w:lvlText w:val="•"/>
      <w:lvlJc w:val="left"/>
      <w:pPr>
        <w:ind w:left="1140" w:hanging="232"/>
      </w:pPr>
      <w:rPr>
        <w:rFonts w:hint="default"/>
      </w:rPr>
    </w:lvl>
    <w:lvl w:ilvl="2" w:tplc="0E64819A">
      <w:start w:val="1"/>
      <w:numFmt w:val="bullet"/>
      <w:lvlText w:val="•"/>
      <w:lvlJc w:val="left"/>
      <w:pPr>
        <w:ind w:left="2001" w:hanging="232"/>
      </w:pPr>
      <w:rPr>
        <w:rFonts w:hint="default"/>
      </w:rPr>
    </w:lvl>
    <w:lvl w:ilvl="3" w:tplc="95CE7BF0">
      <w:start w:val="1"/>
      <w:numFmt w:val="bullet"/>
      <w:lvlText w:val="•"/>
      <w:lvlJc w:val="left"/>
      <w:pPr>
        <w:ind w:left="2861" w:hanging="232"/>
      </w:pPr>
      <w:rPr>
        <w:rFonts w:hint="default"/>
      </w:rPr>
    </w:lvl>
    <w:lvl w:ilvl="4" w:tplc="440CEEE4">
      <w:start w:val="1"/>
      <w:numFmt w:val="bullet"/>
      <w:lvlText w:val="•"/>
      <w:lvlJc w:val="left"/>
      <w:pPr>
        <w:ind w:left="3722" w:hanging="232"/>
      </w:pPr>
      <w:rPr>
        <w:rFonts w:hint="default"/>
      </w:rPr>
    </w:lvl>
    <w:lvl w:ilvl="5" w:tplc="68A858D0">
      <w:start w:val="1"/>
      <w:numFmt w:val="bullet"/>
      <w:lvlText w:val="•"/>
      <w:lvlJc w:val="left"/>
      <w:pPr>
        <w:ind w:left="4583" w:hanging="232"/>
      </w:pPr>
      <w:rPr>
        <w:rFonts w:hint="default"/>
      </w:rPr>
    </w:lvl>
    <w:lvl w:ilvl="6" w:tplc="9A7ABDEA">
      <w:start w:val="1"/>
      <w:numFmt w:val="bullet"/>
      <w:lvlText w:val="•"/>
      <w:lvlJc w:val="left"/>
      <w:pPr>
        <w:ind w:left="5443" w:hanging="232"/>
      </w:pPr>
      <w:rPr>
        <w:rFonts w:hint="default"/>
      </w:rPr>
    </w:lvl>
    <w:lvl w:ilvl="7" w:tplc="5A8C0EC2">
      <w:start w:val="1"/>
      <w:numFmt w:val="bullet"/>
      <w:lvlText w:val="•"/>
      <w:lvlJc w:val="left"/>
      <w:pPr>
        <w:ind w:left="6304" w:hanging="232"/>
      </w:pPr>
      <w:rPr>
        <w:rFonts w:hint="default"/>
      </w:rPr>
    </w:lvl>
    <w:lvl w:ilvl="8" w:tplc="9B5CC6A2">
      <w:start w:val="1"/>
      <w:numFmt w:val="bullet"/>
      <w:lvlText w:val="•"/>
      <w:lvlJc w:val="left"/>
      <w:pPr>
        <w:ind w:left="7165" w:hanging="232"/>
      </w:pPr>
      <w:rPr>
        <w:rFonts w:hint="default"/>
      </w:rPr>
    </w:lvl>
  </w:abstractNum>
  <w:abstractNum w:abstractNumId="15">
    <w:nsid w:val="5FB731C9"/>
    <w:multiLevelType w:val="hybridMultilevel"/>
    <w:tmpl w:val="65481132"/>
    <w:lvl w:ilvl="0" w:tplc="2A5EBDE0">
      <w:start w:val="1"/>
      <w:numFmt w:val="bullet"/>
      <w:lvlText w:val="□"/>
      <w:lvlJc w:val="left"/>
      <w:pPr>
        <w:ind w:left="1133" w:hanging="424"/>
      </w:pPr>
      <w:rPr>
        <w:rFonts w:ascii="Times New Roman" w:eastAsia="Times New Roman" w:hAnsi="Times New Roman" w:cs="Times New Roman" w:hint="default"/>
        <w:w w:val="75"/>
        <w:sz w:val="20"/>
        <w:szCs w:val="20"/>
      </w:rPr>
    </w:lvl>
    <w:lvl w:ilvl="1" w:tplc="DC2045DA">
      <w:start w:val="1"/>
      <w:numFmt w:val="bullet"/>
      <w:lvlText w:val="•"/>
      <w:lvlJc w:val="left"/>
      <w:pPr>
        <w:ind w:left="1916" w:hanging="424"/>
      </w:pPr>
      <w:rPr>
        <w:rFonts w:hint="default"/>
      </w:rPr>
    </w:lvl>
    <w:lvl w:ilvl="2" w:tplc="36A6C584">
      <w:start w:val="1"/>
      <w:numFmt w:val="bullet"/>
      <w:lvlText w:val="•"/>
      <w:lvlJc w:val="left"/>
      <w:pPr>
        <w:ind w:left="2693" w:hanging="424"/>
      </w:pPr>
      <w:rPr>
        <w:rFonts w:hint="default"/>
      </w:rPr>
    </w:lvl>
    <w:lvl w:ilvl="3" w:tplc="DB607BB0">
      <w:start w:val="1"/>
      <w:numFmt w:val="bullet"/>
      <w:lvlText w:val="•"/>
      <w:lvlJc w:val="left"/>
      <w:pPr>
        <w:ind w:left="3469" w:hanging="424"/>
      </w:pPr>
      <w:rPr>
        <w:rFonts w:hint="default"/>
      </w:rPr>
    </w:lvl>
    <w:lvl w:ilvl="4" w:tplc="7D26ABDE">
      <w:start w:val="1"/>
      <w:numFmt w:val="bullet"/>
      <w:lvlText w:val="•"/>
      <w:lvlJc w:val="left"/>
      <w:pPr>
        <w:ind w:left="4246" w:hanging="424"/>
      </w:pPr>
      <w:rPr>
        <w:rFonts w:hint="default"/>
      </w:rPr>
    </w:lvl>
    <w:lvl w:ilvl="5" w:tplc="0A62CFDC">
      <w:start w:val="1"/>
      <w:numFmt w:val="bullet"/>
      <w:lvlText w:val="•"/>
      <w:lvlJc w:val="left"/>
      <w:pPr>
        <w:ind w:left="5023" w:hanging="424"/>
      </w:pPr>
      <w:rPr>
        <w:rFonts w:hint="default"/>
      </w:rPr>
    </w:lvl>
    <w:lvl w:ilvl="6" w:tplc="B2BC4E24">
      <w:start w:val="1"/>
      <w:numFmt w:val="bullet"/>
      <w:lvlText w:val="•"/>
      <w:lvlJc w:val="left"/>
      <w:pPr>
        <w:ind w:left="5799" w:hanging="424"/>
      </w:pPr>
      <w:rPr>
        <w:rFonts w:hint="default"/>
      </w:rPr>
    </w:lvl>
    <w:lvl w:ilvl="7" w:tplc="139E012A">
      <w:start w:val="1"/>
      <w:numFmt w:val="bullet"/>
      <w:lvlText w:val="•"/>
      <w:lvlJc w:val="left"/>
      <w:pPr>
        <w:ind w:left="6576" w:hanging="424"/>
      </w:pPr>
      <w:rPr>
        <w:rFonts w:hint="default"/>
      </w:rPr>
    </w:lvl>
    <w:lvl w:ilvl="8" w:tplc="008EC4FA">
      <w:start w:val="1"/>
      <w:numFmt w:val="bullet"/>
      <w:lvlText w:val="•"/>
      <w:lvlJc w:val="left"/>
      <w:pPr>
        <w:ind w:left="7353" w:hanging="424"/>
      </w:pPr>
      <w:rPr>
        <w:rFonts w:hint="default"/>
      </w:rPr>
    </w:lvl>
  </w:abstractNum>
  <w:abstractNum w:abstractNumId="16">
    <w:nsid w:val="60D513C6"/>
    <w:multiLevelType w:val="hybridMultilevel"/>
    <w:tmpl w:val="B34297A0"/>
    <w:lvl w:ilvl="0" w:tplc="8216F0B8">
      <w:start w:val="1"/>
      <w:numFmt w:val="decimal"/>
      <w:lvlText w:val="%1)"/>
      <w:lvlJc w:val="left"/>
      <w:pPr>
        <w:ind w:left="281" w:hanging="361"/>
        <w:jc w:val="left"/>
      </w:pPr>
      <w:rPr>
        <w:rFonts w:ascii="Times New Roman" w:eastAsia="Times New Roman" w:hAnsi="Times New Roman" w:cs="Times New Roman" w:hint="default"/>
        <w:spacing w:val="-2"/>
        <w:w w:val="99"/>
        <w:sz w:val="20"/>
        <w:szCs w:val="20"/>
      </w:rPr>
    </w:lvl>
    <w:lvl w:ilvl="1" w:tplc="800E1D5C">
      <w:start w:val="1"/>
      <w:numFmt w:val="bullet"/>
      <w:lvlText w:val="•"/>
      <w:lvlJc w:val="left"/>
      <w:pPr>
        <w:ind w:left="1152" w:hanging="361"/>
      </w:pPr>
      <w:rPr>
        <w:rFonts w:hint="default"/>
      </w:rPr>
    </w:lvl>
    <w:lvl w:ilvl="2" w:tplc="CAFA7352">
      <w:start w:val="1"/>
      <w:numFmt w:val="bullet"/>
      <w:lvlText w:val="•"/>
      <w:lvlJc w:val="left"/>
      <w:pPr>
        <w:ind w:left="2025" w:hanging="361"/>
      </w:pPr>
      <w:rPr>
        <w:rFonts w:hint="default"/>
      </w:rPr>
    </w:lvl>
    <w:lvl w:ilvl="3" w:tplc="A01E289A">
      <w:start w:val="1"/>
      <w:numFmt w:val="bullet"/>
      <w:lvlText w:val="•"/>
      <w:lvlJc w:val="left"/>
      <w:pPr>
        <w:ind w:left="2897" w:hanging="361"/>
      </w:pPr>
      <w:rPr>
        <w:rFonts w:hint="default"/>
      </w:rPr>
    </w:lvl>
    <w:lvl w:ilvl="4" w:tplc="1FE2A2D6">
      <w:start w:val="1"/>
      <w:numFmt w:val="bullet"/>
      <w:lvlText w:val="•"/>
      <w:lvlJc w:val="left"/>
      <w:pPr>
        <w:ind w:left="3770" w:hanging="361"/>
      </w:pPr>
      <w:rPr>
        <w:rFonts w:hint="default"/>
      </w:rPr>
    </w:lvl>
    <w:lvl w:ilvl="5" w:tplc="90B2A67C">
      <w:start w:val="1"/>
      <w:numFmt w:val="bullet"/>
      <w:lvlText w:val="•"/>
      <w:lvlJc w:val="left"/>
      <w:pPr>
        <w:ind w:left="4643" w:hanging="361"/>
      </w:pPr>
      <w:rPr>
        <w:rFonts w:hint="default"/>
      </w:rPr>
    </w:lvl>
    <w:lvl w:ilvl="6" w:tplc="780E1040">
      <w:start w:val="1"/>
      <w:numFmt w:val="bullet"/>
      <w:lvlText w:val="•"/>
      <w:lvlJc w:val="left"/>
      <w:pPr>
        <w:ind w:left="5515" w:hanging="361"/>
      </w:pPr>
      <w:rPr>
        <w:rFonts w:hint="default"/>
      </w:rPr>
    </w:lvl>
    <w:lvl w:ilvl="7" w:tplc="BDCCD50E">
      <w:start w:val="1"/>
      <w:numFmt w:val="bullet"/>
      <w:lvlText w:val="•"/>
      <w:lvlJc w:val="left"/>
      <w:pPr>
        <w:ind w:left="6388" w:hanging="361"/>
      </w:pPr>
      <w:rPr>
        <w:rFonts w:hint="default"/>
      </w:rPr>
    </w:lvl>
    <w:lvl w:ilvl="8" w:tplc="0AF6D05E">
      <w:start w:val="1"/>
      <w:numFmt w:val="bullet"/>
      <w:lvlText w:val="•"/>
      <w:lvlJc w:val="left"/>
      <w:pPr>
        <w:ind w:left="7261" w:hanging="361"/>
      </w:pPr>
      <w:rPr>
        <w:rFonts w:hint="default"/>
      </w:rPr>
    </w:lvl>
  </w:abstractNum>
  <w:abstractNum w:abstractNumId="17">
    <w:nsid w:val="6B1F59CB"/>
    <w:multiLevelType w:val="hybridMultilevel"/>
    <w:tmpl w:val="FF2607C4"/>
    <w:lvl w:ilvl="0" w:tplc="3FFC0FF0">
      <w:start w:val="1"/>
      <w:numFmt w:val="decimal"/>
      <w:lvlText w:val="%1."/>
      <w:lvlJc w:val="left"/>
      <w:pPr>
        <w:ind w:left="1001" w:hanging="361"/>
        <w:jc w:val="left"/>
      </w:pPr>
      <w:rPr>
        <w:rFonts w:ascii="Times New Roman" w:eastAsia="Times New Roman" w:hAnsi="Times New Roman" w:cs="Times New Roman" w:hint="default"/>
        <w:spacing w:val="-2"/>
        <w:w w:val="110"/>
        <w:sz w:val="20"/>
        <w:szCs w:val="20"/>
      </w:rPr>
    </w:lvl>
    <w:lvl w:ilvl="1" w:tplc="F0AE011C">
      <w:start w:val="1"/>
      <w:numFmt w:val="lowerLetter"/>
      <w:lvlText w:val="%2)"/>
      <w:lvlJc w:val="left"/>
      <w:pPr>
        <w:ind w:left="1700" w:hanging="853"/>
        <w:jc w:val="left"/>
      </w:pPr>
      <w:rPr>
        <w:rFonts w:ascii="Times New Roman" w:eastAsia="Times New Roman" w:hAnsi="Times New Roman" w:cs="Times New Roman" w:hint="default"/>
        <w:spacing w:val="-2"/>
        <w:w w:val="99"/>
        <w:sz w:val="20"/>
        <w:szCs w:val="20"/>
      </w:rPr>
    </w:lvl>
    <w:lvl w:ilvl="2" w:tplc="DD861590">
      <w:start w:val="1"/>
      <w:numFmt w:val="bullet"/>
      <w:lvlText w:val="•"/>
      <w:lvlJc w:val="left"/>
      <w:pPr>
        <w:ind w:left="2500" w:hanging="853"/>
      </w:pPr>
      <w:rPr>
        <w:rFonts w:hint="default"/>
      </w:rPr>
    </w:lvl>
    <w:lvl w:ilvl="3" w:tplc="7B0E33A6">
      <w:start w:val="1"/>
      <w:numFmt w:val="bullet"/>
      <w:lvlText w:val="•"/>
      <w:lvlJc w:val="left"/>
      <w:pPr>
        <w:ind w:left="3301" w:hanging="853"/>
      </w:pPr>
      <w:rPr>
        <w:rFonts w:hint="default"/>
      </w:rPr>
    </w:lvl>
    <w:lvl w:ilvl="4" w:tplc="C1461908">
      <w:start w:val="1"/>
      <w:numFmt w:val="bullet"/>
      <w:lvlText w:val="•"/>
      <w:lvlJc w:val="left"/>
      <w:pPr>
        <w:ind w:left="4102" w:hanging="853"/>
      </w:pPr>
      <w:rPr>
        <w:rFonts w:hint="default"/>
      </w:rPr>
    </w:lvl>
    <w:lvl w:ilvl="5" w:tplc="8C6208E4">
      <w:start w:val="1"/>
      <w:numFmt w:val="bullet"/>
      <w:lvlText w:val="•"/>
      <w:lvlJc w:val="left"/>
      <w:pPr>
        <w:ind w:left="4902" w:hanging="853"/>
      </w:pPr>
      <w:rPr>
        <w:rFonts w:hint="default"/>
      </w:rPr>
    </w:lvl>
    <w:lvl w:ilvl="6" w:tplc="56BE1F96">
      <w:start w:val="1"/>
      <w:numFmt w:val="bullet"/>
      <w:lvlText w:val="•"/>
      <w:lvlJc w:val="left"/>
      <w:pPr>
        <w:ind w:left="5703" w:hanging="853"/>
      </w:pPr>
      <w:rPr>
        <w:rFonts w:hint="default"/>
      </w:rPr>
    </w:lvl>
    <w:lvl w:ilvl="7" w:tplc="26D64646">
      <w:start w:val="1"/>
      <w:numFmt w:val="bullet"/>
      <w:lvlText w:val="•"/>
      <w:lvlJc w:val="left"/>
      <w:pPr>
        <w:ind w:left="6504" w:hanging="853"/>
      </w:pPr>
      <w:rPr>
        <w:rFonts w:hint="default"/>
      </w:rPr>
    </w:lvl>
    <w:lvl w:ilvl="8" w:tplc="7F207FD0">
      <w:start w:val="1"/>
      <w:numFmt w:val="bullet"/>
      <w:lvlText w:val="•"/>
      <w:lvlJc w:val="left"/>
      <w:pPr>
        <w:ind w:left="7304" w:hanging="853"/>
      </w:pPr>
      <w:rPr>
        <w:rFonts w:hint="default"/>
      </w:rPr>
    </w:lvl>
  </w:abstractNum>
  <w:abstractNum w:abstractNumId="18">
    <w:nsid w:val="70A24B69"/>
    <w:multiLevelType w:val="hybridMultilevel"/>
    <w:tmpl w:val="86B68870"/>
    <w:lvl w:ilvl="0" w:tplc="DABCFDF4">
      <w:start w:val="1"/>
      <w:numFmt w:val="decimal"/>
      <w:lvlText w:val="%1."/>
      <w:lvlJc w:val="left"/>
      <w:pPr>
        <w:ind w:left="1001" w:hanging="361"/>
        <w:jc w:val="left"/>
      </w:pPr>
      <w:rPr>
        <w:rFonts w:ascii="Times New Roman" w:eastAsia="Times New Roman" w:hAnsi="Times New Roman" w:cs="Times New Roman" w:hint="default"/>
        <w:spacing w:val="-2"/>
        <w:w w:val="110"/>
        <w:sz w:val="20"/>
        <w:szCs w:val="20"/>
      </w:rPr>
    </w:lvl>
    <w:lvl w:ilvl="1" w:tplc="355EA502">
      <w:start w:val="1"/>
      <w:numFmt w:val="bullet"/>
      <w:lvlText w:val="□"/>
      <w:lvlJc w:val="left"/>
      <w:pPr>
        <w:ind w:left="1349" w:hanging="360"/>
      </w:pPr>
      <w:rPr>
        <w:rFonts w:ascii="Times New Roman" w:eastAsia="Times New Roman" w:hAnsi="Times New Roman" w:cs="Times New Roman" w:hint="default"/>
        <w:w w:val="75"/>
        <w:sz w:val="20"/>
        <w:szCs w:val="20"/>
      </w:rPr>
    </w:lvl>
    <w:lvl w:ilvl="2" w:tplc="CC6A7738">
      <w:start w:val="1"/>
      <w:numFmt w:val="bullet"/>
      <w:lvlText w:val="•"/>
      <w:lvlJc w:val="left"/>
      <w:pPr>
        <w:ind w:left="2194" w:hanging="360"/>
      </w:pPr>
      <w:rPr>
        <w:rFonts w:hint="default"/>
      </w:rPr>
    </w:lvl>
    <w:lvl w:ilvl="3" w:tplc="0980C4E4">
      <w:start w:val="1"/>
      <w:numFmt w:val="bullet"/>
      <w:lvlText w:val="•"/>
      <w:lvlJc w:val="left"/>
      <w:pPr>
        <w:ind w:left="3048" w:hanging="360"/>
      </w:pPr>
      <w:rPr>
        <w:rFonts w:hint="default"/>
      </w:rPr>
    </w:lvl>
    <w:lvl w:ilvl="4" w:tplc="E6CA728E">
      <w:start w:val="1"/>
      <w:numFmt w:val="bullet"/>
      <w:lvlText w:val="•"/>
      <w:lvlJc w:val="left"/>
      <w:pPr>
        <w:ind w:left="3902" w:hanging="360"/>
      </w:pPr>
      <w:rPr>
        <w:rFonts w:hint="default"/>
      </w:rPr>
    </w:lvl>
    <w:lvl w:ilvl="5" w:tplc="52BA096C">
      <w:start w:val="1"/>
      <w:numFmt w:val="bullet"/>
      <w:lvlText w:val="•"/>
      <w:lvlJc w:val="left"/>
      <w:pPr>
        <w:ind w:left="4756" w:hanging="360"/>
      </w:pPr>
      <w:rPr>
        <w:rFonts w:hint="default"/>
      </w:rPr>
    </w:lvl>
    <w:lvl w:ilvl="6" w:tplc="D56E76BE">
      <w:start w:val="1"/>
      <w:numFmt w:val="bullet"/>
      <w:lvlText w:val="•"/>
      <w:lvlJc w:val="left"/>
      <w:pPr>
        <w:ind w:left="5610" w:hanging="360"/>
      </w:pPr>
      <w:rPr>
        <w:rFonts w:hint="default"/>
      </w:rPr>
    </w:lvl>
    <w:lvl w:ilvl="7" w:tplc="EF566394">
      <w:start w:val="1"/>
      <w:numFmt w:val="bullet"/>
      <w:lvlText w:val="•"/>
      <w:lvlJc w:val="left"/>
      <w:pPr>
        <w:ind w:left="6464" w:hanging="360"/>
      </w:pPr>
      <w:rPr>
        <w:rFonts w:hint="default"/>
      </w:rPr>
    </w:lvl>
    <w:lvl w:ilvl="8" w:tplc="90104430">
      <w:start w:val="1"/>
      <w:numFmt w:val="bullet"/>
      <w:lvlText w:val="•"/>
      <w:lvlJc w:val="left"/>
      <w:pPr>
        <w:ind w:left="7318" w:hanging="360"/>
      </w:pPr>
      <w:rPr>
        <w:rFonts w:hint="default"/>
      </w:rPr>
    </w:lvl>
  </w:abstractNum>
  <w:abstractNum w:abstractNumId="19">
    <w:nsid w:val="77A42B38"/>
    <w:multiLevelType w:val="hybridMultilevel"/>
    <w:tmpl w:val="89CAA5A8"/>
    <w:lvl w:ilvl="0" w:tplc="C19AE48A">
      <w:start w:val="1"/>
      <w:numFmt w:val="bullet"/>
      <w:lvlText w:val="□"/>
      <w:lvlJc w:val="left"/>
      <w:pPr>
        <w:ind w:left="1001" w:hanging="361"/>
      </w:pPr>
      <w:rPr>
        <w:rFonts w:ascii="Times New Roman" w:eastAsia="Times New Roman" w:hAnsi="Times New Roman" w:cs="Times New Roman" w:hint="default"/>
        <w:w w:val="75"/>
        <w:sz w:val="20"/>
        <w:szCs w:val="20"/>
      </w:rPr>
    </w:lvl>
    <w:lvl w:ilvl="1" w:tplc="232225B2">
      <w:start w:val="1"/>
      <w:numFmt w:val="bullet"/>
      <w:lvlText w:val="-"/>
      <w:lvlJc w:val="left"/>
      <w:pPr>
        <w:ind w:left="708" w:hanging="152"/>
      </w:pPr>
      <w:rPr>
        <w:rFonts w:ascii="Times New Roman" w:eastAsia="Times New Roman" w:hAnsi="Times New Roman" w:cs="Times New Roman" w:hint="default"/>
        <w:w w:val="99"/>
        <w:sz w:val="20"/>
        <w:szCs w:val="20"/>
      </w:rPr>
    </w:lvl>
    <w:lvl w:ilvl="2" w:tplc="A7AE4448">
      <w:start w:val="1"/>
      <w:numFmt w:val="bullet"/>
      <w:lvlText w:val="•"/>
      <w:lvlJc w:val="left"/>
      <w:pPr>
        <w:ind w:left="1600" w:hanging="152"/>
      </w:pPr>
      <w:rPr>
        <w:rFonts w:hint="default"/>
      </w:rPr>
    </w:lvl>
    <w:lvl w:ilvl="3" w:tplc="02C0F3EA">
      <w:start w:val="1"/>
      <w:numFmt w:val="bullet"/>
      <w:lvlText w:val="•"/>
      <w:lvlJc w:val="left"/>
      <w:pPr>
        <w:ind w:left="2510" w:hanging="152"/>
      </w:pPr>
      <w:rPr>
        <w:rFonts w:hint="default"/>
      </w:rPr>
    </w:lvl>
    <w:lvl w:ilvl="4" w:tplc="DC1A7E92">
      <w:start w:val="1"/>
      <w:numFmt w:val="bullet"/>
      <w:lvlText w:val="•"/>
      <w:lvlJc w:val="left"/>
      <w:pPr>
        <w:ind w:left="3421" w:hanging="152"/>
      </w:pPr>
      <w:rPr>
        <w:rFonts w:hint="default"/>
      </w:rPr>
    </w:lvl>
    <w:lvl w:ilvl="5" w:tplc="2968F2C4">
      <w:start w:val="1"/>
      <w:numFmt w:val="bullet"/>
      <w:lvlText w:val="•"/>
      <w:lvlJc w:val="left"/>
      <w:pPr>
        <w:ind w:left="4332" w:hanging="152"/>
      </w:pPr>
      <w:rPr>
        <w:rFonts w:hint="default"/>
      </w:rPr>
    </w:lvl>
    <w:lvl w:ilvl="6" w:tplc="C94AB242">
      <w:start w:val="1"/>
      <w:numFmt w:val="bullet"/>
      <w:lvlText w:val="•"/>
      <w:lvlJc w:val="left"/>
      <w:pPr>
        <w:ind w:left="5243" w:hanging="152"/>
      </w:pPr>
      <w:rPr>
        <w:rFonts w:hint="default"/>
      </w:rPr>
    </w:lvl>
    <w:lvl w:ilvl="7" w:tplc="1276A18A">
      <w:start w:val="1"/>
      <w:numFmt w:val="bullet"/>
      <w:lvlText w:val="•"/>
      <w:lvlJc w:val="left"/>
      <w:pPr>
        <w:ind w:left="6154" w:hanging="152"/>
      </w:pPr>
      <w:rPr>
        <w:rFonts w:hint="default"/>
      </w:rPr>
    </w:lvl>
    <w:lvl w:ilvl="8" w:tplc="CFA23718">
      <w:start w:val="1"/>
      <w:numFmt w:val="bullet"/>
      <w:lvlText w:val="•"/>
      <w:lvlJc w:val="left"/>
      <w:pPr>
        <w:ind w:left="7064" w:hanging="152"/>
      </w:pPr>
      <w:rPr>
        <w:rFonts w:hint="default"/>
      </w:rPr>
    </w:lvl>
  </w:abstractNum>
  <w:abstractNum w:abstractNumId="20">
    <w:nsid w:val="7A056784"/>
    <w:multiLevelType w:val="multilevel"/>
    <w:tmpl w:val="AF946248"/>
    <w:lvl w:ilvl="0">
      <w:start w:val="4"/>
      <w:numFmt w:val="upperLetter"/>
      <w:lvlText w:val="%1"/>
      <w:lvlJc w:val="left"/>
      <w:pPr>
        <w:ind w:left="281" w:hanging="455"/>
        <w:jc w:val="left"/>
      </w:pPr>
      <w:rPr>
        <w:rFonts w:hint="default"/>
      </w:rPr>
    </w:lvl>
    <w:lvl w:ilvl="1">
      <w:start w:val="14"/>
      <w:numFmt w:val="upperLetter"/>
      <w:lvlText w:val="%1.%2"/>
      <w:lvlJc w:val="left"/>
      <w:pPr>
        <w:ind w:left="281" w:hanging="455"/>
        <w:jc w:val="left"/>
      </w:pPr>
      <w:rPr>
        <w:rFonts w:hint="default"/>
      </w:rPr>
    </w:lvl>
    <w:lvl w:ilvl="2">
      <w:start w:val="1"/>
      <w:numFmt w:val="upperRoman"/>
      <w:lvlText w:val="%1.%2.%3"/>
      <w:lvlJc w:val="left"/>
      <w:pPr>
        <w:ind w:left="281" w:hanging="455"/>
        <w:jc w:val="left"/>
      </w:pPr>
      <w:rPr>
        <w:rFonts w:ascii="Times New Roman" w:eastAsia="Times New Roman" w:hAnsi="Times New Roman" w:cs="Times New Roman" w:hint="default"/>
        <w:w w:val="82"/>
        <w:sz w:val="20"/>
        <w:szCs w:val="20"/>
      </w:rPr>
    </w:lvl>
    <w:lvl w:ilvl="3">
      <w:start w:val="1"/>
      <w:numFmt w:val="decimal"/>
      <w:lvlText w:val="%4)"/>
      <w:lvlJc w:val="left"/>
      <w:pPr>
        <w:ind w:left="281" w:hanging="267"/>
        <w:jc w:val="left"/>
      </w:pPr>
      <w:rPr>
        <w:rFonts w:ascii="Times New Roman" w:eastAsia="Times New Roman" w:hAnsi="Times New Roman" w:cs="Times New Roman" w:hint="default"/>
        <w:spacing w:val="-2"/>
        <w:w w:val="99"/>
        <w:sz w:val="20"/>
        <w:szCs w:val="20"/>
      </w:rPr>
    </w:lvl>
    <w:lvl w:ilvl="4">
      <w:start w:val="1"/>
      <w:numFmt w:val="bullet"/>
      <w:lvlText w:val="•"/>
      <w:lvlJc w:val="left"/>
      <w:pPr>
        <w:ind w:left="3730" w:hanging="267"/>
      </w:pPr>
      <w:rPr>
        <w:rFonts w:hint="default"/>
      </w:rPr>
    </w:lvl>
    <w:lvl w:ilvl="5">
      <w:start w:val="1"/>
      <w:numFmt w:val="bullet"/>
      <w:lvlText w:val="•"/>
      <w:lvlJc w:val="left"/>
      <w:pPr>
        <w:ind w:left="4593" w:hanging="267"/>
      </w:pPr>
      <w:rPr>
        <w:rFonts w:hint="default"/>
      </w:rPr>
    </w:lvl>
    <w:lvl w:ilvl="6">
      <w:start w:val="1"/>
      <w:numFmt w:val="bullet"/>
      <w:lvlText w:val="•"/>
      <w:lvlJc w:val="left"/>
      <w:pPr>
        <w:ind w:left="5455" w:hanging="267"/>
      </w:pPr>
      <w:rPr>
        <w:rFonts w:hint="default"/>
      </w:rPr>
    </w:lvl>
    <w:lvl w:ilvl="7">
      <w:start w:val="1"/>
      <w:numFmt w:val="bullet"/>
      <w:lvlText w:val="•"/>
      <w:lvlJc w:val="left"/>
      <w:pPr>
        <w:ind w:left="6318" w:hanging="267"/>
      </w:pPr>
      <w:rPr>
        <w:rFonts w:hint="default"/>
      </w:rPr>
    </w:lvl>
    <w:lvl w:ilvl="8">
      <w:start w:val="1"/>
      <w:numFmt w:val="bullet"/>
      <w:lvlText w:val="•"/>
      <w:lvlJc w:val="left"/>
      <w:pPr>
        <w:ind w:left="7181" w:hanging="267"/>
      </w:pPr>
      <w:rPr>
        <w:rFonts w:hint="default"/>
      </w:rPr>
    </w:lvl>
  </w:abstractNum>
  <w:num w:numId="1">
    <w:abstractNumId w:val="1"/>
  </w:num>
  <w:num w:numId="2">
    <w:abstractNumId w:val="13"/>
  </w:num>
  <w:num w:numId="3">
    <w:abstractNumId w:val="11"/>
  </w:num>
  <w:num w:numId="4">
    <w:abstractNumId w:val="4"/>
  </w:num>
  <w:num w:numId="5">
    <w:abstractNumId w:val="16"/>
  </w:num>
  <w:num w:numId="6">
    <w:abstractNumId w:val="6"/>
  </w:num>
  <w:num w:numId="7">
    <w:abstractNumId w:val="20"/>
  </w:num>
  <w:num w:numId="8">
    <w:abstractNumId w:val="9"/>
  </w:num>
  <w:num w:numId="9">
    <w:abstractNumId w:val="8"/>
  </w:num>
  <w:num w:numId="10">
    <w:abstractNumId w:val="2"/>
  </w:num>
  <w:num w:numId="11">
    <w:abstractNumId w:val="5"/>
  </w:num>
  <w:num w:numId="12">
    <w:abstractNumId w:val="12"/>
  </w:num>
  <w:num w:numId="13">
    <w:abstractNumId w:val="15"/>
  </w:num>
  <w:num w:numId="14">
    <w:abstractNumId w:val="7"/>
  </w:num>
  <w:num w:numId="15">
    <w:abstractNumId w:val="10"/>
  </w:num>
  <w:num w:numId="16">
    <w:abstractNumId w:val="17"/>
  </w:num>
  <w:num w:numId="17">
    <w:abstractNumId w:val="19"/>
  </w:num>
  <w:num w:numId="18">
    <w:abstractNumId w:val="3"/>
  </w:num>
  <w:num w:numId="19">
    <w:abstractNumId w:val="0"/>
  </w:num>
  <w:num w:numId="20">
    <w:abstractNumId w:val="1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68"/>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2"/>
  </w:compat>
  <w:rsids>
    <w:rsidRoot w:val="003C2402"/>
    <w:rsid w:val="000C2350"/>
    <w:rsid w:val="00131719"/>
    <w:rsid w:val="00284376"/>
    <w:rsid w:val="002A0912"/>
    <w:rsid w:val="00383BE2"/>
    <w:rsid w:val="0039011F"/>
    <w:rsid w:val="003C2402"/>
    <w:rsid w:val="004A28C4"/>
    <w:rsid w:val="0052648F"/>
    <w:rsid w:val="00637E3B"/>
    <w:rsid w:val="00674A62"/>
    <w:rsid w:val="006E4790"/>
    <w:rsid w:val="00716C45"/>
    <w:rsid w:val="00720052"/>
    <w:rsid w:val="007356F2"/>
    <w:rsid w:val="00741FEB"/>
    <w:rsid w:val="00856240"/>
    <w:rsid w:val="00896817"/>
    <w:rsid w:val="008E5028"/>
    <w:rsid w:val="00972440"/>
    <w:rsid w:val="009D254B"/>
    <w:rsid w:val="00B72C7F"/>
    <w:rsid w:val="00B84C41"/>
    <w:rsid w:val="00B84FE3"/>
    <w:rsid w:val="00C4764D"/>
    <w:rsid w:val="00D46EF4"/>
    <w:rsid w:val="00D54687"/>
    <w:rsid w:val="00EE33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8"/>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rPr>
  </w:style>
  <w:style w:type="paragraph" w:styleId="Ttulo1">
    <w:name w:val="heading 1"/>
    <w:basedOn w:val="Normal"/>
    <w:uiPriority w:val="1"/>
    <w:qFormat/>
    <w:pPr>
      <w:spacing w:line="265" w:lineRule="exact"/>
      <w:ind w:left="40"/>
      <w:outlineLvl w:val="0"/>
    </w:pPr>
    <w:rPr>
      <w:sz w:val="24"/>
      <w:szCs w:val="24"/>
    </w:rPr>
  </w:style>
  <w:style w:type="paragraph" w:styleId="Ttulo2">
    <w:name w:val="heading 2"/>
    <w:basedOn w:val="Normal"/>
    <w:uiPriority w:val="1"/>
    <w:qFormat/>
    <w:pPr>
      <w:spacing w:before="18"/>
      <w:ind w:left="277" w:right="219"/>
      <w:jc w:val="center"/>
      <w:outlineLvl w:val="1"/>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281" w:firstLine="708"/>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2A0912"/>
    <w:pPr>
      <w:tabs>
        <w:tab w:val="center" w:pos="4252"/>
        <w:tab w:val="right" w:pos="8504"/>
      </w:tabs>
    </w:pPr>
  </w:style>
  <w:style w:type="character" w:customStyle="1" w:styleId="EncabezadoCar">
    <w:name w:val="Encabezado Car"/>
    <w:basedOn w:val="Fuentedeprrafopredeter"/>
    <w:link w:val="Encabezado"/>
    <w:uiPriority w:val="99"/>
    <w:rsid w:val="002A0912"/>
    <w:rPr>
      <w:rFonts w:ascii="Times New Roman" w:eastAsia="Times New Roman" w:hAnsi="Times New Roman" w:cs="Times New Roman"/>
    </w:rPr>
  </w:style>
  <w:style w:type="paragraph" w:styleId="Piedepgina">
    <w:name w:val="footer"/>
    <w:basedOn w:val="Normal"/>
    <w:link w:val="PiedepginaCar"/>
    <w:uiPriority w:val="99"/>
    <w:unhideWhenUsed/>
    <w:rsid w:val="002A0912"/>
    <w:pPr>
      <w:tabs>
        <w:tab w:val="center" w:pos="4252"/>
        <w:tab w:val="right" w:pos="8504"/>
      </w:tabs>
    </w:pPr>
  </w:style>
  <w:style w:type="character" w:customStyle="1" w:styleId="PiedepginaCar">
    <w:name w:val="Pie de página Car"/>
    <w:basedOn w:val="Fuentedeprrafopredeter"/>
    <w:link w:val="Piedepgina"/>
    <w:uiPriority w:val="99"/>
    <w:rsid w:val="002A0912"/>
    <w:rPr>
      <w:rFonts w:ascii="Times New Roman" w:eastAsia="Times New Roman" w:hAnsi="Times New Roman" w:cs="Times New Roman"/>
    </w:rPr>
  </w:style>
  <w:style w:type="paragraph" w:styleId="Textodeglobo">
    <w:name w:val="Balloon Text"/>
    <w:basedOn w:val="Normal"/>
    <w:link w:val="TextodegloboCar"/>
    <w:uiPriority w:val="99"/>
    <w:semiHidden/>
    <w:unhideWhenUsed/>
    <w:rsid w:val="002A0912"/>
    <w:rPr>
      <w:rFonts w:ascii="Tahoma" w:hAnsi="Tahoma" w:cs="Tahoma"/>
      <w:sz w:val="16"/>
      <w:szCs w:val="16"/>
    </w:rPr>
  </w:style>
  <w:style w:type="character" w:customStyle="1" w:styleId="TextodegloboCar">
    <w:name w:val="Texto de globo Car"/>
    <w:basedOn w:val="Fuentedeprrafopredeter"/>
    <w:link w:val="Textodeglobo"/>
    <w:uiPriority w:val="99"/>
    <w:semiHidden/>
    <w:rsid w:val="002A0912"/>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28</Pages>
  <Words>8599</Words>
  <Characters>47296</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Microsoft Word - Pliego Regulador Contrato obras CarpinterÃ­a Exterior Colegio Griseras y Elvira EspaÃ±a.docx</vt:lpstr>
    </vt:vector>
  </TitlesOfParts>
  <Company>Junta Valle Salazar</Company>
  <LinksUpToDate>false</LinksUpToDate>
  <CharactersWithSpaces>55784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Pliego Regulador Contrato obras CarpinterÃ­a Exterior Colegio Griseras y Elvira EspaÃ±a.docx</dc:title>
  <dc:creator>tgm.vidaurbana</dc:creator>
  <cp:lastModifiedBy>JUNTA</cp:lastModifiedBy>
  <cp:revision>5</cp:revision>
  <dcterms:created xsi:type="dcterms:W3CDTF">2019-05-10T13:37:00Z</dcterms:created>
  <dcterms:modified xsi:type="dcterms:W3CDTF">2019-05-21T07:17:00Z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2019-05-06T00:00:00Z</vt:filetime>
  </property>
  <property fmtid="{D5CDD505-2E9C-101B-9397-08002B2CF9AE}" pid="3" name="LastSaved">
    <vt:filetime>2019-05-08T00:00:00Z</vt:filetime>
  </property>
</Properties>
</file>