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FD" w:rsidRDefault="00F75AFD" w:rsidP="00F75A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5AFD" w:rsidRPr="005F28BF" w:rsidRDefault="00F75AFD" w:rsidP="00F75AFD">
      <w:pPr>
        <w:pStyle w:val="Anexo"/>
      </w:pPr>
      <w:r w:rsidRPr="005F28BF">
        <w:t>ANEXO I DECLARACIÓN RESPONSABLE</w:t>
      </w:r>
    </w:p>
    <w:p w:rsidR="00F75AFD" w:rsidRDefault="00F75AFD" w:rsidP="00F75A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7F72">
        <w:rPr>
          <w:rFonts w:ascii="Arial" w:hAnsi="Arial" w:cs="Arial"/>
          <w:sz w:val="20"/>
          <w:szCs w:val="20"/>
        </w:rPr>
        <w:t>(A incluir en el sobre número 1)</w:t>
      </w:r>
    </w:p>
    <w:p w:rsidR="00F75AFD" w:rsidRPr="0004565F" w:rsidRDefault="00F75AFD" w:rsidP="00F75A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199"/>
        <w:gridCol w:w="717"/>
        <w:gridCol w:w="647"/>
        <w:gridCol w:w="5157"/>
      </w:tblGrid>
      <w:tr w:rsidR="00F75AFD" w:rsidRPr="0004565F" w:rsidTr="00D831F7">
        <w:tc>
          <w:tcPr>
            <w:tcW w:w="1261" w:type="pct"/>
            <w:vAlign w:val="center"/>
          </w:tcPr>
          <w:p w:rsidR="00F75AFD" w:rsidRPr="0004565F" w:rsidRDefault="00F75AFD" w:rsidP="00D831F7">
            <w:pPr>
              <w:keepLines/>
              <w:spacing w:before="240" w:line="276" w:lineRule="auto"/>
              <w:ind w:right="-288"/>
              <w:rPr>
                <w:rFonts w:ascii="Arial" w:hAnsi="Arial" w:cs="Arial"/>
                <w:b/>
                <w:sz w:val="20"/>
                <w:szCs w:val="20"/>
              </w:rPr>
            </w:pPr>
            <w:r w:rsidRPr="0004565F">
              <w:rPr>
                <w:rFonts w:ascii="Arial" w:hAnsi="Arial" w:cs="Arial"/>
                <w:b/>
                <w:sz w:val="20"/>
                <w:szCs w:val="20"/>
              </w:rPr>
              <w:t>Don/Doña</w:t>
            </w:r>
          </w:p>
        </w:tc>
        <w:tc>
          <w:tcPr>
            <w:tcW w:w="3739" w:type="pct"/>
            <w:gridSpan w:val="3"/>
            <w:vAlign w:val="center"/>
          </w:tcPr>
          <w:p w:rsidR="00F75AFD" w:rsidRPr="0004565F" w:rsidRDefault="00F75AFD" w:rsidP="00D831F7">
            <w:pPr>
              <w:keepLines/>
              <w:spacing w:before="240" w:line="276" w:lineRule="auto"/>
              <w:ind w:left="1440" w:right="-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5AFD" w:rsidRPr="0004565F" w:rsidTr="00D831F7">
        <w:tc>
          <w:tcPr>
            <w:tcW w:w="1672" w:type="pct"/>
            <w:gridSpan w:val="2"/>
            <w:vAlign w:val="center"/>
          </w:tcPr>
          <w:p w:rsidR="00F75AFD" w:rsidRPr="0004565F" w:rsidRDefault="00F75AFD" w:rsidP="00D831F7">
            <w:pPr>
              <w:keepLines/>
              <w:spacing w:before="240" w:line="276" w:lineRule="auto"/>
              <w:ind w:right="-288"/>
              <w:rPr>
                <w:rFonts w:ascii="Arial" w:hAnsi="Arial" w:cs="Arial"/>
                <w:b/>
                <w:sz w:val="20"/>
                <w:szCs w:val="20"/>
              </w:rPr>
            </w:pPr>
            <w:r w:rsidRPr="0004565F">
              <w:rPr>
                <w:rFonts w:ascii="Arial" w:hAnsi="Arial" w:cs="Arial"/>
                <w:b/>
                <w:sz w:val="20"/>
                <w:szCs w:val="20"/>
              </w:rPr>
              <w:t>con DNI número</w:t>
            </w:r>
          </w:p>
        </w:tc>
        <w:tc>
          <w:tcPr>
            <w:tcW w:w="3328" w:type="pct"/>
            <w:gridSpan w:val="2"/>
            <w:vAlign w:val="center"/>
          </w:tcPr>
          <w:p w:rsidR="00F75AFD" w:rsidRPr="0004565F" w:rsidRDefault="00F75AFD" w:rsidP="00D831F7">
            <w:pPr>
              <w:keepLines/>
              <w:spacing w:before="240" w:line="276" w:lineRule="auto"/>
              <w:ind w:left="19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5AFD" w:rsidRPr="0004565F" w:rsidTr="00D831F7">
        <w:trPr>
          <w:gridAfter w:val="1"/>
          <w:wAfter w:w="2957" w:type="pct"/>
        </w:trPr>
        <w:tc>
          <w:tcPr>
            <w:tcW w:w="2043" w:type="pct"/>
            <w:gridSpan w:val="3"/>
            <w:vAlign w:val="center"/>
          </w:tcPr>
          <w:p w:rsidR="00F75AFD" w:rsidRPr="0004565F" w:rsidRDefault="00F75AFD" w:rsidP="00D831F7">
            <w:pPr>
              <w:keepLines/>
              <w:spacing w:before="240" w:line="276" w:lineRule="auto"/>
              <w:ind w:right="-288"/>
              <w:rPr>
                <w:rFonts w:ascii="Arial" w:hAnsi="Arial" w:cs="Arial"/>
                <w:b/>
                <w:sz w:val="20"/>
                <w:szCs w:val="20"/>
              </w:rPr>
            </w:pPr>
            <w:r w:rsidRPr="0004565F">
              <w:rPr>
                <w:rFonts w:ascii="Arial" w:hAnsi="Arial" w:cs="Arial"/>
                <w:b/>
                <w:sz w:val="20"/>
                <w:szCs w:val="20"/>
              </w:rPr>
              <w:t>en nombre propio o en representación de (táchese lo que no proceda)</w:t>
            </w:r>
          </w:p>
        </w:tc>
      </w:tr>
      <w:tr w:rsidR="00F75AFD" w:rsidRPr="0004565F" w:rsidTr="00D831F7">
        <w:tc>
          <w:tcPr>
            <w:tcW w:w="1672" w:type="pct"/>
            <w:gridSpan w:val="2"/>
            <w:vAlign w:val="center"/>
          </w:tcPr>
          <w:p w:rsidR="00F75AFD" w:rsidRPr="0004565F" w:rsidRDefault="00F75AFD" w:rsidP="00D831F7">
            <w:pPr>
              <w:keepLines/>
              <w:spacing w:before="240" w:line="276" w:lineRule="auto"/>
              <w:ind w:right="-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NIF/CIF</w:t>
            </w:r>
          </w:p>
        </w:tc>
        <w:tc>
          <w:tcPr>
            <w:tcW w:w="3328" w:type="pct"/>
            <w:gridSpan w:val="2"/>
            <w:vAlign w:val="center"/>
          </w:tcPr>
          <w:p w:rsidR="00F75AFD" w:rsidRPr="0004565F" w:rsidRDefault="00F75AFD" w:rsidP="00D831F7">
            <w:pPr>
              <w:keepLines/>
              <w:spacing w:before="240" w:line="276" w:lineRule="auto"/>
              <w:ind w:left="19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5AFD" w:rsidRPr="0004565F" w:rsidTr="00D831F7">
        <w:tc>
          <w:tcPr>
            <w:tcW w:w="1672" w:type="pct"/>
            <w:gridSpan w:val="2"/>
            <w:vAlign w:val="center"/>
          </w:tcPr>
          <w:p w:rsidR="00F75AFD" w:rsidRPr="0004565F" w:rsidRDefault="00F75AFD" w:rsidP="00D831F7">
            <w:pPr>
              <w:keepLines/>
              <w:spacing w:before="240" w:line="276" w:lineRule="auto"/>
              <w:ind w:right="-288"/>
              <w:rPr>
                <w:rFonts w:ascii="Arial" w:hAnsi="Arial" w:cs="Arial"/>
                <w:b/>
                <w:sz w:val="20"/>
                <w:szCs w:val="20"/>
              </w:rPr>
            </w:pPr>
            <w:r w:rsidRPr="0004565F">
              <w:rPr>
                <w:rFonts w:ascii="Arial" w:hAnsi="Arial" w:cs="Arial"/>
                <w:b/>
                <w:sz w:val="20"/>
                <w:szCs w:val="20"/>
              </w:rPr>
              <w:t>con domicilio en</w:t>
            </w:r>
          </w:p>
        </w:tc>
        <w:tc>
          <w:tcPr>
            <w:tcW w:w="3328" w:type="pct"/>
            <w:gridSpan w:val="2"/>
            <w:vAlign w:val="center"/>
          </w:tcPr>
          <w:p w:rsidR="00F75AFD" w:rsidRPr="0004565F" w:rsidRDefault="00F75AFD" w:rsidP="00D831F7">
            <w:pPr>
              <w:keepLines/>
              <w:spacing w:before="240" w:line="276" w:lineRule="auto"/>
              <w:ind w:left="19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5AFD" w:rsidRPr="0004565F" w:rsidRDefault="00F75AFD" w:rsidP="00F75AF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4565F">
        <w:rPr>
          <w:rFonts w:ascii="Century Gothic" w:hAnsi="Century Gothic"/>
          <w:sz w:val="20"/>
          <w:szCs w:val="20"/>
        </w:rPr>
        <w:br w:type="textWrapping" w:clear="all"/>
      </w:r>
    </w:p>
    <w:p w:rsidR="00F75AFD" w:rsidRPr="00F170FA" w:rsidRDefault="00F75AFD" w:rsidP="00F75AFD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</w:t>
      </w:r>
      <w:r w:rsidRPr="00F170FA">
        <w:rPr>
          <w:rFonts w:ascii="Arial" w:hAnsi="Arial" w:cs="Arial"/>
          <w:sz w:val="20"/>
          <w:szCs w:val="20"/>
        </w:rPr>
        <w:t>:</w:t>
      </w:r>
    </w:p>
    <w:p w:rsidR="00F75AFD" w:rsidRPr="0004565F" w:rsidRDefault="00F75AFD" w:rsidP="00F75AFD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  <w:highlight w:val="cyan"/>
        </w:rPr>
      </w:pPr>
    </w:p>
    <w:p w:rsidR="00F75AFD" w:rsidRPr="00F170FA" w:rsidRDefault="00F75AFD" w:rsidP="00F75AFD">
      <w:pPr>
        <w:pStyle w:val="Prrafode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F170FA">
        <w:rPr>
          <w:rFonts w:ascii="Arial" w:hAnsi="Arial" w:cs="Arial"/>
          <w:bCs/>
          <w:sz w:val="20"/>
          <w:szCs w:val="20"/>
        </w:rPr>
        <w:t>Que reúne los requisitos de capacidad jurídica y de obrar y, en su caso, que el firmante ostenta la debida representación.</w:t>
      </w:r>
    </w:p>
    <w:p w:rsidR="00F75AFD" w:rsidRPr="0049012A" w:rsidRDefault="00F75AFD" w:rsidP="00F75AFD">
      <w:pPr>
        <w:pStyle w:val="Prrafode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Que n</w:t>
      </w:r>
      <w:r w:rsidRPr="009B5B2B">
        <w:rPr>
          <w:rFonts w:ascii="Arial" w:hAnsi="Arial" w:cs="Arial"/>
          <w:bCs/>
          <w:sz w:val="20"/>
          <w:szCs w:val="20"/>
        </w:rPr>
        <w:t>o está incurso en causa de prohibición de contratar y la empresa se halla al corriente del cumplimiento</w:t>
      </w:r>
      <w:r w:rsidRPr="0049012A">
        <w:rPr>
          <w:rFonts w:ascii="Arial" w:hAnsi="Arial" w:cs="Arial"/>
          <w:bCs/>
          <w:sz w:val="20"/>
          <w:szCs w:val="20"/>
        </w:rPr>
        <w:t xml:space="preserve"> de las obligaciones tributarias y con la Seguridad Social impuestas por las disposiciones vigentes.</w:t>
      </w:r>
    </w:p>
    <w:p w:rsidR="00F75AFD" w:rsidRPr="0049012A" w:rsidRDefault="00F75AFD" w:rsidP="00F75AFD">
      <w:pPr>
        <w:pStyle w:val="Prrafode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Que r</w:t>
      </w:r>
      <w:r w:rsidRPr="0049012A">
        <w:rPr>
          <w:rFonts w:ascii="Arial" w:hAnsi="Arial" w:cs="Arial"/>
          <w:bCs/>
          <w:sz w:val="20"/>
          <w:szCs w:val="20"/>
        </w:rPr>
        <w:t>eúne el resto de requisitos legales para la ejecución de las prestaciones objeto del contrato, así como aquellos otros establecidos en los pliegos de la contratación.</w:t>
      </w:r>
    </w:p>
    <w:p w:rsidR="00F75AFD" w:rsidRDefault="00F75AFD" w:rsidP="00F75AFD">
      <w:pPr>
        <w:pStyle w:val="Prrafode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Que se somete a la jurisdicción de los juzgados y tribunales españoles de cualquier orden, para todas las incidencias con renuncia, al fuero jurisdiccional que pudiera corresponderle, en el caso de empresas extranjeras.</w:t>
      </w:r>
    </w:p>
    <w:p w:rsidR="00F75AFD" w:rsidRDefault="00F75AFD" w:rsidP="00F75AFD">
      <w:pPr>
        <w:pStyle w:val="Prrafode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Que cuenta con el compromiso por escrito de otras entidades respecto de la adscripción de sus medios o la disposición de sus recursos, en su caso.</w:t>
      </w:r>
    </w:p>
    <w:p w:rsidR="00F75AFD" w:rsidRDefault="00F75AFD" w:rsidP="00F75AFD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  <w:highlight w:val="cyan"/>
        </w:rPr>
      </w:pPr>
    </w:p>
    <w:p w:rsidR="00F75AFD" w:rsidRDefault="00F75AFD" w:rsidP="00F75AFD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  <w:highlight w:val="cyan"/>
        </w:rPr>
      </w:pPr>
    </w:p>
    <w:p w:rsidR="00F75AFD" w:rsidRDefault="00F75AFD" w:rsidP="00F75AFD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  <w:highlight w:val="cyan"/>
        </w:rPr>
      </w:pPr>
    </w:p>
    <w:p w:rsidR="00F75AFD" w:rsidRDefault="00F75AFD" w:rsidP="00F75AFD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  <w:highlight w:val="cyan"/>
        </w:rPr>
      </w:pPr>
    </w:p>
    <w:p w:rsidR="00F75AFD" w:rsidRDefault="00F75AFD" w:rsidP="00F75AFD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  <w:highlight w:val="cyan"/>
        </w:rPr>
      </w:pPr>
    </w:p>
    <w:p w:rsidR="00F75AFD" w:rsidRDefault="00F75AFD" w:rsidP="00F75AFD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  <w:highlight w:val="cyan"/>
        </w:rPr>
      </w:pPr>
    </w:p>
    <w:p w:rsidR="00F75AFD" w:rsidRDefault="00F75AFD" w:rsidP="00F75AFD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  <w:highlight w:val="cyan"/>
        </w:rPr>
      </w:pPr>
    </w:p>
    <w:p w:rsidR="00F75AFD" w:rsidRDefault="00F75AFD" w:rsidP="00F75AFD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  <w:highlight w:val="cyan"/>
        </w:rPr>
      </w:pPr>
    </w:p>
    <w:p w:rsidR="00F75AFD" w:rsidRPr="0004565F" w:rsidRDefault="00F75AFD" w:rsidP="00F75AFD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  <w:highlight w:val="cyan"/>
        </w:rPr>
      </w:pPr>
    </w:p>
    <w:p w:rsidR="00F75AFD" w:rsidRPr="0004565F" w:rsidRDefault="00F75AFD" w:rsidP="00F75AFD">
      <w:pPr>
        <w:spacing w:line="276" w:lineRule="auto"/>
        <w:jc w:val="both"/>
        <w:rPr>
          <w:rFonts w:ascii="Arial" w:hAnsi="Arial" w:cs="Arial"/>
          <w:sz w:val="20"/>
          <w:szCs w:val="20"/>
          <w:highlight w:val="cyan"/>
          <w:lang w:val="pt-BR"/>
        </w:rPr>
      </w:pPr>
    </w:p>
    <w:p w:rsidR="00F75AFD" w:rsidRPr="0004565F" w:rsidRDefault="00F75AFD" w:rsidP="00F75AFD">
      <w:pPr>
        <w:spacing w:line="276" w:lineRule="auto"/>
        <w:jc w:val="center"/>
        <w:rPr>
          <w:rFonts w:ascii="Arial" w:hAnsi="Arial" w:cs="Arial"/>
          <w:sz w:val="20"/>
          <w:szCs w:val="20"/>
          <w:highlight w:val="cyan"/>
          <w:lang w:val="pt-BR"/>
        </w:rPr>
      </w:pPr>
    </w:p>
    <w:p w:rsidR="00F75AFD" w:rsidRPr="00F6632D" w:rsidRDefault="00F75AFD" w:rsidP="00F75AFD">
      <w:pPr>
        <w:spacing w:line="276" w:lineRule="auto"/>
        <w:ind w:left="2832"/>
        <w:outlineLvl w:val="0"/>
        <w:rPr>
          <w:rFonts w:ascii="Arial" w:hAnsi="Arial" w:cs="Arial"/>
          <w:sz w:val="20"/>
          <w:szCs w:val="20"/>
        </w:rPr>
      </w:pPr>
      <w:r w:rsidRPr="00F6632D">
        <w:rPr>
          <w:rFonts w:ascii="Arial" w:hAnsi="Arial" w:cs="Arial"/>
          <w:sz w:val="20"/>
          <w:szCs w:val="20"/>
        </w:rPr>
        <w:t>Lugar, Fecha y firma del licitador</w:t>
      </w:r>
    </w:p>
    <w:p w:rsidR="00F75AFD" w:rsidRPr="00F469E3" w:rsidRDefault="00F75AFD" w:rsidP="00F75AFD">
      <w:pPr>
        <w:spacing w:line="276" w:lineRule="auto"/>
        <w:jc w:val="center"/>
        <w:rPr>
          <w:rFonts w:ascii="Arial" w:hAnsi="Arial" w:cs="Arial"/>
          <w:sz w:val="20"/>
          <w:szCs w:val="20"/>
          <w:highlight w:val="cyan"/>
        </w:rPr>
      </w:pPr>
    </w:p>
    <w:p w:rsidR="00976287" w:rsidRDefault="00976287"/>
    <w:sectPr w:rsidR="009762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FD" w:rsidRDefault="00F75AFD" w:rsidP="00F75AFD">
      <w:r>
        <w:separator/>
      </w:r>
    </w:p>
  </w:endnote>
  <w:endnote w:type="continuationSeparator" w:id="0">
    <w:p w:rsidR="00F75AFD" w:rsidRDefault="00F75AFD" w:rsidP="00F7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FD" w:rsidRDefault="00F75AFD" w:rsidP="00F75AFD">
      <w:r>
        <w:separator/>
      </w:r>
    </w:p>
  </w:footnote>
  <w:footnote w:type="continuationSeparator" w:id="0">
    <w:p w:rsidR="00F75AFD" w:rsidRDefault="00F75AFD" w:rsidP="00F7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FD" w:rsidRDefault="00F75AFD" w:rsidP="00F75AFD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4EA14D87" wp14:editId="1D282663">
          <wp:extent cx="1971675" cy="609600"/>
          <wp:effectExtent l="0" t="0" r="9525" b="0"/>
          <wp:docPr id="22" name="Imagen 22" descr="marcaBIOMED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BIOMED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  <w:r>
      <w:tab/>
    </w:r>
    <w:r>
      <w:tab/>
      <w:t xml:space="preserve">  </w:t>
    </w:r>
    <w:r>
      <w:rPr>
        <w:noProof/>
      </w:rPr>
      <w:drawing>
        <wp:inline distT="0" distB="0" distL="0" distR="0" wp14:anchorId="28555E7C" wp14:editId="6E168F90">
          <wp:extent cx="1571625" cy="314325"/>
          <wp:effectExtent l="0" t="0" r="9525" b="9525"/>
          <wp:docPr id="5" name="Imagen 1" descr="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a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F75AFD" w:rsidRDefault="00F75AFD" w:rsidP="00F75AFD">
    <w:pPr>
      <w:autoSpaceDE w:val="0"/>
      <w:autoSpaceDN w:val="0"/>
      <w:adjustRightInd w:val="0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C82"/>
    <w:multiLevelType w:val="hybridMultilevel"/>
    <w:tmpl w:val="57F013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FD"/>
    <w:rsid w:val="00976287"/>
    <w:rsid w:val="00F7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A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AFD"/>
  </w:style>
  <w:style w:type="paragraph" w:styleId="Piedepgina">
    <w:name w:val="footer"/>
    <w:basedOn w:val="Normal"/>
    <w:link w:val="PiedepginaCar"/>
    <w:uiPriority w:val="99"/>
    <w:unhideWhenUsed/>
    <w:rsid w:val="00F75A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AFD"/>
  </w:style>
  <w:style w:type="paragraph" w:styleId="Textodeglobo">
    <w:name w:val="Balloon Text"/>
    <w:basedOn w:val="Normal"/>
    <w:link w:val="TextodegloboCar"/>
    <w:uiPriority w:val="99"/>
    <w:semiHidden/>
    <w:unhideWhenUsed/>
    <w:rsid w:val="00F75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A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5AFD"/>
    <w:pPr>
      <w:ind w:left="720"/>
      <w:contextualSpacing/>
    </w:pPr>
  </w:style>
  <w:style w:type="paragraph" w:customStyle="1" w:styleId="Anexo">
    <w:name w:val="Anexo"/>
    <w:basedOn w:val="Normal"/>
    <w:autoRedefine/>
    <w:uiPriority w:val="99"/>
    <w:rsid w:val="00F75AFD"/>
    <w:pPr>
      <w:shd w:val="clear" w:color="auto" w:fill="33CCCC"/>
      <w:spacing w:line="276" w:lineRule="auto"/>
      <w:outlineLvl w:val="0"/>
    </w:pPr>
    <w:rPr>
      <w:rFonts w:ascii="Arial" w:hAnsi="Arial" w:cs="Arial"/>
      <w:b/>
      <w:bCs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A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AFD"/>
  </w:style>
  <w:style w:type="paragraph" w:styleId="Piedepgina">
    <w:name w:val="footer"/>
    <w:basedOn w:val="Normal"/>
    <w:link w:val="PiedepginaCar"/>
    <w:uiPriority w:val="99"/>
    <w:unhideWhenUsed/>
    <w:rsid w:val="00F75A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AFD"/>
  </w:style>
  <w:style w:type="paragraph" w:styleId="Textodeglobo">
    <w:name w:val="Balloon Text"/>
    <w:basedOn w:val="Normal"/>
    <w:link w:val="TextodegloboCar"/>
    <w:uiPriority w:val="99"/>
    <w:semiHidden/>
    <w:unhideWhenUsed/>
    <w:rsid w:val="00F75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A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5AFD"/>
    <w:pPr>
      <w:ind w:left="720"/>
      <w:contextualSpacing/>
    </w:pPr>
  </w:style>
  <w:style w:type="paragraph" w:customStyle="1" w:styleId="Anexo">
    <w:name w:val="Anexo"/>
    <w:basedOn w:val="Normal"/>
    <w:autoRedefine/>
    <w:uiPriority w:val="99"/>
    <w:rsid w:val="00F75AFD"/>
    <w:pPr>
      <w:shd w:val="clear" w:color="auto" w:fill="33CCCC"/>
      <w:spacing w:line="276" w:lineRule="auto"/>
      <w:outlineLvl w:val="0"/>
    </w:pPr>
    <w:rPr>
      <w:rFonts w:ascii="Arial" w:hAnsi="Arial" w:cs="Arial"/>
      <w:b/>
      <w:bC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Company>Gobierno de Navarra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Echeverria Petrirena, Edurne (FMS)</dc:creator>
  <cp:lastModifiedBy>Echeverria Petrirena, Edurne (FMS)</cp:lastModifiedBy>
  <cp:revision>1</cp:revision>
  <dcterms:created xsi:type="dcterms:W3CDTF">2018-09-24T12:29:00Z</dcterms:created>
  <dcterms:modified xsi:type="dcterms:W3CDTF">2018-09-24T12:30:00Z</dcterms:modified>
</cp:coreProperties>
</file>