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E8" w:rsidRDefault="001427E8" w:rsidP="001427E8">
      <w:pPr>
        <w:jc w:val="both"/>
        <w:rPr>
          <w:rFonts w:ascii="Myriad Pro" w:hAnsi="Myriad Pro"/>
          <w:b/>
        </w:rPr>
      </w:pPr>
      <w:r w:rsidRPr="001427E8">
        <w:rPr>
          <w:rFonts w:ascii="Myriad Pro" w:hAnsi="Myriad Pro"/>
          <w:b/>
        </w:rPr>
        <w:t>ANEXO II- RELACIÓN DE ACCIONES FORMATIVAS TENIDAS EN CUENTA PARA LA VALORACIÓN DE LOS CRITERIOS SOCIALES.</w:t>
      </w:r>
    </w:p>
    <w:p w:rsidR="001427E8" w:rsidRDefault="001427E8" w:rsidP="001427E8">
      <w:pPr>
        <w:jc w:val="both"/>
        <w:rPr>
          <w:rFonts w:ascii="Myriad Pro" w:hAnsi="Myriad Pro"/>
          <w:b/>
        </w:rPr>
      </w:pP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-Patología muscular. Año 2020. 4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-Medidas preventivas frente al Covid.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-Montaje CMV. Año 2020. 2 horas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-Verificación CMV.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-Proceso dev. CMV.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-Reparación CMV.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-Montaje antorchas hictroscópicas.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-Etiquetado y acondicionamiento CMV.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-Desmontaje CMV sin base. Año 2020. 2 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-Conexión sistema sonda CMV. Año 2020. 2horas.</w:t>
      </w:r>
    </w:p>
    <w:p w:rsidR="001427E8" w:rsidRDefault="001427E8" w:rsidP="001427E8">
      <w:pPr>
        <w:jc w:val="both"/>
        <w:rPr>
          <w:rFonts w:ascii="Myriad Pro" w:hAnsi="Myriad Pro"/>
        </w:rPr>
      </w:pPr>
      <w:r>
        <w:rPr>
          <w:rFonts w:ascii="Myriad Pro" w:hAnsi="Myriad Pro"/>
        </w:rPr>
        <w:t>-Screening proceso devolución. Año 2020. 2 horas.</w:t>
      </w:r>
    </w:p>
    <w:p w:rsidR="007A4118" w:rsidRDefault="007A4118" w:rsidP="001427E8">
      <w:pPr>
        <w:jc w:val="both"/>
        <w:rPr>
          <w:rFonts w:ascii="Myriad Pro" w:hAnsi="Myriad Pro"/>
        </w:rPr>
      </w:pPr>
    </w:p>
    <w:p w:rsidR="007A4118" w:rsidRPr="007A4118" w:rsidRDefault="007A4118" w:rsidP="001427E8">
      <w:pPr>
        <w:jc w:val="both"/>
        <w:rPr>
          <w:rFonts w:ascii="Myriad Pro" w:hAnsi="Myriad Pro"/>
          <w:b/>
        </w:rPr>
      </w:pPr>
      <w:r w:rsidRPr="007A4118">
        <w:rPr>
          <w:rFonts w:ascii="Myriad Pro" w:hAnsi="Myriad Pro"/>
          <w:b/>
        </w:rPr>
        <w:t>TOTAL: 24 HORAS.</w:t>
      </w:r>
    </w:p>
    <w:sectPr w:rsidR="007A4118" w:rsidRPr="007A4118" w:rsidSect="00314D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427E8"/>
    <w:rsid w:val="001427E8"/>
    <w:rsid w:val="00314DE8"/>
    <w:rsid w:val="00443215"/>
    <w:rsid w:val="004B4ABE"/>
    <w:rsid w:val="007A4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D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523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letrado3</dc:creator>
  <cp:lastModifiedBy>miguel.chivite</cp:lastModifiedBy>
  <cp:revision>2</cp:revision>
  <dcterms:created xsi:type="dcterms:W3CDTF">2022-08-30T07:48:00Z</dcterms:created>
  <dcterms:modified xsi:type="dcterms:W3CDTF">2022-08-30T07:48:00Z</dcterms:modified>
</cp:coreProperties>
</file>