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21C139" w14:textId="77777777" w:rsidR="00DF4FA5" w:rsidRPr="0021472D" w:rsidRDefault="00DF4FA5" w:rsidP="0021472D">
      <w:pPr>
        <w:jc w:val="both"/>
        <w:rPr>
          <w:rFonts w:ascii="Arial" w:hAnsi="Arial" w:cs="Arial"/>
          <w:sz w:val="22"/>
          <w:szCs w:val="22"/>
        </w:rPr>
      </w:pPr>
    </w:p>
    <w:p w14:paraId="17CB3ED1" w14:textId="77777777" w:rsidR="00657B8C" w:rsidRPr="0021472D" w:rsidRDefault="00657B8C" w:rsidP="0021472D">
      <w:pPr>
        <w:jc w:val="both"/>
        <w:rPr>
          <w:rFonts w:ascii="Arial" w:hAnsi="Arial" w:cs="Arial"/>
          <w:sz w:val="22"/>
          <w:szCs w:val="22"/>
        </w:rPr>
      </w:pPr>
    </w:p>
    <w:p w14:paraId="4E412362" w14:textId="77777777" w:rsidR="00F261B8" w:rsidRDefault="00F261B8" w:rsidP="00F273F3">
      <w:pPr>
        <w:jc w:val="both"/>
        <w:rPr>
          <w:rFonts w:ascii="Arial" w:hAnsi="Arial" w:cs="Arial"/>
          <w:b/>
          <w:spacing w:val="-2"/>
          <w:sz w:val="22"/>
          <w:szCs w:val="22"/>
          <w:lang w:val="es"/>
        </w:rPr>
      </w:pPr>
    </w:p>
    <w:p w14:paraId="343965A4" w14:textId="0E5E6E21" w:rsidR="00F273F3" w:rsidRPr="00F273F3" w:rsidRDefault="00F273F3" w:rsidP="00F273F3">
      <w:pPr>
        <w:jc w:val="both"/>
        <w:rPr>
          <w:rFonts w:ascii="Arial" w:hAnsi="Arial" w:cs="Arial"/>
          <w:bCs/>
          <w:spacing w:val="-2"/>
          <w:sz w:val="22"/>
          <w:szCs w:val="22"/>
          <w:lang w:val="es"/>
        </w:rPr>
      </w:pPr>
      <w:r w:rsidRPr="00F273F3">
        <w:rPr>
          <w:rFonts w:ascii="Arial" w:hAnsi="Arial" w:cs="Arial"/>
          <w:bCs/>
          <w:spacing w:val="-2"/>
          <w:sz w:val="22"/>
          <w:szCs w:val="22"/>
          <w:lang w:val="es"/>
        </w:rPr>
        <w:t xml:space="preserve"> De acuerdo con el artículo 81 de la Ley Foral 2/2018, de 13 de abril, de Contratos Públicos, se trata de un contrato de obra menor cuantía, cuyo valor estimado es inferior a 40.000 euros, </w:t>
      </w:r>
      <w:r>
        <w:rPr>
          <w:rFonts w:ascii="Arial" w:hAnsi="Arial" w:cs="Arial"/>
          <w:bCs/>
          <w:spacing w:val="-2"/>
          <w:sz w:val="22"/>
          <w:szCs w:val="22"/>
          <w:lang w:val="es"/>
        </w:rPr>
        <w:t xml:space="preserve">por lo que su tramitación sólo exige la previa reserva de crédito, si fuese necesario conforme la normativa presupuestaria y contable aplicable al poder adjudicador del que forma parte el órgano de contratación, y la presentación de la correspondiente factura. </w:t>
      </w:r>
    </w:p>
    <w:p w14:paraId="51503DE6" w14:textId="77777777" w:rsidR="00F273F3" w:rsidRPr="00F273F3" w:rsidRDefault="00F273F3" w:rsidP="0021472D">
      <w:pPr>
        <w:jc w:val="both"/>
        <w:rPr>
          <w:rFonts w:ascii="Arial" w:hAnsi="Arial" w:cs="Arial"/>
          <w:bCs/>
          <w:spacing w:val="-2"/>
          <w:sz w:val="22"/>
          <w:szCs w:val="22"/>
          <w:lang w:val="es"/>
        </w:rPr>
      </w:pPr>
    </w:p>
    <w:p w14:paraId="1B74CE2F" w14:textId="77777777" w:rsidR="00F273F3" w:rsidRPr="0021472D" w:rsidRDefault="00F273F3" w:rsidP="0021472D">
      <w:pPr>
        <w:jc w:val="both"/>
        <w:rPr>
          <w:rFonts w:ascii="Arial" w:hAnsi="Arial" w:cs="Arial"/>
          <w:sz w:val="22"/>
          <w:szCs w:val="22"/>
        </w:rPr>
      </w:pPr>
    </w:p>
    <w:sectPr w:rsidR="00F273F3" w:rsidRPr="0021472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668"/>
    <w:rsid w:val="00036B49"/>
    <w:rsid w:val="000B3DA7"/>
    <w:rsid w:val="00102668"/>
    <w:rsid w:val="001906D4"/>
    <w:rsid w:val="001F084D"/>
    <w:rsid w:val="0021472D"/>
    <w:rsid w:val="00382B57"/>
    <w:rsid w:val="005F2247"/>
    <w:rsid w:val="00657B8C"/>
    <w:rsid w:val="00773D1A"/>
    <w:rsid w:val="00944F38"/>
    <w:rsid w:val="00DF4FA5"/>
    <w:rsid w:val="00F261B8"/>
    <w:rsid w:val="00F273F3"/>
    <w:rsid w:val="00F615B4"/>
    <w:rsid w:val="00FA0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C07CC"/>
  <w15:chartTrackingRefBased/>
  <w15:docId w15:val="{C10CE92F-57C6-449A-87DF-1DD089032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61B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F615B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Prrafodelista">
    <w:name w:val="List Paragraph"/>
    <w:basedOn w:val="Normal"/>
    <w:uiPriority w:val="34"/>
    <w:qFormat/>
    <w:rsid w:val="0021472D"/>
    <w:pPr>
      <w:ind w:left="720"/>
      <w:contextualSpacing/>
    </w:pPr>
  </w:style>
  <w:style w:type="paragraph" w:customStyle="1" w:styleId="parrafo">
    <w:name w:val="parrafo"/>
    <w:basedOn w:val="Normal"/>
    <w:rsid w:val="00F273F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70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Leon</dc:creator>
  <cp:keywords/>
  <dc:description/>
  <cp:lastModifiedBy>Iranzu Munarriz</cp:lastModifiedBy>
  <cp:revision>2</cp:revision>
  <cp:lastPrinted>2023-11-14T07:51:00Z</cp:lastPrinted>
  <dcterms:created xsi:type="dcterms:W3CDTF">2025-11-12T07:27:00Z</dcterms:created>
  <dcterms:modified xsi:type="dcterms:W3CDTF">2025-11-12T07:27:00Z</dcterms:modified>
</cp:coreProperties>
</file>